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FDFF" w14:textId="77777777" w:rsidR="00D35CF3" w:rsidRPr="00925C62" w:rsidRDefault="006E3223" w:rsidP="004D1708">
      <w:pPr>
        <w:pStyle w:val="Heading1"/>
        <w:rPr>
          <w:caps/>
          <w:sz w:val="22"/>
        </w:rPr>
      </w:pPr>
      <w:bookmarkStart w:id="0" w:name="_GoBack"/>
      <w:bookmarkEnd w:id="0"/>
      <w:r>
        <w:rPr>
          <w:caps/>
          <w:sz w:val="22"/>
        </w:rPr>
        <w:t>8</w:t>
      </w:r>
      <w:r w:rsidR="000A43BC" w:rsidRPr="00925C62">
        <w:rPr>
          <w:caps/>
          <w:sz w:val="22"/>
          <w:vertAlign w:val="superscript"/>
        </w:rPr>
        <w:t>th</w:t>
      </w:r>
      <w:r w:rsidR="00D35CF3" w:rsidRPr="00925C62">
        <w:rPr>
          <w:caps/>
          <w:sz w:val="22"/>
        </w:rPr>
        <w:t xml:space="preserve"> </w:t>
      </w:r>
      <w:r w:rsidR="000A43BC" w:rsidRPr="00925C62">
        <w:rPr>
          <w:caps/>
          <w:sz w:val="22"/>
        </w:rPr>
        <w:t>Meeting of the Hydrographic Services and Standards Committee</w:t>
      </w:r>
      <w:r w:rsidR="00782B49" w:rsidRPr="00925C62">
        <w:rPr>
          <w:caps/>
          <w:sz w:val="22"/>
        </w:rPr>
        <w:t xml:space="preserve"> (HSSC</w:t>
      </w:r>
      <w:r w:rsidR="00D972E7" w:rsidRPr="00925C62">
        <w:rPr>
          <w:caps/>
          <w:sz w:val="22"/>
        </w:rPr>
        <w:t>-</w:t>
      </w:r>
      <w:r>
        <w:rPr>
          <w:caps/>
          <w:sz w:val="22"/>
        </w:rPr>
        <w:t>8</w:t>
      </w:r>
      <w:r w:rsidR="00D35CF3" w:rsidRPr="00925C62">
        <w:rPr>
          <w:caps/>
          <w:sz w:val="22"/>
        </w:rPr>
        <w:t>)</w:t>
      </w:r>
    </w:p>
    <w:p w14:paraId="450E0BD5" w14:textId="77777777" w:rsidR="004C166B" w:rsidRPr="0011405F" w:rsidRDefault="006E3223" w:rsidP="00A37E36">
      <w:pPr>
        <w:spacing w:after="0" w:line="240" w:lineRule="auto"/>
        <w:jc w:val="center"/>
        <w:rPr>
          <w:rFonts w:ascii="Times New Roman" w:hAnsi="Times New Roman" w:cs="Times New Roman"/>
          <w:b/>
        </w:rPr>
      </w:pPr>
      <w:r>
        <w:rPr>
          <w:rFonts w:ascii="Times New Roman" w:hAnsi="Times New Roman" w:cs="Times New Roman"/>
          <w:b/>
        </w:rPr>
        <w:t>IHO Secretariat</w:t>
      </w:r>
      <w:r w:rsidR="00970DC7" w:rsidRPr="0011405F">
        <w:rPr>
          <w:rFonts w:ascii="Times New Roman" w:hAnsi="Times New Roman" w:cs="Times New Roman"/>
          <w:b/>
        </w:rPr>
        <w:t xml:space="preserve">, </w:t>
      </w:r>
      <w:r>
        <w:rPr>
          <w:rFonts w:ascii="Times New Roman" w:hAnsi="Times New Roman" w:cs="Times New Roman"/>
          <w:b/>
        </w:rPr>
        <w:t>Monaco</w:t>
      </w:r>
      <w:r w:rsidR="00970DC7" w:rsidRPr="0011405F">
        <w:rPr>
          <w:rFonts w:ascii="Times New Roman" w:hAnsi="Times New Roman" w:cs="Times New Roman"/>
          <w:b/>
        </w:rPr>
        <w:t xml:space="preserve">, </w:t>
      </w:r>
      <w:r w:rsidR="00890B8F">
        <w:rPr>
          <w:rFonts w:ascii="Times New Roman" w:hAnsi="Times New Roman" w:cs="Times New Roman"/>
          <w:b/>
        </w:rPr>
        <w:t>1</w:t>
      </w:r>
      <w:r>
        <w:rPr>
          <w:rFonts w:ascii="Times New Roman" w:hAnsi="Times New Roman" w:cs="Times New Roman"/>
          <w:b/>
        </w:rPr>
        <w:t>4-18</w:t>
      </w:r>
      <w:r w:rsidR="00970DC7" w:rsidRPr="0011405F">
        <w:rPr>
          <w:rFonts w:ascii="Times New Roman" w:hAnsi="Times New Roman" w:cs="Times New Roman"/>
          <w:b/>
        </w:rPr>
        <w:t xml:space="preserve"> November 201</w:t>
      </w:r>
      <w:r>
        <w:rPr>
          <w:rFonts w:ascii="Times New Roman" w:hAnsi="Times New Roman" w:cs="Times New Roman"/>
          <w:b/>
        </w:rPr>
        <w:t>6</w:t>
      </w:r>
      <w:r w:rsidR="00970DC7" w:rsidRPr="0011405F">
        <w:rPr>
          <w:rFonts w:ascii="Times New Roman" w:hAnsi="Times New Roman" w:cs="Times New Roman"/>
          <w:b/>
        </w:rPr>
        <w:t xml:space="preserve"> </w:t>
      </w:r>
    </w:p>
    <w:p w14:paraId="46E8CF4F" w14:textId="77777777" w:rsidR="00970DC7" w:rsidRPr="0011405F" w:rsidRDefault="00970DC7" w:rsidP="00A37E36">
      <w:pPr>
        <w:spacing w:after="0" w:line="240" w:lineRule="auto"/>
        <w:jc w:val="center"/>
        <w:rPr>
          <w:rFonts w:ascii="Times New Roman" w:hAnsi="Times New Roman" w:cs="Times New Roman"/>
          <w:b/>
          <w:bCs/>
        </w:rPr>
      </w:pPr>
    </w:p>
    <w:p w14:paraId="6C65D6DF" w14:textId="77777777" w:rsidR="00A70C41" w:rsidRPr="0011405F" w:rsidRDefault="00A70C41" w:rsidP="00A37E36">
      <w:pPr>
        <w:spacing w:after="0" w:line="240" w:lineRule="auto"/>
        <w:jc w:val="center"/>
        <w:rPr>
          <w:rFonts w:ascii="Times New Roman" w:hAnsi="Times New Roman" w:cs="Times New Roman"/>
          <w:b/>
          <w:bCs/>
        </w:rPr>
      </w:pPr>
    </w:p>
    <w:p w14:paraId="19F12CAA" w14:textId="3F137BA7" w:rsidR="004F3FB3" w:rsidRDefault="00E20EE5" w:rsidP="00A37E36">
      <w:pPr>
        <w:spacing w:after="0" w:line="240" w:lineRule="auto"/>
        <w:jc w:val="center"/>
        <w:rPr>
          <w:rFonts w:ascii="Times New Roman" w:hAnsi="Times New Roman" w:cs="Times New Roman"/>
          <w:b/>
          <w:bCs/>
        </w:rPr>
      </w:pPr>
      <w:r>
        <w:rPr>
          <w:rFonts w:ascii="Times New Roman" w:hAnsi="Times New Roman" w:cs="Times New Roman"/>
          <w:b/>
          <w:bCs/>
        </w:rPr>
        <w:t xml:space="preserve">FINAL </w:t>
      </w:r>
      <w:r w:rsidR="0022697D">
        <w:rPr>
          <w:rFonts w:ascii="Times New Roman" w:hAnsi="Times New Roman" w:cs="Times New Roman"/>
          <w:b/>
          <w:bCs/>
        </w:rPr>
        <w:t>MINUTES</w:t>
      </w:r>
    </w:p>
    <w:p w14:paraId="544B2EC7" w14:textId="77777777" w:rsidR="004F3FB3" w:rsidRPr="00925C62" w:rsidRDefault="004F3FB3" w:rsidP="00A37E36">
      <w:pPr>
        <w:spacing w:after="0" w:line="240" w:lineRule="auto"/>
        <w:jc w:val="center"/>
        <w:rPr>
          <w:rFonts w:ascii="Times New Roman" w:hAnsi="Times New Roman" w:cs="Times New Roman"/>
          <w:b/>
          <w:bCs/>
        </w:rPr>
      </w:pPr>
    </w:p>
    <w:p w14:paraId="634E6AE6" w14:textId="77777777" w:rsidR="0022697D" w:rsidRPr="00925C62" w:rsidRDefault="0022697D" w:rsidP="0022697D">
      <w:pPr>
        <w:spacing w:after="0" w:line="240" w:lineRule="auto"/>
        <w:jc w:val="center"/>
        <w:rPr>
          <w:rFonts w:ascii="Times New Roman" w:hAnsi="Times New Roman" w:cs="Times New Roman"/>
          <w:b/>
          <w:bCs/>
        </w:rPr>
      </w:pPr>
    </w:p>
    <w:p w14:paraId="5267D4E4" w14:textId="77777777" w:rsidR="00AE0A70" w:rsidRDefault="00AE0A70" w:rsidP="00AE0A70">
      <w:pPr>
        <w:spacing w:after="0" w:line="240" w:lineRule="auto"/>
        <w:jc w:val="both"/>
        <w:rPr>
          <w:rFonts w:ascii="Times New Roman" w:hAnsi="Times New Roman" w:cs="Times New Roman"/>
          <w:i/>
          <w:snapToGrid w:val="0"/>
          <w:szCs w:val="20"/>
        </w:rPr>
      </w:pPr>
    </w:p>
    <w:p w14:paraId="745F18C6" w14:textId="77777777" w:rsidR="0021408A" w:rsidRPr="00925C62" w:rsidRDefault="0021408A" w:rsidP="001352BE">
      <w:pPr>
        <w:tabs>
          <w:tab w:val="left" w:pos="993"/>
        </w:tabs>
        <w:spacing w:after="0" w:line="240" w:lineRule="auto"/>
        <w:ind w:left="1276" w:hanging="1276"/>
        <w:jc w:val="both"/>
        <w:rPr>
          <w:rFonts w:ascii="Times New Roman" w:hAnsi="Times New Roman" w:cs="Times New Roman"/>
          <w:i/>
          <w:snapToGrid w:val="0"/>
          <w:szCs w:val="20"/>
        </w:rPr>
      </w:pPr>
      <w:r w:rsidRPr="00925C62">
        <w:rPr>
          <w:rFonts w:ascii="Times New Roman" w:hAnsi="Times New Roman" w:cs="Times New Roman"/>
          <w:b/>
          <w:i/>
          <w:snapToGrid w:val="0"/>
          <w:szCs w:val="20"/>
          <w:u w:val="single"/>
        </w:rPr>
        <w:t>Notes</w:t>
      </w:r>
      <w:r w:rsidRPr="00925C62">
        <w:rPr>
          <w:rFonts w:ascii="Times New Roman" w:hAnsi="Times New Roman" w:cs="Times New Roman"/>
          <w:i/>
          <w:snapToGrid w:val="0"/>
          <w:szCs w:val="20"/>
        </w:rPr>
        <w:t>:</w:t>
      </w:r>
      <w:r w:rsidRPr="00925C62">
        <w:rPr>
          <w:rFonts w:ascii="Times New Roman" w:hAnsi="Times New Roman" w:cs="Times New Roman"/>
          <w:i/>
          <w:snapToGrid w:val="0"/>
          <w:szCs w:val="20"/>
        </w:rPr>
        <w:tab/>
        <w:t>1)</w:t>
      </w:r>
      <w:r w:rsidRPr="00925C62">
        <w:rPr>
          <w:rFonts w:ascii="Times New Roman" w:hAnsi="Times New Roman" w:cs="Times New Roman"/>
          <w:i/>
          <w:snapToGrid w:val="0"/>
          <w:szCs w:val="20"/>
        </w:rPr>
        <w:tab/>
      </w:r>
      <w:r w:rsidRPr="00925C62">
        <w:rPr>
          <w:rFonts w:ascii="Times New Roman" w:hAnsi="Times New Roman" w:cs="Times New Roman"/>
          <w:i/>
        </w:rPr>
        <w:t>The numbering of sections is the same as in the agenda, although the order of taking the items was not exactly followed</w:t>
      </w:r>
      <w:r w:rsidRPr="00925C62">
        <w:rPr>
          <w:rFonts w:ascii="Times New Roman" w:hAnsi="Times New Roman" w:cs="Times New Roman"/>
          <w:i/>
          <w:snapToGrid w:val="0"/>
          <w:szCs w:val="20"/>
        </w:rPr>
        <w:t>.</w:t>
      </w:r>
    </w:p>
    <w:p w14:paraId="7F465DFC" w14:textId="77777777" w:rsidR="0021408A" w:rsidRPr="00925C62" w:rsidRDefault="00407BC7" w:rsidP="001352BE">
      <w:pPr>
        <w:spacing w:after="0" w:line="240" w:lineRule="auto"/>
        <w:ind w:left="1276" w:hanging="283"/>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21408A" w:rsidRPr="00925C62">
        <w:rPr>
          <w:rFonts w:ascii="Times New Roman" w:hAnsi="Times New Roman" w:cs="Times New Roman"/>
          <w:i/>
        </w:rPr>
        <w:t xml:space="preserve">The </w:t>
      </w:r>
      <w:r w:rsidR="00750F7C">
        <w:rPr>
          <w:rFonts w:ascii="Times New Roman" w:hAnsi="Times New Roman" w:cs="Times New Roman"/>
          <w:i/>
        </w:rPr>
        <w:t xml:space="preserve">decisions and </w:t>
      </w:r>
      <w:r w:rsidR="0021408A" w:rsidRPr="00925C62">
        <w:rPr>
          <w:rFonts w:ascii="Times New Roman" w:hAnsi="Times New Roman" w:cs="Times New Roman"/>
          <w:i/>
        </w:rPr>
        <w:t xml:space="preserve">actions are listed </w:t>
      </w:r>
      <w:r w:rsidR="0021408A" w:rsidRPr="00925C62">
        <w:rPr>
          <w:rFonts w:ascii="Times New Roman" w:hAnsi="Times New Roman" w:cs="Times New Roman"/>
          <w:i/>
          <w:snapToGrid w:val="0"/>
          <w:szCs w:val="20"/>
        </w:rPr>
        <w:t xml:space="preserve">in </w:t>
      </w:r>
      <w:hyperlink w:anchor="Previousmeetings_SCUFN27" w:history="1">
        <w:r w:rsidR="0021408A" w:rsidRPr="00925C62">
          <w:rPr>
            <w:rFonts w:ascii="Times New Roman" w:hAnsi="Times New Roman" w:cs="Times New Roman"/>
            <w:i/>
            <w:snapToGrid w:val="0"/>
            <w:szCs w:val="20"/>
          </w:rPr>
          <w:t xml:space="preserve">Annex </w:t>
        </w:r>
      </w:hyperlink>
      <w:r w:rsidR="00750F7C">
        <w:rPr>
          <w:rFonts w:ascii="Times New Roman" w:hAnsi="Times New Roman" w:cs="Times New Roman"/>
          <w:i/>
          <w:snapToGrid w:val="0"/>
          <w:szCs w:val="20"/>
        </w:rPr>
        <w:t>B</w:t>
      </w:r>
      <w:r w:rsidR="00FE7D3C">
        <w:rPr>
          <w:rFonts w:ascii="Times New Roman" w:hAnsi="Times New Roman" w:cs="Times New Roman"/>
          <w:i/>
          <w:snapToGrid w:val="0"/>
          <w:szCs w:val="20"/>
        </w:rPr>
        <w:t xml:space="preserve"> </w:t>
      </w:r>
      <w:r w:rsidR="0021408A" w:rsidRPr="00925C62">
        <w:rPr>
          <w:rFonts w:ascii="Times New Roman" w:hAnsi="Times New Roman" w:cs="Times New Roman"/>
          <w:i/>
          <w:snapToGrid w:val="0"/>
          <w:szCs w:val="20"/>
        </w:rPr>
        <w:t>only. When reading the text in the main part of the report, click on the hyperlink to view the associated action if any. Then, when in</w:t>
      </w:r>
      <w:r w:rsidR="0021408A" w:rsidRPr="00925C62">
        <w:rPr>
          <w:rFonts w:ascii="Times New Roman" w:hAnsi="Times New Roman" w:cs="Times New Roman"/>
          <w:i/>
        </w:rPr>
        <w:t xml:space="preserve"> Annex </w:t>
      </w:r>
      <w:r w:rsidR="00750F7C">
        <w:rPr>
          <w:rFonts w:ascii="Times New Roman" w:hAnsi="Times New Roman" w:cs="Times New Roman"/>
          <w:i/>
        </w:rPr>
        <w:t>B</w:t>
      </w:r>
      <w:r w:rsidR="0021408A" w:rsidRPr="00925C62">
        <w:rPr>
          <w:rFonts w:ascii="Times New Roman" w:hAnsi="Times New Roman" w:cs="Times New Roman"/>
          <w:i/>
        </w:rPr>
        <w:t xml:space="preserve">, press </w:t>
      </w:r>
      <w:r w:rsidR="0021408A" w:rsidRPr="00925C62">
        <w:rPr>
          <w:rFonts w:ascii="Times New Roman" w:hAnsi="Times New Roman" w:cs="Times New Roman"/>
          <w:i/>
          <w:highlight w:val="yellow"/>
        </w:rPr>
        <w:t xml:space="preserve">ALT+ left </w:t>
      </w:r>
      <w:r w:rsidR="0021408A">
        <w:rPr>
          <w:rFonts w:ascii="Times New Roman" w:hAnsi="Times New Roman" w:cs="Times New Roman"/>
          <w:i/>
          <w:highlight w:val="yellow"/>
        </w:rPr>
        <w:t>a</w:t>
      </w:r>
      <w:r w:rsidR="0021408A" w:rsidRPr="00925C62">
        <w:rPr>
          <w:rFonts w:ascii="Times New Roman" w:hAnsi="Times New Roman" w:cs="Times New Roman"/>
          <w:i/>
          <w:highlight w:val="yellow"/>
        </w:rPr>
        <w:t>rrow</w:t>
      </w:r>
      <w:r w:rsidR="0021408A" w:rsidRPr="00925C62">
        <w:rPr>
          <w:rFonts w:ascii="Times New Roman" w:hAnsi="Times New Roman" w:cs="Times New Roman"/>
          <w:i/>
        </w:rPr>
        <w:t xml:space="preserve"> on your keyboard to </w:t>
      </w:r>
      <w:r w:rsidR="00C148FA">
        <w:rPr>
          <w:rFonts w:ascii="Times New Roman" w:hAnsi="Times New Roman" w:cs="Times New Roman"/>
          <w:i/>
        </w:rPr>
        <w:t>return</w:t>
      </w:r>
      <w:r w:rsidR="0021408A" w:rsidRPr="00925C62">
        <w:rPr>
          <w:rFonts w:ascii="Times New Roman" w:hAnsi="Times New Roman" w:cs="Times New Roman"/>
          <w:i/>
        </w:rPr>
        <w:t xml:space="preserve"> to the original section in the main part of the report.</w:t>
      </w:r>
    </w:p>
    <w:p w14:paraId="499088B4" w14:textId="77777777" w:rsidR="0021408A" w:rsidRPr="00925C62" w:rsidRDefault="0021408A" w:rsidP="001352BE">
      <w:pPr>
        <w:spacing w:after="0" w:line="240" w:lineRule="auto"/>
        <w:ind w:left="1276" w:hanging="283"/>
        <w:jc w:val="both"/>
        <w:rPr>
          <w:rFonts w:ascii="Times New Roman" w:hAnsi="Times New Roman" w:cs="Times New Roman"/>
          <w:i/>
          <w:snapToGrid w:val="0"/>
          <w:szCs w:val="20"/>
        </w:rPr>
      </w:pPr>
      <w:r w:rsidRPr="00925C62">
        <w:rPr>
          <w:rFonts w:ascii="Times New Roman" w:hAnsi="Times New Roman" w:cs="Times New Roman"/>
          <w:i/>
          <w:snapToGrid w:val="0"/>
          <w:szCs w:val="20"/>
        </w:rPr>
        <w:t>3)</w:t>
      </w:r>
      <w:r w:rsidRPr="00925C62">
        <w:rPr>
          <w:rFonts w:ascii="Times New Roman" w:hAnsi="Times New Roman" w:cs="Times New Roman"/>
          <w:i/>
          <w:snapToGrid w:val="0"/>
          <w:szCs w:val="20"/>
        </w:rPr>
        <w:tab/>
        <w:t>All documents referred to in these report are</w:t>
      </w:r>
      <w:r w:rsidR="00750950">
        <w:rPr>
          <w:rFonts w:ascii="Times New Roman" w:hAnsi="Times New Roman" w:cs="Times New Roman"/>
          <w:i/>
          <w:snapToGrid w:val="0"/>
          <w:szCs w:val="20"/>
        </w:rPr>
        <w:t xml:space="preserve"> </w:t>
      </w:r>
      <w:r w:rsidRPr="00925C62">
        <w:rPr>
          <w:rFonts w:ascii="Times New Roman" w:hAnsi="Times New Roman" w:cs="Times New Roman"/>
          <w:i/>
          <w:snapToGrid w:val="0"/>
          <w:szCs w:val="20"/>
        </w:rPr>
        <w:t xml:space="preserve">available </w:t>
      </w:r>
      <w:r w:rsidR="00750950">
        <w:rPr>
          <w:rFonts w:ascii="Times New Roman" w:hAnsi="Times New Roman" w:cs="Times New Roman"/>
          <w:i/>
          <w:snapToGrid w:val="0"/>
          <w:szCs w:val="20"/>
        </w:rPr>
        <w:t xml:space="preserve">and “hyperlinked” to </w:t>
      </w:r>
      <w:r w:rsidRPr="00925C62">
        <w:rPr>
          <w:rFonts w:ascii="Times New Roman" w:hAnsi="Times New Roman" w:cs="Times New Roman"/>
          <w:i/>
          <w:snapToGrid w:val="0"/>
          <w:szCs w:val="20"/>
        </w:rPr>
        <w:t>the HSSC page of the IHO website (</w:t>
      </w:r>
      <w:hyperlink r:id="rId9" w:history="1">
        <w:r w:rsidRPr="00925C62">
          <w:rPr>
            <w:rStyle w:val="Hyperlink"/>
            <w:rFonts w:ascii="Times New Roman" w:hAnsi="Times New Roman"/>
            <w:i/>
          </w:rPr>
          <w:t>www.iho.int</w:t>
        </w:r>
      </w:hyperlink>
      <w:r w:rsidRPr="00925C62">
        <w:rPr>
          <w:rFonts w:ascii="Times New Roman" w:hAnsi="Times New Roman"/>
          <w:i/>
        </w:rPr>
        <w:t xml:space="preserve"> &gt; Committees &amp; WGs &gt; HSSC &gt; HSSC-</w:t>
      </w:r>
      <w:r w:rsidR="002E5F8E">
        <w:rPr>
          <w:rFonts w:ascii="Times New Roman" w:hAnsi="Times New Roman"/>
          <w:i/>
        </w:rPr>
        <w:t>8</w:t>
      </w:r>
      <w:r w:rsidRPr="00925C62">
        <w:rPr>
          <w:rFonts w:ascii="Times New Roman" w:hAnsi="Times New Roman" w:cs="Times New Roman"/>
          <w:i/>
          <w:snapToGrid w:val="0"/>
          <w:szCs w:val="20"/>
        </w:rPr>
        <w:t>).</w:t>
      </w:r>
    </w:p>
    <w:p w14:paraId="48D93A7B" w14:textId="77777777" w:rsidR="0021408A" w:rsidRPr="00925C62" w:rsidRDefault="0021408A" w:rsidP="001352BE">
      <w:pPr>
        <w:tabs>
          <w:tab w:val="left" w:pos="1418"/>
        </w:tabs>
        <w:spacing w:after="0" w:line="240" w:lineRule="auto"/>
        <w:jc w:val="both"/>
        <w:rPr>
          <w:rFonts w:ascii="Times New Roman" w:hAnsi="Times New Roman" w:cs="Times New Roman"/>
          <w:i/>
          <w:snapToGrid w:val="0"/>
          <w:szCs w:val="20"/>
        </w:rPr>
      </w:pPr>
    </w:p>
    <w:p w14:paraId="50A55966" w14:textId="77777777" w:rsidR="0021408A" w:rsidRPr="00925C62" w:rsidRDefault="0021408A" w:rsidP="001352BE">
      <w:pPr>
        <w:tabs>
          <w:tab w:val="left" w:pos="993"/>
        </w:tabs>
        <w:spacing w:after="0"/>
        <w:ind w:left="1276" w:hanging="1276"/>
        <w:rPr>
          <w:rFonts w:ascii="Times New Roman" w:hAnsi="Times New Roman"/>
          <w:i/>
        </w:rPr>
      </w:pPr>
      <w:r w:rsidRPr="006062A1">
        <w:rPr>
          <w:rFonts w:ascii="Times New Roman" w:hAnsi="Times New Roman" w:cs="Times New Roman"/>
          <w:b/>
          <w:i/>
          <w:u w:val="single"/>
        </w:rPr>
        <w:t>Annexes</w:t>
      </w:r>
      <w:r w:rsidRPr="006062A1">
        <w:rPr>
          <w:rFonts w:ascii="Times New Roman" w:hAnsi="Times New Roman" w:cs="Times New Roman"/>
          <w:b/>
          <w:i/>
        </w:rPr>
        <w:t>:</w:t>
      </w:r>
      <w:r w:rsidRPr="006062A1">
        <w:rPr>
          <w:rFonts w:ascii="Times New Roman" w:hAnsi="Times New Roman" w:cs="Times New Roman"/>
          <w:b/>
          <w:i/>
        </w:rPr>
        <w:tab/>
      </w:r>
      <w:r w:rsidRPr="006062A1">
        <w:rPr>
          <w:rFonts w:ascii="Times New Roman" w:hAnsi="Times New Roman" w:cs="Times New Roman"/>
          <w:i/>
        </w:rPr>
        <w:t>A</w:t>
      </w:r>
      <w:r w:rsidRPr="006062A1">
        <w:rPr>
          <w:rFonts w:ascii="Times New Roman" w:hAnsi="Times New Roman" w:cs="Times New Roman"/>
          <w:i/>
        </w:rPr>
        <w:tab/>
      </w:r>
      <w:hyperlink w:anchor="AnnexA" w:history="1">
        <w:r w:rsidR="0087579D" w:rsidRPr="003E2400">
          <w:rPr>
            <w:rStyle w:val="Hyperlink"/>
            <w:rFonts w:ascii="Times New Roman" w:hAnsi="Times New Roman"/>
            <w:i/>
          </w:rPr>
          <w:t>Terms of Reference of the Project Team on the Standards for Hydrographic Surveys</w:t>
        </w:r>
      </w:hyperlink>
      <w:r w:rsidR="0087579D">
        <w:rPr>
          <w:rFonts w:ascii="Times New Roman" w:hAnsi="Times New Roman"/>
          <w:i/>
        </w:rPr>
        <w:t xml:space="preserve"> (HS PT).</w:t>
      </w:r>
    </w:p>
    <w:p w14:paraId="72637A4A" w14:textId="77777777" w:rsidR="0021408A" w:rsidRDefault="0021408A" w:rsidP="001352BE">
      <w:pPr>
        <w:tabs>
          <w:tab w:val="left" w:pos="993"/>
        </w:tabs>
        <w:spacing w:after="0"/>
        <w:ind w:left="1276" w:hanging="1276"/>
        <w:rPr>
          <w:rFonts w:ascii="Times New Roman" w:hAnsi="Times New Roman"/>
          <w:i/>
        </w:rPr>
      </w:pPr>
      <w:r w:rsidRPr="00925C62">
        <w:rPr>
          <w:rFonts w:ascii="Times New Roman" w:hAnsi="Times New Roman"/>
          <w:i/>
          <w:lang w:eastAsia="ko-KR"/>
        </w:rPr>
        <w:tab/>
      </w:r>
      <w:r w:rsidR="00750F7C">
        <w:rPr>
          <w:rFonts w:ascii="Times New Roman" w:hAnsi="Times New Roman"/>
          <w:i/>
          <w:lang w:eastAsia="ko-KR"/>
        </w:rPr>
        <w:t>B</w:t>
      </w:r>
      <w:r w:rsidRPr="00925C62">
        <w:rPr>
          <w:rFonts w:ascii="Times New Roman" w:hAnsi="Times New Roman"/>
          <w:i/>
        </w:rPr>
        <w:tab/>
      </w:r>
      <w:hyperlink w:anchor="AnnexB" w:history="1">
        <w:r w:rsidRPr="005E5080">
          <w:rPr>
            <w:rStyle w:val="Hyperlink"/>
            <w:rFonts w:ascii="Times New Roman" w:hAnsi="Times New Roman"/>
            <w:i/>
          </w:rPr>
          <w:t xml:space="preserve">List of </w:t>
        </w:r>
        <w:r w:rsidR="002E5F8E">
          <w:rPr>
            <w:rStyle w:val="Hyperlink"/>
            <w:rFonts w:ascii="Times New Roman" w:hAnsi="Times New Roman"/>
            <w:i/>
          </w:rPr>
          <w:t xml:space="preserve">Decisions and </w:t>
        </w:r>
        <w:r w:rsidRPr="005E5080">
          <w:rPr>
            <w:rStyle w:val="Hyperlink"/>
            <w:rFonts w:ascii="Times New Roman" w:hAnsi="Times New Roman"/>
            <w:i/>
          </w:rPr>
          <w:t>Actions arising from HSSC-</w:t>
        </w:r>
        <w:r w:rsidR="008521DE">
          <w:rPr>
            <w:rStyle w:val="Hyperlink"/>
            <w:rFonts w:ascii="Times New Roman" w:hAnsi="Times New Roman"/>
            <w:i/>
          </w:rPr>
          <w:t>8</w:t>
        </w:r>
      </w:hyperlink>
    </w:p>
    <w:p w14:paraId="6D5759B9" w14:textId="77777777" w:rsidR="0021408A" w:rsidRDefault="0021408A" w:rsidP="00AE0A70">
      <w:pPr>
        <w:spacing w:after="0" w:line="240" w:lineRule="auto"/>
        <w:jc w:val="both"/>
        <w:rPr>
          <w:rFonts w:ascii="Times New Roman" w:hAnsi="Times New Roman" w:cs="Times New Roman"/>
          <w:snapToGrid w:val="0"/>
          <w:szCs w:val="20"/>
        </w:rPr>
      </w:pPr>
    </w:p>
    <w:p w14:paraId="4B19FD2D" w14:textId="77777777" w:rsidR="00CC5F24" w:rsidRDefault="00CC5F24" w:rsidP="00AE0A70">
      <w:pPr>
        <w:spacing w:after="0" w:line="240" w:lineRule="auto"/>
        <w:jc w:val="both"/>
        <w:rPr>
          <w:rFonts w:ascii="Times New Roman" w:hAnsi="Times New Roman" w:cs="Times New Roman"/>
          <w:snapToGrid w:val="0"/>
          <w:szCs w:val="20"/>
        </w:rPr>
      </w:pPr>
    </w:p>
    <w:p w14:paraId="3F1281A3" w14:textId="77777777" w:rsidR="004C166B" w:rsidRPr="00925C62" w:rsidRDefault="003A17DD" w:rsidP="00640196">
      <w:pPr>
        <w:pStyle w:val="Heading2"/>
        <w:shd w:val="clear" w:color="auto" w:fill="FFC000"/>
        <w:rPr>
          <w:rFonts w:ascii="Times New Roman" w:hAnsi="Times New Roman"/>
          <w:color w:val="auto"/>
          <w:sz w:val="22"/>
          <w:szCs w:val="22"/>
        </w:rPr>
      </w:pPr>
      <w:r w:rsidRPr="00925C62">
        <w:rPr>
          <w:rFonts w:ascii="Times New Roman" w:hAnsi="Times New Roman"/>
          <w:color w:val="auto"/>
          <w:sz w:val="22"/>
          <w:szCs w:val="22"/>
        </w:rPr>
        <w:t>1.</w:t>
      </w:r>
      <w:r w:rsidRPr="00925C62">
        <w:rPr>
          <w:rFonts w:ascii="Times New Roman" w:hAnsi="Times New Roman"/>
          <w:color w:val="auto"/>
          <w:sz w:val="22"/>
          <w:szCs w:val="22"/>
        </w:rPr>
        <w:tab/>
        <w:t>OPENING AND ADMINISTRATIVE ARRANGEMENTS</w:t>
      </w:r>
    </w:p>
    <w:p w14:paraId="44041F55" w14:textId="77777777" w:rsidR="00AE0A70" w:rsidRPr="004913D2" w:rsidRDefault="00AE0A70" w:rsidP="004632C6">
      <w:pPr>
        <w:spacing w:after="0" w:line="240" w:lineRule="auto"/>
        <w:jc w:val="both"/>
        <w:rPr>
          <w:rFonts w:ascii="Calibri" w:hAnsi="Calibri"/>
          <w:sz w:val="20"/>
          <w:szCs w:val="20"/>
        </w:rPr>
      </w:pPr>
    </w:p>
    <w:p w14:paraId="6D32E6E7" w14:textId="77777777" w:rsidR="00AE0A70" w:rsidRPr="00AA513A" w:rsidRDefault="00C95EC4" w:rsidP="00C95EC4">
      <w:pPr>
        <w:spacing w:after="0" w:line="240" w:lineRule="auto"/>
        <w:jc w:val="both"/>
        <w:rPr>
          <w:rFonts w:ascii="Times New Roman" w:hAnsi="Times New Roman" w:cs="Times New Roman"/>
          <w:i/>
        </w:rPr>
      </w:pPr>
      <w:r w:rsidRPr="00AA513A">
        <w:rPr>
          <w:rFonts w:ascii="Times New Roman" w:hAnsi="Times New Roman" w:cs="Times New Roman"/>
          <w:i/>
        </w:rPr>
        <w:t>Docs:</w:t>
      </w:r>
      <w:r w:rsidRPr="00AA513A">
        <w:rPr>
          <w:rFonts w:ascii="Times New Roman" w:hAnsi="Times New Roman" w:cs="Times New Roman"/>
          <w:i/>
        </w:rPr>
        <w:tab/>
      </w:r>
      <w:r w:rsidRPr="00AA513A">
        <w:rPr>
          <w:rFonts w:ascii="Times New Roman" w:hAnsi="Times New Roman" w:cs="Times New Roman"/>
          <w:i/>
        </w:rPr>
        <w:tab/>
        <w:t>HSSC</w:t>
      </w:r>
      <w:r w:rsidR="001F7BB0" w:rsidRPr="00AA513A">
        <w:rPr>
          <w:rFonts w:ascii="Times New Roman" w:hAnsi="Times New Roman" w:cs="Times New Roman"/>
          <w:i/>
        </w:rPr>
        <w:t>8</w:t>
      </w:r>
      <w:r w:rsidRPr="00AA513A">
        <w:rPr>
          <w:rFonts w:ascii="Times New Roman" w:hAnsi="Times New Roman" w:cs="Times New Roman"/>
          <w:i/>
        </w:rPr>
        <w:t>-01A</w:t>
      </w:r>
      <w:r w:rsidR="00D20212">
        <w:rPr>
          <w:rFonts w:ascii="Times New Roman" w:hAnsi="Times New Roman" w:cs="Times New Roman"/>
          <w:i/>
        </w:rPr>
        <w:tab/>
      </w:r>
      <w:r w:rsidRPr="00AA513A">
        <w:rPr>
          <w:rFonts w:ascii="Times New Roman" w:hAnsi="Times New Roman" w:cs="Times New Roman"/>
          <w:i/>
        </w:rPr>
        <w:tab/>
      </w:r>
      <w:hyperlink r:id="rId10" w:history="1">
        <w:r w:rsidR="00AE0A70" w:rsidRPr="00E66328">
          <w:rPr>
            <w:rStyle w:val="Hyperlink"/>
            <w:rFonts w:ascii="Times New Roman" w:hAnsi="Times New Roman" w:cs="Times New Roman"/>
            <w:i/>
          </w:rPr>
          <w:t>List of Documents</w:t>
        </w:r>
      </w:hyperlink>
      <w:r w:rsidR="00AE0A70" w:rsidRPr="00AA513A">
        <w:rPr>
          <w:rFonts w:ascii="Times New Roman" w:hAnsi="Times New Roman" w:cs="Times New Roman"/>
          <w:i/>
        </w:rPr>
        <w:t xml:space="preserve"> (IH</w:t>
      </w:r>
      <w:r w:rsidR="001F7BB0" w:rsidRPr="00AA513A">
        <w:rPr>
          <w:rFonts w:ascii="Times New Roman" w:hAnsi="Times New Roman" w:cs="Times New Roman"/>
          <w:i/>
        </w:rPr>
        <w:t>O Secretariat</w:t>
      </w:r>
      <w:r w:rsidR="00AE0A70" w:rsidRPr="00AA513A">
        <w:rPr>
          <w:rFonts w:ascii="Times New Roman" w:hAnsi="Times New Roman" w:cs="Times New Roman"/>
          <w:i/>
        </w:rPr>
        <w:t xml:space="preserve">) </w:t>
      </w:r>
    </w:p>
    <w:p w14:paraId="54D122C1" w14:textId="77777777" w:rsidR="00AE0A70" w:rsidRPr="00AA513A" w:rsidRDefault="00AE0A70" w:rsidP="00C95EC4">
      <w:pPr>
        <w:spacing w:after="0" w:line="240" w:lineRule="auto"/>
        <w:ind w:left="720" w:firstLine="720"/>
        <w:jc w:val="both"/>
        <w:rPr>
          <w:rFonts w:ascii="Times New Roman" w:hAnsi="Times New Roman" w:cs="Times New Roman"/>
          <w:i/>
        </w:rPr>
      </w:pPr>
      <w:r w:rsidRPr="00AA513A">
        <w:rPr>
          <w:rFonts w:ascii="Times New Roman" w:hAnsi="Times New Roman" w:cs="Times New Roman"/>
          <w:i/>
        </w:rPr>
        <w:t>HSSC</w:t>
      </w:r>
      <w:r w:rsidR="001F7BB0" w:rsidRPr="00AA513A">
        <w:rPr>
          <w:rFonts w:ascii="Times New Roman" w:hAnsi="Times New Roman" w:cs="Times New Roman"/>
          <w:i/>
        </w:rPr>
        <w:t>8</w:t>
      </w:r>
      <w:r w:rsidRPr="00AA513A">
        <w:rPr>
          <w:rFonts w:ascii="Times New Roman" w:hAnsi="Times New Roman" w:cs="Times New Roman"/>
          <w:i/>
        </w:rPr>
        <w:t>-01B</w:t>
      </w:r>
      <w:r w:rsidR="00D20212">
        <w:rPr>
          <w:rFonts w:ascii="Times New Roman" w:hAnsi="Times New Roman" w:cs="Times New Roman"/>
          <w:i/>
        </w:rPr>
        <w:tab/>
      </w:r>
      <w:r w:rsidR="00C95EC4" w:rsidRPr="00AA513A">
        <w:rPr>
          <w:rFonts w:ascii="Times New Roman" w:hAnsi="Times New Roman" w:cs="Times New Roman"/>
          <w:i/>
        </w:rPr>
        <w:tab/>
      </w:r>
      <w:hyperlink r:id="rId11" w:history="1">
        <w:r w:rsidRPr="00E66328">
          <w:rPr>
            <w:rStyle w:val="Hyperlink"/>
            <w:rFonts w:ascii="Times New Roman" w:hAnsi="Times New Roman" w:cs="Times New Roman"/>
            <w:i/>
          </w:rPr>
          <w:t>List of Participants</w:t>
        </w:r>
      </w:hyperlink>
      <w:r w:rsidRPr="00AA513A">
        <w:rPr>
          <w:rFonts w:ascii="Times New Roman" w:hAnsi="Times New Roman" w:cs="Times New Roman"/>
          <w:i/>
        </w:rPr>
        <w:t xml:space="preserve"> (I</w:t>
      </w:r>
      <w:r w:rsidR="001F7BB0" w:rsidRPr="00AA513A">
        <w:rPr>
          <w:rFonts w:ascii="Times New Roman" w:hAnsi="Times New Roman" w:cs="Times New Roman"/>
          <w:i/>
        </w:rPr>
        <w:t>HO Secretariat</w:t>
      </w:r>
      <w:r w:rsidRPr="00AA513A">
        <w:rPr>
          <w:rFonts w:ascii="Times New Roman" w:hAnsi="Times New Roman" w:cs="Times New Roman"/>
          <w:i/>
        </w:rPr>
        <w:t xml:space="preserve">) </w:t>
      </w:r>
    </w:p>
    <w:p w14:paraId="762F2319" w14:textId="77777777" w:rsidR="00AE0A70" w:rsidRPr="00AA513A" w:rsidRDefault="001F7BB0" w:rsidP="00C95EC4">
      <w:pPr>
        <w:spacing w:after="0" w:line="240" w:lineRule="auto"/>
        <w:ind w:left="720" w:firstLine="720"/>
        <w:jc w:val="both"/>
        <w:rPr>
          <w:rFonts w:ascii="Times New Roman" w:hAnsi="Times New Roman" w:cs="Times New Roman"/>
          <w:i/>
        </w:rPr>
      </w:pPr>
      <w:r w:rsidRPr="00AA513A">
        <w:rPr>
          <w:rFonts w:ascii="Times New Roman" w:hAnsi="Times New Roman" w:cs="Times New Roman"/>
          <w:i/>
        </w:rPr>
        <w:t>HSSC8</w:t>
      </w:r>
      <w:r w:rsidR="00C95EC4" w:rsidRPr="00AA513A">
        <w:rPr>
          <w:rFonts w:ascii="Times New Roman" w:hAnsi="Times New Roman" w:cs="Times New Roman"/>
          <w:i/>
        </w:rPr>
        <w:t>-01C</w:t>
      </w:r>
      <w:r w:rsidR="00D20212">
        <w:rPr>
          <w:rFonts w:ascii="Times New Roman" w:hAnsi="Times New Roman" w:cs="Times New Roman"/>
          <w:i/>
        </w:rPr>
        <w:tab/>
      </w:r>
      <w:r w:rsidR="00C95EC4" w:rsidRPr="00AA513A">
        <w:rPr>
          <w:rFonts w:ascii="Times New Roman" w:hAnsi="Times New Roman" w:cs="Times New Roman"/>
          <w:i/>
        </w:rPr>
        <w:tab/>
      </w:r>
      <w:hyperlink r:id="rId12" w:history="1">
        <w:r w:rsidR="00AE0A70" w:rsidRPr="00D20212">
          <w:rPr>
            <w:rStyle w:val="Hyperlink"/>
            <w:rFonts w:ascii="Times New Roman" w:hAnsi="Times New Roman" w:cs="Times New Roman"/>
            <w:i/>
          </w:rPr>
          <w:t>HSSC – List of Contacts</w:t>
        </w:r>
      </w:hyperlink>
      <w:r w:rsidR="00AE0A70" w:rsidRPr="00AA513A">
        <w:rPr>
          <w:rFonts w:ascii="Times New Roman" w:hAnsi="Times New Roman" w:cs="Times New Roman"/>
          <w:i/>
        </w:rPr>
        <w:t xml:space="preserve"> (IH</w:t>
      </w:r>
      <w:r w:rsidRPr="00AA513A">
        <w:rPr>
          <w:rFonts w:ascii="Times New Roman" w:hAnsi="Times New Roman" w:cs="Times New Roman"/>
          <w:i/>
        </w:rPr>
        <w:t>O Secretariat</w:t>
      </w:r>
      <w:r w:rsidR="00AE0A70" w:rsidRPr="00AA513A">
        <w:rPr>
          <w:rFonts w:ascii="Times New Roman" w:hAnsi="Times New Roman" w:cs="Times New Roman"/>
          <w:i/>
        </w:rPr>
        <w:t xml:space="preserve">) </w:t>
      </w:r>
    </w:p>
    <w:p w14:paraId="09625FE2" w14:textId="77777777" w:rsidR="002E1879" w:rsidRPr="00AA513A" w:rsidRDefault="001F7BB0" w:rsidP="00D20212">
      <w:pPr>
        <w:spacing w:after="0" w:line="240" w:lineRule="auto"/>
        <w:ind w:left="3600" w:hanging="2160"/>
        <w:jc w:val="both"/>
        <w:rPr>
          <w:rFonts w:ascii="Times New Roman" w:hAnsi="Times New Roman" w:cs="Times New Roman"/>
          <w:i/>
        </w:rPr>
      </w:pPr>
      <w:r w:rsidRPr="00AA513A">
        <w:rPr>
          <w:rFonts w:ascii="Times New Roman" w:hAnsi="Times New Roman" w:cs="Times New Roman"/>
          <w:i/>
        </w:rPr>
        <w:t>HSSC8</w:t>
      </w:r>
      <w:r w:rsidR="00AE0A70" w:rsidRPr="00AA513A">
        <w:rPr>
          <w:rFonts w:ascii="Times New Roman" w:hAnsi="Times New Roman" w:cs="Times New Roman"/>
          <w:i/>
        </w:rPr>
        <w:t>-01D</w:t>
      </w:r>
      <w:r w:rsidR="00D20212" w:rsidRPr="00D20212">
        <w:rPr>
          <w:rFonts w:ascii="Times New Roman" w:hAnsi="Times New Roman" w:cs="Times New Roman"/>
          <w:b/>
          <w:i/>
        </w:rPr>
        <w:t>Rev1</w:t>
      </w:r>
      <w:r w:rsidR="00AE0A70" w:rsidRPr="00AA513A">
        <w:rPr>
          <w:rFonts w:ascii="Times New Roman" w:hAnsi="Times New Roman" w:cs="Times New Roman"/>
          <w:i/>
        </w:rPr>
        <w:t xml:space="preserve"> </w:t>
      </w:r>
      <w:r w:rsidR="00C95EC4" w:rsidRPr="00AA513A">
        <w:rPr>
          <w:rFonts w:ascii="Times New Roman" w:hAnsi="Times New Roman" w:cs="Times New Roman"/>
          <w:i/>
        </w:rPr>
        <w:tab/>
      </w:r>
      <w:hyperlink r:id="rId13" w:history="1">
        <w:r w:rsidR="00C95EC4" w:rsidRPr="00D20212">
          <w:rPr>
            <w:rStyle w:val="Hyperlink"/>
            <w:rFonts w:ascii="Times New Roman" w:hAnsi="Times New Roman" w:cs="Times New Roman"/>
            <w:i/>
          </w:rPr>
          <w:t>T</w:t>
        </w:r>
        <w:r w:rsidR="00AE0A70" w:rsidRPr="00D20212">
          <w:rPr>
            <w:rStyle w:val="Hyperlink"/>
            <w:rFonts w:ascii="Times New Roman" w:hAnsi="Times New Roman" w:cs="Times New Roman"/>
            <w:i/>
          </w:rPr>
          <w:t>ORs for HSSC and related Working Groups</w:t>
        </w:r>
      </w:hyperlink>
      <w:r w:rsidR="00AE0A70" w:rsidRPr="00AA513A">
        <w:rPr>
          <w:rFonts w:ascii="Times New Roman" w:hAnsi="Times New Roman" w:cs="Times New Roman"/>
          <w:i/>
        </w:rPr>
        <w:t xml:space="preserve"> (IH</w:t>
      </w:r>
      <w:r w:rsidRPr="00AA513A">
        <w:rPr>
          <w:rFonts w:ascii="Times New Roman" w:hAnsi="Times New Roman" w:cs="Times New Roman"/>
          <w:i/>
        </w:rPr>
        <w:t>O Secretariat</w:t>
      </w:r>
      <w:r w:rsidR="00AE0A70" w:rsidRPr="00AA513A">
        <w:rPr>
          <w:rFonts w:ascii="Times New Roman" w:hAnsi="Times New Roman" w:cs="Times New Roman"/>
          <w:i/>
        </w:rPr>
        <w:t>)</w:t>
      </w:r>
    </w:p>
    <w:p w14:paraId="1E0526DD" w14:textId="77777777" w:rsidR="0022697D" w:rsidRDefault="0022697D" w:rsidP="0022697D">
      <w:pPr>
        <w:spacing w:after="0" w:line="240" w:lineRule="auto"/>
        <w:jc w:val="both"/>
        <w:rPr>
          <w:rFonts w:ascii="Times New Roman" w:hAnsi="Times New Roman" w:cs="Times New Roman"/>
        </w:rPr>
      </w:pPr>
    </w:p>
    <w:p w14:paraId="46B0A3E2" w14:textId="697B84B7" w:rsidR="00E43A8B" w:rsidRDefault="00E43A8B" w:rsidP="00E43A8B">
      <w:pPr>
        <w:spacing w:after="0" w:line="240" w:lineRule="auto"/>
        <w:jc w:val="both"/>
        <w:rPr>
          <w:rFonts w:ascii="Times New Roman" w:hAnsi="Times New Roman"/>
        </w:rPr>
      </w:pPr>
      <w:r w:rsidRPr="005967DA">
        <w:rPr>
          <w:rFonts w:ascii="Times New Roman" w:hAnsi="Times New Roman"/>
        </w:rPr>
        <w:t xml:space="preserve">The </w:t>
      </w:r>
      <w:r w:rsidR="00D44968">
        <w:rPr>
          <w:rFonts w:ascii="Times New Roman" w:hAnsi="Times New Roman"/>
        </w:rPr>
        <w:t>eighth</w:t>
      </w:r>
      <w:r w:rsidRPr="005967DA">
        <w:rPr>
          <w:rFonts w:ascii="Times New Roman" w:hAnsi="Times New Roman"/>
        </w:rPr>
        <w:t xml:space="preserve"> meeting of the Hydrographic Services and Standards Committee (HSSC) took place</w:t>
      </w:r>
      <w:r>
        <w:rPr>
          <w:rFonts w:ascii="Times New Roman" w:hAnsi="Times New Roman"/>
        </w:rPr>
        <w:t xml:space="preserve"> in Monaco hosted by the IHO Secretariat </w:t>
      </w:r>
      <w:r w:rsidRPr="005967DA">
        <w:rPr>
          <w:rFonts w:ascii="Times New Roman" w:hAnsi="Times New Roman"/>
        </w:rPr>
        <w:t xml:space="preserve">from </w:t>
      </w:r>
      <w:r>
        <w:rPr>
          <w:rFonts w:ascii="Times New Roman" w:hAnsi="Times New Roman"/>
        </w:rPr>
        <w:t>14</w:t>
      </w:r>
      <w:r w:rsidRPr="005967DA">
        <w:rPr>
          <w:rFonts w:ascii="Times New Roman" w:hAnsi="Times New Roman"/>
        </w:rPr>
        <w:t xml:space="preserve"> to 1</w:t>
      </w:r>
      <w:r>
        <w:rPr>
          <w:rFonts w:ascii="Times New Roman" w:hAnsi="Times New Roman"/>
        </w:rPr>
        <w:t>8</w:t>
      </w:r>
      <w:r w:rsidRPr="005967DA">
        <w:rPr>
          <w:rFonts w:ascii="Times New Roman" w:hAnsi="Times New Roman"/>
        </w:rPr>
        <w:t xml:space="preserve"> November 201</w:t>
      </w:r>
      <w:r>
        <w:rPr>
          <w:rFonts w:ascii="Times New Roman" w:hAnsi="Times New Roman"/>
        </w:rPr>
        <w:t>6</w:t>
      </w:r>
      <w:r w:rsidRPr="005967DA">
        <w:rPr>
          <w:rFonts w:ascii="Times New Roman" w:hAnsi="Times New Roman"/>
        </w:rPr>
        <w:t xml:space="preserve">. </w:t>
      </w:r>
      <w:r>
        <w:rPr>
          <w:rFonts w:ascii="Times New Roman" w:hAnsi="Times New Roman"/>
        </w:rPr>
        <w:t xml:space="preserve"> </w:t>
      </w:r>
      <w:r w:rsidRPr="00087AFD">
        <w:rPr>
          <w:rFonts w:ascii="Times New Roman" w:hAnsi="Times New Roman"/>
        </w:rPr>
        <w:t>The meeting was opened by Robert Ward, Secretary General of the IHO, and Dr Mathias Jonas, National Hydrographer of Germany, and Chair of the HSSC.</w:t>
      </w:r>
    </w:p>
    <w:p w14:paraId="018BE667" w14:textId="77777777" w:rsidR="009244CC" w:rsidRPr="009244CC" w:rsidRDefault="009244CC" w:rsidP="009244CC">
      <w:pPr>
        <w:spacing w:after="0" w:line="240" w:lineRule="auto"/>
        <w:jc w:val="both"/>
        <w:rPr>
          <w:rFonts w:ascii="Times New Roman" w:hAnsi="Times New Roman"/>
        </w:rPr>
      </w:pPr>
      <w:r w:rsidRPr="009244CC">
        <w:rPr>
          <w:rFonts w:ascii="Times New Roman" w:hAnsi="Times New Roman"/>
        </w:rPr>
        <w:t xml:space="preserve">The Chair welcomed </w:t>
      </w:r>
      <w:r w:rsidR="00CE2BED">
        <w:rPr>
          <w:rFonts w:ascii="Times New Roman" w:hAnsi="Times New Roman"/>
        </w:rPr>
        <w:t>all the</w:t>
      </w:r>
      <w:r w:rsidRPr="009244CC">
        <w:rPr>
          <w:rFonts w:ascii="Times New Roman" w:hAnsi="Times New Roman"/>
        </w:rPr>
        <w:t xml:space="preserve"> participants</w:t>
      </w:r>
      <w:r w:rsidR="00E43A8B">
        <w:rPr>
          <w:rFonts w:ascii="Times New Roman" w:hAnsi="Times New Roman"/>
        </w:rPr>
        <w:t xml:space="preserve">, and </w:t>
      </w:r>
      <w:r w:rsidRPr="009244CC">
        <w:rPr>
          <w:rFonts w:ascii="Times New Roman" w:hAnsi="Times New Roman"/>
        </w:rPr>
        <w:t>Dr Parry Oei</w:t>
      </w:r>
      <w:r w:rsidR="00E43A8B">
        <w:rPr>
          <w:rFonts w:ascii="Times New Roman" w:hAnsi="Times New Roman"/>
        </w:rPr>
        <w:t xml:space="preserve">, </w:t>
      </w:r>
      <w:r w:rsidRPr="009244CC">
        <w:rPr>
          <w:rFonts w:ascii="Times New Roman" w:hAnsi="Times New Roman"/>
        </w:rPr>
        <w:t>Chair of the I</w:t>
      </w:r>
      <w:r w:rsidR="00CE2BED">
        <w:rPr>
          <w:rFonts w:ascii="Times New Roman" w:hAnsi="Times New Roman"/>
        </w:rPr>
        <w:t>nter-Regional Coordination Committee (I</w:t>
      </w:r>
      <w:r w:rsidRPr="009244CC">
        <w:rPr>
          <w:rFonts w:ascii="Times New Roman" w:hAnsi="Times New Roman"/>
        </w:rPr>
        <w:t>RCC</w:t>
      </w:r>
      <w:r w:rsidR="00CE2BED">
        <w:rPr>
          <w:rFonts w:ascii="Times New Roman" w:hAnsi="Times New Roman"/>
        </w:rPr>
        <w:t>)</w:t>
      </w:r>
      <w:r w:rsidR="00E43A8B">
        <w:rPr>
          <w:rFonts w:ascii="Times New Roman" w:hAnsi="Times New Roman"/>
        </w:rPr>
        <w:t xml:space="preserve"> in particular, </w:t>
      </w:r>
      <w:r w:rsidRPr="009244CC">
        <w:rPr>
          <w:rFonts w:ascii="Times New Roman" w:hAnsi="Times New Roman"/>
        </w:rPr>
        <w:t>remind</w:t>
      </w:r>
      <w:r w:rsidR="00CE2BED">
        <w:rPr>
          <w:rFonts w:ascii="Times New Roman" w:hAnsi="Times New Roman"/>
        </w:rPr>
        <w:t>ing</w:t>
      </w:r>
      <w:r w:rsidRPr="009244CC">
        <w:rPr>
          <w:rFonts w:ascii="Times New Roman" w:hAnsi="Times New Roman"/>
        </w:rPr>
        <w:t xml:space="preserve"> that the first HSSC meeting had taken place in Singapore.  He noted tha</w:t>
      </w:r>
      <w:r w:rsidR="00CE2BED">
        <w:rPr>
          <w:rFonts w:ascii="Times New Roman" w:hAnsi="Times New Roman"/>
        </w:rPr>
        <w:t>t standardization is one pillar</w:t>
      </w:r>
      <w:r w:rsidRPr="009244CC">
        <w:rPr>
          <w:rFonts w:ascii="Times New Roman" w:hAnsi="Times New Roman"/>
        </w:rPr>
        <w:t xml:space="preserve"> of the IHO and S-100 is the flagship </w:t>
      </w:r>
      <w:r w:rsidR="00CE2BED">
        <w:rPr>
          <w:rFonts w:ascii="Times New Roman" w:hAnsi="Times New Roman"/>
        </w:rPr>
        <w:t>framework</w:t>
      </w:r>
      <w:r w:rsidRPr="009244CC">
        <w:rPr>
          <w:rFonts w:ascii="Times New Roman" w:hAnsi="Times New Roman"/>
        </w:rPr>
        <w:t xml:space="preserve"> that will support many navigational services and products for the future.  He noted the strong participation from both M</w:t>
      </w:r>
      <w:r w:rsidR="00E43A8B">
        <w:rPr>
          <w:rFonts w:ascii="Times New Roman" w:hAnsi="Times New Roman"/>
        </w:rPr>
        <w:t xml:space="preserve">ember States </w:t>
      </w:r>
      <w:r w:rsidR="00CE2BED">
        <w:rPr>
          <w:rFonts w:ascii="Times New Roman" w:hAnsi="Times New Roman"/>
        </w:rPr>
        <w:t xml:space="preserve">(MS) </w:t>
      </w:r>
      <w:r w:rsidR="00E43A8B">
        <w:rPr>
          <w:rFonts w:ascii="Times New Roman" w:hAnsi="Times New Roman"/>
        </w:rPr>
        <w:t>and i</w:t>
      </w:r>
      <w:r w:rsidRPr="009244CC">
        <w:rPr>
          <w:rFonts w:ascii="Times New Roman" w:hAnsi="Times New Roman"/>
        </w:rPr>
        <w:t xml:space="preserve">ndustry </w:t>
      </w:r>
      <w:r w:rsidR="00E43A8B">
        <w:rPr>
          <w:rFonts w:ascii="Times New Roman" w:hAnsi="Times New Roman"/>
        </w:rPr>
        <w:t>partners</w:t>
      </w:r>
      <w:r w:rsidRPr="009244CC">
        <w:rPr>
          <w:rFonts w:ascii="Times New Roman" w:hAnsi="Times New Roman"/>
        </w:rPr>
        <w:t xml:space="preserve">, and especially welcomed the </w:t>
      </w:r>
      <w:r w:rsidR="00E43A8B">
        <w:rPr>
          <w:rFonts w:ascii="Times New Roman" w:hAnsi="Times New Roman"/>
        </w:rPr>
        <w:t xml:space="preserve">representative </w:t>
      </w:r>
      <w:r w:rsidRPr="009244CC">
        <w:rPr>
          <w:rFonts w:ascii="Times New Roman" w:hAnsi="Times New Roman"/>
        </w:rPr>
        <w:t>from I</w:t>
      </w:r>
      <w:r w:rsidR="004963B8">
        <w:rPr>
          <w:rFonts w:ascii="Times New Roman" w:hAnsi="Times New Roman"/>
        </w:rPr>
        <w:t>NTERTANKO</w:t>
      </w:r>
      <w:r w:rsidRPr="009244CC">
        <w:rPr>
          <w:rFonts w:ascii="Times New Roman" w:hAnsi="Times New Roman"/>
        </w:rPr>
        <w:t xml:space="preserve"> as a new participant</w:t>
      </w:r>
      <w:r w:rsidR="00C148FA">
        <w:rPr>
          <w:rFonts w:ascii="Times New Roman" w:hAnsi="Times New Roman"/>
        </w:rPr>
        <w:t>, looking</w:t>
      </w:r>
      <w:r w:rsidRPr="009244CC">
        <w:rPr>
          <w:rFonts w:ascii="Times New Roman" w:hAnsi="Times New Roman"/>
        </w:rPr>
        <w:t xml:space="preserve"> forward to the user perspective that he would bring to the discussion.  </w:t>
      </w:r>
    </w:p>
    <w:p w14:paraId="6F12B3F7" w14:textId="485E7592" w:rsidR="009244CC" w:rsidRPr="009244CC" w:rsidRDefault="009244CC" w:rsidP="009244CC">
      <w:pPr>
        <w:spacing w:after="0" w:line="240" w:lineRule="auto"/>
        <w:jc w:val="both"/>
        <w:rPr>
          <w:rFonts w:ascii="Times New Roman" w:hAnsi="Times New Roman"/>
        </w:rPr>
      </w:pPr>
      <w:r w:rsidRPr="009244CC">
        <w:rPr>
          <w:rFonts w:ascii="Times New Roman" w:hAnsi="Times New Roman"/>
        </w:rPr>
        <w:lastRenderedPageBreak/>
        <w:t xml:space="preserve">The Secretary General </w:t>
      </w:r>
      <w:r w:rsidR="004963B8">
        <w:rPr>
          <w:rFonts w:ascii="Times New Roman" w:hAnsi="Times New Roman"/>
        </w:rPr>
        <w:t xml:space="preserve">of the IHO </w:t>
      </w:r>
      <w:r w:rsidRPr="009244CC">
        <w:rPr>
          <w:rFonts w:ascii="Times New Roman" w:hAnsi="Times New Roman"/>
        </w:rPr>
        <w:t>pointed out that the meeting is an important opportunity to provide guidance for Programme 2</w:t>
      </w:r>
      <w:r w:rsidR="00E43A8B">
        <w:rPr>
          <w:rFonts w:ascii="Times New Roman" w:hAnsi="Times New Roman"/>
        </w:rPr>
        <w:t xml:space="preserve"> of the IHO</w:t>
      </w:r>
      <w:r w:rsidRPr="009244CC">
        <w:rPr>
          <w:rFonts w:ascii="Times New Roman" w:hAnsi="Times New Roman"/>
        </w:rPr>
        <w:t xml:space="preserve">.  He highlighted the close dependency </w:t>
      </w:r>
      <w:r w:rsidR="00D44968">
        <w:rPr>
          <w:rFonts w:ascii="Times New Roman" w:hAnsi="Times New Roman"/>
        </w:rPr>
        <w:t>between</w:t>
      </w:r>
      <w:r w:rsidR="00D44968" w:rsidRPr="009244CC">
        <w:rPr>
          <w:rFonts w:ascii="Times New Roman" w:hAnsi="Times New Roman"/>
        </w:rPr>
        <w:t xml:space="preserve"> </w:t>
      </w:r>
      <w:r w:rsidRPr="009244CC">
        <w:rPr>
          <w:rFonts w:ascii="Times New Roman" w:hAnsi="Times New Roman"/>
        </w:rPr>
        <w:t xml:space="preserve">MS and industry and </w:t>
      </w:r>
      <w:r w:rsidR="00C148FA">
        <w:rPr>
          <w:rFonts w:ascii="Times New Roman" w:hAnsi="Times New Roman"/>
        </w:rPr>
        <w:t xml:space="preserve">noted </w:t>
      </w:r>
      <w:r w:rsidR="00D44968">
        <w:rPr>
          <w:rFonts w:ascii="Times New Roman" w:hAnsi="Times New Roman"/>
        </w:rPr>
        <w:t xml:space="preserve"> that the </w:t>
      </w:r>
      <w:r w:rsidR="00081FD6">
        <w:rPr>
          <w:rFonts w:ascii="Times New Roman" w:hAnsi="Times New Roman"/>
        </w:rPr>
        <w:t xml:space="preserve">activities related to the development of </w:t>
      </w:r>
      <w:r w:rsidRPr="009244CC">
        <w:rPr>
          <w:rFonts w:ascii="Times New Roman" w:hAnsi="Times New Roman"/>
        </w:rPr>
        <w:t>standards</w:t>
      </w:r>
      <w:r w:rsidR="00D44968" w:rsidRPr="00D44968">
        <w:rPr>
          <w:rFonts w:ascii="Times New Roman" w:hAnsi="Times New Roman"/>
        </w:rPr>
        <w:t xml:space="preserve"> </w:t>
      </w:r>
      <w:r w:rsidR="00D44968">
        <w:rPr>
          <w:rFonts w:ascii="Times New Roman" w:hAnsi="Times New Roman"/>
        </w:rPr>
        <w:t>are</w:t>
      </w:r>
      <w:r w:rsidR="00D44968" w:rsidRPr="009244CC">
        <w:rPr>
          <w:rFonts w:ascii="Times New Roman" w:hAnsi="Times New Roman"/>
        </w:rPr>
        <w:t xml:space="preserve"> benefi</w:t>
      </w:r>
      <w:r w:rsidR="00081FD6">
        <w:rPr>
          <w:rFonts w:ascii="Times New Roman" w:hAnsi="Times New Roman"/>
        </w:rPr>
        <w:t>cial</w:t>
      </w:r>
      <w:r w:rsidR="00D44968">
        <w:rPr>
          <w:rFonts w:ascii="Times New Roman" w:hAnsi="Times New Roman"/>
        </w:rPr>
        <w:t xml:space="preserve"> </w:t>
      </w:r>
      <w:r w:rsidR="00D44968" w:rsidRPr="009244CC">
        <w:rPr>
          <w:rFonts w:ascii="Times New Roman" w:hAnsi="Times New Roman"/>
        </w:rPr>
        <w:t>for</w:t>
      </w:r>
      <w:r w:rsidR="00D44968">
        <w:rPr>
          <w:rFonts w:ascii="Times New Roman" w:hAnsi="Times New Roman"/>
        </w:rPr>
        <w:t xml:space="preserve"> the various stakeholders</w:t>
      </w:r>
      <w:r w:rsidRPr="009244CC">
        <w:rPr>
          <w:rFonts w:ascii="Times New Roman" w:hAnsi="Times New Roman"/>
        </w:rPr>
        <w:t xml:space="preserve">.  He </w:t>
      </w:r>
      <w:r w:rsidR="00C148FA">
        <w:rPr>
          <w:rFonts w:ascii="Times New Roman" w:hAnsi="Times New Roman"/>
        </w:rPr>
        <w:t>acknowledged</w:t>
      </w:r>
      <w:r w:rsidRPr="009244CC">
        <w:rPr>
          <w:rFonts w:ascii="Times New Roman" w:hAnsi="Times New Roman"/>
        </w:rPr>
        <w:t xml:space="preserve"> the changes to the organization </w:t>
      </w:r>
      <w:r w:rsidR="00C148FA">
        <w:rPr>
          <w:rFonts w:ascii="Times New Roman" w:hAnsi="Times New Roman"/>
        </w:rPr>
        <w:t xml:space="preserve">of the IHO </w:t>
      </w:r>
      <w:r w:rsidRPr="009244CC">
        <w:rPr>
          <w:rFonts w:ascii="Times New Roman" w:hAnsi="Times New Roman"/>
        </w:rPr>
        <w:t xml:space="preserve">that had just come into force, and </w:t>
      </w:r>
      <w:r w:rsidR="00C148FA">
        <w:rPr>
          <w:rFonts w:ascii="Times New Roman" w:hAnsi="Times New Roman"/>
        </w:rPr>
        <w:t>noted</w:t>
      </w:r>
      <w:r w:rsidRPr="009244CC">
        <w:rPr>
          <w:rFonts w:ascii="Times New Roman" w:hAnsi="Times New Roman"/>
        </w:rPr>
        <w:t xml:space="preserve"> that they will not have an impact on the way </w:t>
      </w:r>
      <w:r w:rsidR="00051143">
        <w:rPr>
          <w:rFonts w:ascii="Times New Roman" w:hAnsi="Times New Roman"/>
        </w:rPr>
        <w:t xml:space="preserve">the IHO does </w:t>
      </w:r>
      <w:r w:rsidRPr="009244CC">
        <w:rPr>
          <w:rFonts w:ascii="Times New Roman" w:hAnsi="Times New Roman"/>
        </w:rPr>
        <w:t xml:space="preserve">business in the short term, but will have a positive impact on the overall functioning of the organization in the long term.  </w:t>
      </w:r>
      <w:r w:rsidR="00C148FA">
        <w:rPr>
          <w:rFonts w:ascii="Times New Roman" w:hAnsi="Times New Roman"/>
        </w:rPr>
        <w:t>He expected that t</w:t>
      </w:r>
      <w:r w:rsidRPr="009244CC">
        <w:rPr>
          <w:rFonts w:ascii="Times New Roman" w:hAnsi="Times New Roman"/>
        </w:rPr>
        <w:t xml:space="preserve">he </w:t>
      </w:r>
      <w:r w:rsidR="00CE2BED">
        <w:rPr>
          <w:rFonts w:ascii="Times New Roman" w:hAnsi="Times New Roman"/>
        </w:rPr>
        <w:t xml:space="preserve">IHO </w:t>
      </w:r>
      <w:r w:rsidRPr="009244CC">
        <w:rPr>
          <w:rFonts w:ascii="Times New Roman" w:hAnsi="Times New Roman"/>
        </w:rPr>
        <w:t xml:space="preserve">Secretariat will continue to support the </w:t>
      </w:r>
      <w:r w:rsidR="00051143">
        <w:rPr>
          <w:rFonts w:ascii="Times New Roman" w:hAnsi="Times New Roman"/>
        </w:rPr>
        <w:t>IHO</w:t>
      </w:r>
      <w:r w:rsidRPr="009244CC">
        <w:rPr>
          <w:rFonts w:ascii="Times New Roman" w:hAnsi="Times New Roman"/>
        </w:rPr>
        <w:t xml:space="preserve"> to the best of its abilities.  He proposed that HSSC use</w:t>
      </w:r>
      <w:r w:rsidR="00051143">
        <w:rPr>
          <w:rFonts w:ascii="Times New Roman" w:hAnsi="Times New Roman"/>
        </w:rPr>
        <w:t>s</w:t>
      </w:r>
      <w:r w:rsidRPr="009244CC">
        <w:rPr>
          <w:rFonts w:ascii="Times New Roman" w:hAnsi="Times New Roman"/>
        </w:rPr>
        <w:t xml:space="preserve"> th</w:t>
      </w:r>
      <w:r w:rsidR="00051143">
        <w:rPr>
          <w:rFonts w:ascii="Times New Roman" w:hAnsi="Times New Roman"/>
        </w:rPr>
        <w:t>e opportunity to highlight the i</w:t>
      </w:r>
      <w:r w:rsidRPr="009244CC">
        <w:rPr>
          <w:rFonts w:ascii="Times New Roman" w:hAnsi="Times New Roman"/>
        </w:rPr>
        <w:t xml:space="preserve">mportance of </w:t>
      </w:r>
      <w:r w:rsidR="00051143">
        <w:rPr>
          <w:rFonts w:ascii="Times New Roman" w:hAnsi="Times New Roman"/>
        </w:rPr>
        <w:t>its</w:t>
      </w:r>
      <w:r w:rsidRPr="009244CC">
        <w:rPr>
          <w:rFonts w:ascii="Times New Roman" w:hAnsi="Times New Roman"/>
        </w:rPr>
        <w:t xml:space="preserve"> work to </w:t>
      </w:r>
      <w:r w:rsidR="00051143">
        <w:rPr>
          <w:rFonts w:ascii="Times New Roman" w:hAnsi="Times New Roman"/>
        </w:rPr>
        <w:t>the 1</w:t>
      </w:r>
      <w:r w:rsidR="00051143" w:rsidRPr="00051143">
        <w:rPr>
          <w:rFonts w:ascii="Times New Roman" w:hAnsi="Times New Roman"/>
          <w:vertAlign w:val="superscript"/>
        </w:rPr>
        <w:t>st</w:t>
      </w:r>
      <w:r w:rsidR="00051143">
        <w:rPr>
          <w:rFonts w:ascii="Times New Roman" w:hAnsi="Times New Roman"/>
        </w:rPr>
        <w:t xml:space="preserve"> Session of the</w:t>
      </w:r>
      <w:r w:rsidRPr="009244CC">
        <w:rPr>
          <w:rFonts w:ascii="Times New Roman" w:hAnsi="Times New Roman"/>
        </w:rPr>
        <w:t xml:space="preserve"> Assembly</w:t>
      </w:r>
      <w:r w:rsidR="00051143">
        <w:rPr>
          <w:rFonts w:ascii="Times New Roman" w:hAnsi="Times New Roman"/>
        </w:rPr>
        <w:t xml:space="preserve"> in April 2017.  He noted that it was </w:t>
      </w:r>
      <w:r w:rsidRPr="009244CC">
        <w:rPr>
          <w:rFonts w:ascii="Times New Roman" w:hAnsi="Times New Roman"/>
        </w:rPr>
        <w:t>highly commendable that most of the work of the programme is done on a voluntary basis</w:t>
      </w:r>
      <w:r w:rsidR="00C148FA">
        <w:rPr>
          <w:rFonts w:ascii="Times New Roman" w:hAnsi="Times New Roman"/>
        </w:rPr>
        <w:t>,</w:t>
      </w:r>
      <w:r w:rsidRPr="009244CC">
        <w:rPr>
          <w:rFonts w:ascii="Times New Roman" w:hAnsi="Times New Roman"/>
        </w:rPr>
        <w:t xml:space="preserve"> which is not the model used by most other </w:t>
      </w:r>
      <w:r w:rsidR="00051143">
        <w:rPr>
          <w:rFonts w:ascii="Times New Roman" w:hAnsi="Times New Roman"/>
        </w:rPr>
        <w:t>i</w:t>
      </w:r>
      <w:r w:rsidRPr="009244CC">
        <w:rPr>
          <w:rFonts w:ascii="Times New Roman" w:hAnsi="Times New Roman"/>
        </w:rPr>
        <w:t xml:space="preserve">nternational </w:t>
      </w:r>
      <w:r w:rsidR="00051143">
        <w:rPr>
          <w:rFonts w:ascii="Times New Roman" w:hAnsi="Times New Roman"/>
        </w:rPr>
        <w:t>o</w:t>
      </w:r>
      <w:r w:rsidRPr="009244CC">
        <w:rPr>
          <w:rFonts w:ascii="Times New Roman" w:hAnsi="Times New Roman"/>
        </w:rPr>
        <w:t xml:space="preserve">rganizations.  He invited members to consider what resources are required when proposing items for the work programme, and wished the meeting successful discussions. </w:t>
      </w:r>
    </w:p>
    <w:p w14:paraId="3B8EED90" w14:textId="77777777" w:rsidR="00051143" w:rsidRDefault="00051143" w:rsidP="009244CC">
      <w:pPr>
        <w:spacing w:after="0" w:line="240" w:lineRule="auto"/>
        <w:jc w:val="both"/>
        <w:rPr>
          <w:rFonts w:ascii="Times New Roman" w:hAnsi="Times New Roman"/>
        </w:rPr>
      </w:pPr>
    </w:p>
    <w:p w14:paraId="753C82A7" w14:textId="77777777" w:rsidR="009244CC" w:rsidRPr="009244CC" w:rsidRDefault="00051143" w:rsidP="009244CC">
      <w:pPr>
        <w:spacing w:after="0" w:line="240" w:lineRule="auto"/>
        <w:jc w:val="both"/>
        <w:rPr>
          <w:rFonts w:ascii="Times New Roman" w:hAnsi="Times New Roman"/>
        </w:rPr>
      </w:pPr>
      <w:r>
        <w:rPr>
          <w:rFonts w:ascii="Times New Roman" w:hAnsi="Times New Roman"/>
        </w:rPr>
        <w:t>The HSSC Secretary</w:t>
      </w:r>
      <w:r w:rsidR="009244CC" w:rsidRPr="009244CC">
        <w:rPr>
          <w:rFonts w:ascii="Times New Roman" w:hAnsi="Times New Roman"/>
        </w:rPr>
        <w:t xml:space="preserve"> </w:t>
      </w:r>
      <w:r w:rsidR="006B38B5">
        <w:rPr>
          <w:rFonts w:ascii="Times New Roman" w:hAnsi="Times New Roman"/>
        </w:rPr>
        <w:t xml:space="preserve">referred the participants to the list of documents posted on the IHO website and </w:t>
      </w:r>
      <w:r w:rsidR="009244CC" w:rsidRPr="009244CC">
        <w:rPr>
          <w:rFonts w:ascii="Times New Roman" w:hAnsi="Times New Roman"/>
        </w:rPr>
        <w:t xml:space="preserve">invited feedback on the online registration system and noted that it is currently open for registrations to the </w:t>
      </w:r>
      <w:r>
        <w:rPr>
          <w:rFonts w:ascii="Times New Roman" w:hAnsi="Times New Roman"/>
        </w:rPr>
        <w:t>1</w:t>
      </w:r>
      <w:r w:rsidRPr="00051143">
        <w:rPr>
          <w:rFonts w:ascii="Times New Roman" w:hAnsi="Times New Roman"/>
          <w:vertAlign w:val="superscript"/>
        </w:rPr>
        <w:t>st</w:t>
      </w:r>
      <w:r>
        <w:rPr>
          <w:rFonts w:ascii="Times New Roman" w:hAnsi="Times New Roman"/>
        </w:rPr>
        <w:t xml:space="preserve"> Session of the IHO </w:t>
      </w:r>
      <w:r w:rsidR="009244CC" w:rsidRPr="009244CC">
        <w:rPr>
          <w:rFonts w:ascii="Times New Roman" w:hAnsi="Times New Roman"/>
        </w:rPr>
        <w:t xml:space="preserve">Assembly.  He reminded that participants must first </w:t>
      </w:r>
      <w:r w:rsidR="00C148FA">
        <w:rPr>
          <w:rFonts w:ascii="Times New Roman" w:hAnsi="Times New Roman"/>
        </w:rPr>
        <w:t>open an account in</w:t>
      </w:r>
      <w:r w:rsidR="009244CC" w:rsidRPr="009244CC">
        <w:rPr>
          <w:rFonts w:ascii="Times New Roman" w:hAnsi="Times New Roman"/>
        </w:rPr>
        <w:t xml:space="preserve"> the system before they can register for meetings.</w:t>
      </w:r>
    </w:p>
    <w:p w14:paraId="2D6D3C9A" w14:textId="77777777" w:rsidR="00181166" w:rsidRPr="00925C62" w:rsidRDefault="00181166" w:rsidP="0022697D">
      <w:pPr>
        <w:spacing w:after="0" w:line="240" w:lineRule="auto"/>
        <w:jc w:val="both"/>
        <w:rPr>
          <w:rFonts w:ascii="Times New Roman" w:hAnsi="Times New Roman" w:cs="Times New Roman"/>
        </w:rPr>
      </w:pPr>
    </w:p>
    <w:p w14:paraId="52BAA40E" w14:textId="77777777" w:rsidR="00B23EDF" w:rsidRPr="00925C62" w:rsidRDefault="00B23EDF" w:rsidP="00B23E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5D348B32" w14:textId="77777777" w:rsidR="00B23EDF" w:rsidRDefault="00B23EDF" w:rsidP="00B23E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Pr>
          <w:rFonts w:ascii="Times New Roman" w:hAnsi="Times New Roman" w:cs="Times New Roman"/>
          <w:iCs/>
        </w:rPr>
        <w:t>noted the administrative arrangements and the related documents</w:t>
      </w:r>
      <w:r w:rsidRPr="00925C62">
        <w:rPr>
          <w:rFonts w:ascii="Times New Roman" w:hAnsi="Times New Roman" w:cs="Times New Roman"/>
          <w:iCs/>
        </w:rPr>
        <w:t>.</w:t>
      </w:r>
    </w:p>
    <w:p w14:paraId="43CCDC66" w14:textId="77777777" w:rsidR="00B23EDF" w:rsidRDefault="00506340" w:rsidP="0050634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sidRPr="00925C62">
        <w:rPr>
          <w:rFonts w:ascii="Times New Roman" w:hAnsi="Times New Roman" w:cs="Times New Roman"/>
          <w:b/>
        </w:rPr>
        <w:t xml:space="preserve">Action </w:t>
      </w:r>
      <w:hyperlink w:anchor="HSSC801" w:history="1">
        <w:r w:rsidR="008521DE">
          <w:rPr>
            <w:rStyle w:val="Hyperlink"/>
            <w:rFonts w:ascii="Times New Roman" w:hAnsi="Times New Roman" w:cs="Times New Roman"/>
            <w:b/>
          </w:rPr>
          <w:t>HSSC8/</w:t>
        </w:r>
        <w:r w:rsidRPr="004A4441">
          <w:rPr>
            <w:rStyle w:val="Hyperlink"/>
            <w:rFonts w:ascii="Times New Roman" w:hAnsi="Times New Roman" w:cs="Times New Roman"/>
            <w:b/>
          </w:rPr>
          <w:t>01</w:t>
        </w:r>
      </w:hyperlink>
    </w:p>
    <w:p w14:paraId="253009BA" w14:textId="77777777" w:rsidR="00BB0E32" w:rsidRPr="00C34312" w:rsidRDefault="00BB0E32" w:rsidP="00BB0E32">
      <w:pPr>
        <w:tabs>
          <w:tab w:val="left" w:pos="360"/>
          <w:tab w:val="left" w:pos="720"/>
        </w:tabs>
        <w:spacing w:before="120" w:after="120" w:line="240" w:lineRule="auto"/>
        <w:jc w:val="both"/>
        <w:rPr>
          <w:rFonts w:ascii="Times New Roman" w:hAnsi="Times New Roman" w:cs="Times New Roman"/>
          <w:b/>
          <w:iCs/>
          <w:lang w:val="en-US"/>
        </w:rPr>
      </w:pPr>
    </w:p>
    <w:p w14:paraId="3EF1E1CA" w14:textId="77777777" w:rsidR="004C166B" w:rsidRPr="00925C62" w:rsidRDefault="00624DEB" w:rsidP="00D27FC4">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2.</w:t>
      </w:r>
      <w:r w:rsidRPr="00925C62">
        <w:rPr>
          <w:rFonts w:ascii="Times New Roman" w:hAnsi="Times New Roman"/>
          <w:color w:val="auto"/>
          <w:sz w:val="22"/>
          <w:szCs w:val="22"/>
        </w:rPr>
        <w:tab/>
        <w:t>APPROVAL OF AGENDA</w:t>
      </w:r>
    </w:p>
    <w:p w14:paraId="606FC538" w14:textId="77777777" w:rsidR="004C166B" w:rsidRPr="00AA513A" w:rsidRDefault="004B2648" w:rsidP="004632C6">
      <w:pPr>
        <w:spacing w:after="0" w:line="240" w:lineRule="auto"/>
        <w:jc w:val="both"/>
        <w:rPr>
          <w:rFonts w:ascii="Times New Roman" w:hAnsi="Times New Roman" w:cs="Times New Roman"/>
          <w:i/>
          <w:iCs/>
        </w:rPr>
      </w:pPr>
      <w:r w:rsidRPr="00AA513A">
        <w:rPr>
          <w:rFonts w:ascii="Times New Roman" w:hAnsi="Times New Roman" w:cs="Times New Roman"/>
          <w:i/>
          <w:iCs/>
        </w:rPr>
        <w:t>Doc:</w:t>
      </w:r>
      <w:r w:rsidRPr="00AA513A">
        <w:rPr>
          <w:rFonts w:ascii="Times New Roman" w:hAnsi="Times New Roman" w:cs="Times New Roman"/>
          <w:i/>
          <w:iCs/>
        </w:rPr>
        <w:tab/>
      </w:r>
      <w:r w:rsidR="00890B8F" w:rsidRPr="00AA513A">
        <w:rPr>
          <w:rFonts w:ascii="Times New Roman" w:hAnsi="Times New Roman" w:cs="Times New Roman"/>
          <w:i/>
          <w:iCs/>
        </w:rPr>
        <w:t>HSSC</w:t>
      </w:r>
      <w:r w:rsidR="001F7BB0" w:rsidRPr="00AA513A">
        <w:rPr>
          <w:rFonts w:ascii="Times New Roman" w:hAnsi="Times New Roman" w:cs="Times New Roman"/>
          <w:i/>
          <w:iCs/>
        </w:rPr>
        <w:t>8</w:t>
      </w:r>
      <w:r w:rsidR="00890B8F" w:rsidRPr="00AA513A">
        <w:rPr>
          <w:rFonts w:ascii="Times New Roman" w:hAnsi="Times New Roman" w:cs="Times New Roman"/>
          <w:i/>
          <w:iCs/>
        </w:rPr>
        <w:t>-</w:t>
      </w:r>
      <w:r w:rsidR="004C166B" w:rsidRPr="00AA513A">
        <w:rPr>
          <w:rFonts w:ascii="Times New Roman" w:hAnsi="Times New Roman" w:cs="Times New Roman"/>
          <w:i/>
          <w:iCs/>
        </w:rPr>
        <w:t>02A</w:t>
      </w:r>
      <w:r w:rsidR="00E30451" w:rsidRPr="00E30451">
        <w:rPr>
          <w:rFonts w:ascii="Times New Roman" w:hAnsi="Times New Roman" w:cs="Times New Roman"/>
          <w:b/>
          <w:i/>
          <w:iCs/>
        </w:rPr>
        <w:t>Rev1</w:t>
      </w:r>
      <w:r w:rsidR="001F7BB0" w:rsidRPr="00AA513A">
        <w:rPr>
          <w:rFonts w:ascii="Times New Roman" w:hAnsi="Times New Roman" w:cs="Times New Roman"/>
          <w:i/>
          <w:iCs/>
        </w:rPr>
        <w:tab/>
      </w:r>
      <w:r w:rsidR="00624DEB" w:rsidRPr="00AA513A">
        <w:rPr>
          <w:rFonts w:ascii="Times New Roman" w:hAnsi="Times New Roman" w:cs="Times New Roman"/>
          <w:i/>
          <w:iCs/>
        </w:rPr>
        <w:tab/>
      </w:r>
      <w:hyperlink r:id="rId14" w:history="1">
        <w:r w:rsidR="004C166B" w:rsidRPr="00E30451">
          <w:rPr>
            <w:rStyle w:val="Hyperlink"/>
            <w:rFonts w:ascii="Times New Roman" w:hAnsi="Times New Roman" w:cs="Times New Roman"/>
            <w:i/>
            <w:iCs/>
          </w:rPr>
          <w:t>Agenda and Timetable</w:t>
        </w:r>
      </w:hyperlink>
      <w:r w:rsidR="004C166B" w:rsidRPr="00AA513A">
        <w:rPr>
          <w:rFonts w:ascii="Times New Roman" w:hAnsi="Times New Roman" w:cs="Times New Roman"/>
          <w:i/>
          <w:iCs/>
        </w:rPr>
        <w:t xml:space="preserve"> (IH</w:t>
      </w:r>
      <w:r w:rsidR="001F7BB0" w:rsidRPr="00AA513A">
        <w:rPr>
          <w:rFonts w:ascii="Times New Roman" w:hAnsi="Times New Roman" w:cs="Times New Roman"/>
          <w:i/>
          <w:iCs/>
        </w:rPr>
        <w:t>O Secretariat</w:t>
      </w:r>
      <w:r w:rsidR="004C166B" w:rsidRPr="00AA513A">
        <w:rPr>
          <w:rFonts w:ascii="Times New Roman" w:hAnsi="Times New Roman" w:cs="Times New Roman"/>
          <w:i/>
          <w:iCs/>
        </w:rPr>
        <w:t>)</w:t>
      </w:r>
    </w:p>
    <w:p w14:paraId="3AEDD015" w14:textId="77777777" w:rsidR="00815508" w:rsidRDefault="00815508" w:rsidP="00815508">
      <w:pPr>
        <w:spacing w:after="0" w:line="240" w:lineRule="auto"/>
        <w:jc w:val="both"/>
        <w:rPr>
          <w:rFonts w:ascii="Times New Roman" w:hAnsi="Times New Roman" w:cs="Times New Roman"/>
        </w:rPr>
      </w:pPr>
    </w:p>
    <w:p w14:paraId="50548E32" w14:textId="77777777" w:rsidR="005C0130" w:rsidRDefault="005C0130" w:rsidP="005C0130">
      <w:pPr>
        <w:spacing w:after="0" w:line="240" w:lineRule="auto"/>
        <w:jc w:val="both"/>
        <w:rPr>
          <w:rFonts w:ascii="Times New Roman" w:hAnsi="Times New Roman"/>
        </w:rPr>
      </w:pPr>
      <w:r>
        <w:rPr>
          <w:rFonts w:ascii="Times New Roman" w:hAnsi="Times New Roman"/>
        </w:rPr>
        <w:t xml:space="preserve">It was agreed to report on agenda item </w:t>
      </w:r>
      <w:r w:rsidRPr="005C0130">
        <w:rPr>
          <w:rFonts w:ascii="Times New Roman" w:hAnsi="Times New Roman"/>
        </w:rPr>
        <w:t xml:space="preserve">7.10 </w:t>
      </w:r>
      <w:r>
        <w:rPr>
          <w:rFonts w:ascii="Times New Roman" w:hAnsi="Times New Roman"/>
        </w:rPr>
        <w:t xml:space="preserve">(Report from the International Harbour </w:t>
      </w:r>
      <w:r w:rsidR="00385B55">
        <w:rPr>
          <w:rFonts w:ascii="Times New Roman" w:hAnsi="Times New Roman"/>
        </w:rPr>
        <w:t>Master</w:t>
      </w:r>
      <w:r w:rsidR="006B38B5">
        <w:rPr>
          <w:rFonts w:ascii="Times New Roman" w:hAnsi="Times New Roman"/>
        </w:rPr>
        <w:t>s</w:t>
      </w:r>
      <w:r w:rsidR="00385B55">
        <w:rPr>
          <w:rFonts w:ascii="Times New Roman" w:hAnsi="Times New Roman"/>
        </w:rPr>
        <w:t xml:space="preserve"> Association) </w:t>
      </w:r>
      <w:r>
        <w:rPr>
          <w:rFonts w:ascii="Times New Roman" w:hAnsi="Times New Roman"/>
        </w:rPr>
        <w:t>just af</w:t>
      </w:r>
      <w:r w:rsidRPr="005C0130">
        <w:rPr>
          <w:rFonts w:ascii="Times New Roman" w:hAnsi="Times New Roman"/>
        </w:rPr>
        <w:t>ter item 7.3</w:t>
      </w:r>
      <w:r>
        <w:rPr>
          <w:rFonts w:ascii="Times New Roman" w:hAnsi="Times New Roman"/>
        </w:rPr>
        <w:t xml:space="preserve"> </w:t>
      </w:r>
      <w:r w:rsidR="00385B55">
        <w:rPr>
          <w:rFonts w:ascii="Times New Roman" w:hAnsi="Times New Roman"/>
        </w:rPr>
        <w:t>(IALA Status Report).</w:t>
      </w:r>
    </w:p>
    <w:p w14:paraId="56DFE277" w14:textId="5BDF01F5" w:rsidR="00385B55" w:rsidRPr="006C3D5C" w:rsidRDefault="00385B55" w:rsidP="005C0130">
      <w:pPr>
        <w:spacing w:after="0" w:line="240" w:lineRule="auto"/>
        <w:jc w:val="both"/>
        <w:rPr>
          <w:rFonts w:ascii="Times New Roman" w:hAnsi="Times New Roman"/>
        </w:rPr>
      </w:pPr>
      <w:r>
        <w:rPr>
          <w:rFonts w:ascii="Times New Roman" w:hAnsi="Times New Roman"/>
        </w:rPr>
        <w:t>S</w:t>
      </w:r>
      <w:r w:rsidR="00F951D1">
        <w:rPr>
          <w:rFonts w:ascii="Times New Roman" w:hAnsi="Times New Roman"/>
        </w:rPr>
        <w:t>weden</w:t>
      </w:r>
      <w:r>
        <w:rPr>
          <w:rFonts w:ascii="Times New Roman" w:hAnsi="Times New Roman"/>
        </w:rPr>
        <w:t xml:space="preserve"> stated that </w:t>
      </w:r>
      <w:r w:rsidR="005C0130" w:rsidRPr="005C0130">
        <w:rPr>
          <w:rFonts w:ascii="Times New Roman" w:hAnsi="Times New Roman"/>
        </w:rPr>
        <w:t>documents</w:t>
      </w:r>
      <w:r>
        <w:rPr>
          <w:rFonts w:ascii="Times New Roman" w:hAnsi="Times New Roman"/>
        </w:rPr>
        <w:t xml:space="preserve"> </w:t>
      </w:r>
      <w:r w:rsidR="005C0130" w:rsidRPr="005C0130">
        <w:rPr>
          <w:rFonts w:ascii="Times New Roman" w:hAnsi="Times New Roman"/>
        </w:rPr>
        <w:t>need to be delivered on time as this make</w:t>
      </w:r>
      <w:r w:rsidR="00081FD6">
        <w:rPr>
          <w:rFonts w:ascii="Times New Roman" w:hAnsi="Times New Roman"/>
        </w:rPr>
        <w:t>s</w:t>
      </w:r>
      <w:r w:rsidR="005C0130" w:rsidRPr="005C0130">
        <w:rPr>
          <w:rFonts w:ascii="Times New Roman" w:hAnsi="Times New Roman"/>
        </w:rPr>
        <w:t xml:space="preserve"> preparation for the meeting </w:t>
      </w:r>
      <w:r w:rsidR="00092233">
        <w:rPr>
          <w:rFonts w:ascii="Times New Roman" w:hAnsi="Times New Roman"/>
        </w:rPr>
        <w:t xml:space="preserve">at national level, </w:t>
      </w:r>
      <w:r w:rsidR="005C0130" w:rsidRPr="005C0130">
        <w:rPr>
          <w:rFonts w:ascii="Times New Roman" w:hAnsi="Times New Roman"/>
        </w:rPr>
        <w:t xml:space="preserve">much easier. </w:t>
      </w:r>
      <w:r w:rsidR="00092233">
        <w:rPr>
          <w:rFonts w:ascii="Times New Roman" w:hAnsi="Times New Roman"/>
        </w:rPr>
        <w:t xml:space="preserve">The HSSC </w:t>
      </w:r>
      <w:r w:rsidR="005C0130" w:rsidRPr="005C0130">
        <w:rPr>
          <w:rFonts w:ascii="Times New Roman" w:hAnsi="Times New Roman"/>
        </w:rPr>
        <w:t xml:space="preserve">Secretary </w:t>
      </w:r>
      <w:r w:rsidR="00092233">
        <w:rPr>
          <w:rFonts w:ascii="Times New Roman" w:hAnsi="Times New Roman"/>
        </w:rPr>
        <w:t>agreed with</w:t>
      </w:r>
      <w:r>
        <w:rPr>
          <w:rFonts w:ascii="Times New Roman" w:hAnsi="Times New Roman"/>
        </w:rPr>
        <w:t xml:space="preserve"> the comment made by S</w:t>
      </w:r>
      <w:r w:rsidR="00F951D1">
        <w:rPr>
          <w:rFonts w:ascii="Times New Roman" w:hAnsi="Times New Roman"/>
        </w:rPr>
        <w:t>weden</w:t>
      </w:r>
      <w:r>
        <w:rPr>
          <w:rFonts w:ascii="Times New Roman" w:hAnsi="Times New Roman"/>
        </w:rPr>
        <w:t xml:space="preserve"> and indicated that there we</w:t>
      </w:r>
      <w:r w:rsidR="005C0130" w:rsidRPr="005C0130">
        <w:rPr>
          <w:rFonts w:ascii="Times New Roman" w:hAnsi="Times New Roman"/>
        </w:rPr>
        <w:t>re two options</w:t>
      </w:r>
      <w:r>
        <w:rPr>
          <w:rFonts w:ascii="Times New Roman" w:hAnsi="Times New Roman"/>
        </w:rPr>
        <w:t>:</w:t>
      </w:r>
    </w:p>
    <w:p w14:paraId="65FFC1F3" w14:textId="77777777" w:rsidR="00385B55" w:rsidRDefault="005C0130" w:rsidP="00385B55">
      <w:pPr>
        <w:numPr>
          <w:ilvl w:val="0"/>
          <w:numId w:val="22"/>
        </w:numPr>
        <w:spacing w:after="0" w:line="240" w:lineRule="auto"/>
        <w:jc w:val="both"/>
        <w:rPr>
          <w:rFonts w:ascii="Times New Roman" w:hAnsi="Times New Roman"/>
        </w:rPr>
      </w:pPr>
      <w:r w:rsidRPr="005C0130">
        <w:rPr>
          <w:rFonts w:ascii="Times New Roman" w:hAnsi="Times New Roman"/>
        </w:rPr>
        <w:t>if papers are not made available within the prescribed timeframe</w:t>
      </w:r>
      <w:r w:rsidR="00385B55">
        <w:rPr>
          <w:rFonts w:ascii="Times New Roman" w:hAnsi="Times New Roman"/>
        </w:rPr>
        <w:t xml:space="preserve">, they are not </w:t>
      </w:r>
      <w:r w:rsidR="006B38B5">
        <w:rPr>
          <w:rFonts w:ascii="Times New Roman" w:hAnsi="Times New Roman"/>
        </w:rPr>
        <w:t xml:space="preserve">considered </w:t>
      </w:r>
      <w:r w:rsidR="00385B55">
        <w:rPr>
          <w:rFonts w:ascii="Times New Roman" w:hAnsi="Times New Roman"/>
        </w:rPr>
        <w:t xml:space="preserve">at all as it is </w:t>
      </w:r>
      <w:r w:rsidR="00092233">
        <w:rPr>
          <w:rFonts w:ascii="Times New Roman" w:hAnsi="Times New Roman"/>
        </w:rPr>
        <w:t>the rule</w:t>
      </w:r>
      <w:r w:rsidR="00385B55">
        <w:rPr>
          <w:rFonts w:ascii="Times New Roman" w:hAnsi="Times New Roman"/>
        </w:rPr>
        <w:t xml:space="preserve"> in</w:t>
      </w:r>
      <w:r w:rsidR="00092233">
        <w:rPr>
          <w:rFonts w:ascii="Times New Roman" w:hAnsi="Times New Roman"/>
        </w:rPr>
        <w:t xml:space="preserve"> force in</w:t>
      </w:r>
      <w:r w:rsidR="00385B55">
        <w:rPr>
          <w:rFonts w:ascii="Times New Roman" w:hAnsi="Times New Roman"/>
        </w:rPr>
        <w:t xml:space="preserve"> some other international organizations;</w:t>
      </w:r>
    </w:p>
    <w:p w14:paraId="1FC07580" w14:textId="77777777" w:rsidR="00092233" w:rsidRDefault="00385B55" w:rsidP="00385B55">
      <w:pPr>
        <w:numPr>
          <w:ilvl w:val="0"/>
          <w:numId w:val="22"/>
        </w:numPr>
        <w:spacing w:after="0" w:line="240" w:lineRule="auto"/>
        <w:jc w:val="both"/>
        <w:rPr>
          <w:rFonts w:ascii="Times New Roman" w:hAnsi="Times New Roman"/>
        </w:rPr>
      </w:pPr>
      <w:r>
        <w:rPr>
          <w:rFonts w:ascii="Times New Roman" w:hAnsi="Times New Roman"/>
        </w:rPr>
        <w:t>a</w:t>
      </w:r>
      <w:r w:rsidR="005C0130" w:rsidRPr="005C0130">
        <w:rPr>
          <w:rFonts w:ascii="Times New Roman" w:hAnsi="Times New Roman"/>
        </w:rPr>
        <w:t>lternatively</w:t>
      </w:r>
      <w:r>
        <w:rPr>
          <w:rFonts w:ascii="Times New Roman" w:hAnsi="Times New Roman"/>
        </w:rPr>
        <w:t>, th</w:t>
      </w:r>
      <w:r w:rsidR="00092233">
        <w:rPr>
          <w:rFonts w:ascii="Times New Roman" w:hAnsi="Times New Roman"/>
        </w:rPr>
        <w:t>is</w:t>
      </w:r>
      <w:r>
        <w:rPr>
          <w:rFonts w:ascii="Times New Roman" w:hAnsi="Times New Roman"/>
        </w:rPr>
        <w:t xml:space="preserve"> Committee can remain </w:t>
      </w:r>
      <w:r w:rsidR="005C0130" w:rsidRPr="005C0130">
        <w:rPr>
          <w:rFonts w:ascii="Times New Roman" w:hAnsi="Times New Roman"/>
        </w:rPr>
        <w:t>a bit more flexible and consider late papers on a case</w:t>
      </w:r>
      <w:r w:rsidR="00092233">
        <w:rPr>
          <w:rFonts w:ascii="Times New Roman" w:hAnsi="Times New Roman"/>
        </w:rPr>
        <w:t>-</w:t>
      </w:r>
      <w:r w:rsidR="005C0130" w:rsidRPr="005C0130">
        <w:rPr>
          <w:rFonts w:ascii="Times New Roman" w:hAnsi="Times New Roman"/>
        </w:rPr>
        <w:t>by</w:t>
      </w:r>
      <w:r w:rsidR="00092233">
        <w:rPr>
          <w:rFonts w:ascii="Times New Roman" w:hAnsi="Times New Roman"/>
        </w:rPr>
        <w:t>-</w:t>
      </w:r>
      <w:r w:rsidR="005C0130" w:rsidRPr="005C0130">
        <w:rPr>
          <w:rFonts w:ascii="Times New Roman" w:hAnsi="Times New Roman"/>
        </w:rPr>
        <w:t>case basis</w:t>
      </w:r>
      <w:r w:rsidR="00092233">
        <w:rPr>
          <w:rFonts w:ascii="Times New Roman" w:hAnsi="Times New Roman"/>
        </w:rPr>
        <w:t xml:space="preserve">, </w:t>
      </w:r>
      <w:r w:rsidR="005C0130" w:rsidRPr="005C0130">
        <w:rPr>
          <w:rFonts w:ascii="Times New Roman" w:hAnsi="Times New Roman"/>
        </w:rPr>
        <w:t xml:space="preserve">noting that </w:t>
      </w:r>
      <w:r w:rsidR="006B38B5">
        <w:rPr>
          <w:rFonts w:ascii="Times New Roman" w:hAnsi="Times New Roman"/>
        </w:rPr>
        <w:t xml:space="preserve">all contributors work on </w:t>
      </w:r>
      <w:r w:rsidR="005C0130" w:rsidRPr="005C0130">
        <w:rPr>
          <w:rFonts w:ascii="Times New Roman" w:hAnsi="Times New Roman"/>
        </w:rPr>
        <w:t xml:space="preserve">a voluntary </w:t>
      </w:r>
      <w:r w:rsidR="006B38B5">
        <w:rPr>
          <w:rFonts w:ascii="Times New Roman" w:hAnsi="Times New Roman"/>
        </w:rPr>
        <w:t>basis</w:t>
      </w:r>
      <w:r w:rsidR="00092233">
        <w:rPr>
          <w:rFonts w:ascii="Times New Roman" w:hAnsi="Times New Roman"/>
        </w:rPr>
        <w:t xml:space="preserve">. </w:t>
      </w:r>
    </w:p>
    <w:p w14:paraId="35686A65" w14:textId="77777777" w:rsidR="005C0130" w:rsidRPr="005C0130" w:rsidRDefault="00092233" w:rsidP="00092233">
      <w:pPr>
        <w:spacing w:after="0" w:line="240" w:lineRule="auto"/>
        <w:jc w:val="both"/>
        <w:rPr>
          <w:rFonts w:ascii="Times New Roman" w:hAnsi="Times New Roman"/>
        </w:rPr>
      </w:pPr>
      <w:r>
        <w:rPr>
          <w:rFonts w:ascii="Times New Roman" w:hAnsi="Times New Roman"/>
        </w:rPr>
        <w:t>S</w:t>
      </w:r>
      <w:r w:rsidR="00ED4631">
        <w:rPr>
          <w:rFonts w:ascii="Times New Roman" w:hAnsi="Times New Roman"/>
        </w:rPr>
        <w:t>weden</w:t>
      </w:r>
      <w:r>
        <w:rPr>
          <w:rFonts w:ascii="Times New Roman" w:hAnsi="Times New Roman"/>
        </w:rPr>
        <w:t xml:space="preserve"> agreed with the comments </w:t>
      </w:r>
      <w:r w:rsidR="005C0130" w:rsidRPr="005C0130">
        <w:rPr>
          <w:rFonts w:ascii="Times New Roman" w:hAnsi="Times New Roman"/>
        </w:rPr>
        <w:t xml:space="preserve">and accepted the flexible </w:t>
      </w:r>
      <w:r w:rsidR="006B38B5">
        <w:rPr>
          <w:rFonts w:ascii="Times New Roman" w:hAnsi="Times New Roman"/>
        </w:rPr>
        <w:t xml:space="preserve">approach.  The Committee </w:t>
      </w:r>
      <w:r w:rsidR="00292BA4">
        <w:rPr>
          <w:rFonts w:ascii="Times New Roman" w:hAnsi="Times New Roman"/>
        </w:rPr>
        <w:t xml:space="preserve">reiterated the need to abide by the timelines and </w:t>
      </w:r>
      <w:r w:rsidR="006B38B5">
        <w:rPr>
          <w:rFonts w:ascii="Times New Roman" w:hAnsi="Times New Roman"/>
        </w:rPr>
        <w:t>agreed to consider the few late submissions received for this session</w:t>
      </w:r>
      <w:r w:rsidR="005C0130" w:rsidRPr="005C0130">
        <w:rPr>
          <w:rFonts w:ascii="Times New Roman" w:hAnsi="Times New Roman"/>
        </w:rPr>
        <w:t>.</w:t>
      </w:r>
    </w:p>
    <w:p w14:paraId="01C675B1" w14:textId="77777777" w:rsidR="008521DE" w:rsidRDefault="008521DE" w:rsidP="00815508">
      <w:pPr>
        <w:spacing w:after="0" w:line="240" w:lineRule="auto"/>
        <w:jc w:val="both"/>
        <w:rPr>
          <w:rFonts w:ascii="Times New Roman" w:hAnsi="Times New Roman" w:cs="Times New Roman"/>
        </w:rPr>
      </w:pPr>
    </w:p>
    <w:p w14:paraId="359DC857" w14:textId="77777777" w:rsidR="004C166B" w:rsidRPr="00925C62" w:rsidRDefault="004C166B" w:rsidP="004632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11B7E90" w14:textId="77777777" w:rsidR="00BB7CA6" w:rsidRDefault="004C166B" w:rsidP="004632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rPr>
      </w:pPr>
      <w:r w:rsidRPr="00925C62">
        <w:rPr>
          <w:rFonts w:ascii="Times New Roman" w:hAnsi="Times New Roman" w:cs="Times New Roman"/>
          <w:bCs/>
          <w:iCs/>
        </w:rPr>
        <w:t xml:space="preserve">- </w:t>
      </w:r>
      <w:r w:rsidRPr="00925C62">
        <w:rPr>
          <w:rFonts w:ascii="Times New Roman" w:hAnsi="Times New Roman" w:cs="Times New Roman"/>
          <w:lang w:eastAsia="fr-FR"/>
        </w:rPr>
        <w:t xml:space="preserve">The Committee </w:t>
      </w:r>
      <w:r w:rsidRPr="00925C62">
        <w:rPr>
          <w:rFonts w:ascii="Times New Roman" w:hAnsi="Times New Roman" w:cs="Times New Roman"/>
          <w:iCs/>
        </w:rPr>
        <w:t>a</w:t>
      </w:r>
      <w:r w:rsidR="00AC3361" w:rsidRPr="00925C62">
        <w:rPr>
          <w:rFonts w:ascii="Times New Roman" w:hAnsi="Times New Roman" w:cs="Times New Roman"/>
          <w:iCs/>
        </w:rPr>
        <w:t>pproved</w:t>
      </w:r>
      <w:r w:rsidRPr="00925C62">
        <w:rPr>
          <w:rFonts w:ascii="Times New Roman" w:hAnsi="Times New Roman" w:cs="Times New Roman"/>
          <w:iCs/>
        </w:rPr>
        <w:t xml:space="preserve"> the agenda</w:t>
      </w:r>
      <w:r w:rsidR="005C0130">
        <w:rPr>
          <w:rFonts w:ascii="Times New Roman" w:hAnsi="Times New Roman" w:cs="Times New Roman"/>
          <w:iCs/>
        </w:rPr>
        <w:t xml:space="preserve"> with minor changes in the sequence of </w:t>
      </w:r>
      <w:r w:rsidR="0026726E">
        <w:rPr>
          <w:rFonts w:ascii="Times New Roman" w:hAnsi="Times New Roman" w:cs="Times New Roman"/>
          <w:iCs/>
        </w:rPr>
        <w:t>items</w:t>
      </w:r>
      <w:r w:rsidR="005C0130">
        <w:rPr>
          <w:rFonts w:ascii="Times New Roman" w:hAnsi="Times New Roman" w:cs="Times New Roman"/>
          <w:iCs/>
        </w:rPr>
        <w:t xml:space="preserve"> to be considered</w:t>
      </w:r>
      <w:r w:rsidR="00B00C7D" w:rsidRPr="00925C62">
        <w:rPr>
          <w:rFonts w:ascii="Times New Roman" w:hAnsi="Times New Roman" w:cs="Times New Roman"/>
          <w:iCs/>
        </w:rPr>
        <w:t>.</w:t>
      </w:r>
    </w:p>
    <w:p w14:paraId="16D31356" w14:textId="77777777" w:rsidR="005C0130" w:rsidRDefault="00092233" w:rsidP="0009223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Cs/>
        </w:rPr>
      </w:pPr>
      <w:r w:rsidRPr="00925C62">
        <w:rPr>
          <w:rFonts w:ascii="Times New Roman" w:hAnsi="Times New Roman" w:cs="Times New Roman"/>
        </w:rPr>
        <w:sym w:font="Wingdings" w:char="F0E0"/>
      </w:r>
      <w:r w:rsidR="0026726E">
        <w:rPr>
          <w:rFonts w:ascii="Times New Roman" w:hAnsi="Times New Roman" w:cs="Times New Roman"/>
          <w:b/>
        </w:rPr>
        <w:t>Decision</w:t>
      </w:r>
      <w:r w:rsidRPr="00925C62">
        <w:rPr>
          <w:rFonts w:ascii="Times New Roman" w:hAnsi="Times New Roman" w:cs="Times New Roman"/>
          <w:b/>
        </w:rPr>
        <w:t xml:space="preserve"> </w:t>
      </w:r>
      <w:hyperlink w:anchor="HSSC802" w:history="1">
        <w:r>
          <w:rPr>
            <w:rStyle w:val="Hyperlink"/>
            <w:rFonts w:ascii="Times New Roman" w:hAnsi="Times New Roman" w:cs="Times New Roman"/>
            <w:b/>
          </w:rPr>
          <w:t>HSSC8/</w:t>
        </w:r>
        <w:r w:rsidRPr="004A4441">
          <w:rPr>
            <w:rStyle w:val="Hyperlink"/>
            <w:rFonts w:ascii="Times New Roman" w:hAnsi="Times New Roman" w:cs="Times New Roman"/>
            <w:b/>
          </w:rPr>
          <w:t>0</w:t>
        </w:r>
        <w:r w:rsidR="0026726E">
          <w:rPr>
            <w:rStyle w:val="Hyperlink"/>
            <w:rFonts w:ascii="Times New Roman" w:hAnsi="Times New Roman" w:cs="Times New Roman"/>
            <w:b/>
          </w:rPr>
          <w:t>2</w:t>
        </w:r>
      </w:hyperlink>
    </w:p>
    <w:p w14:paraId="3A99867D" w14:textId="77777777" w:rsidR="00BB0E32" w:rsidRPr="00C34312" w:rsidRDefault="00BB0E32" w:rsidP="00BB0E32">
      <w:pPr>
        <w:tabs>
          <w:tab w:val="left" w:pos="360"/>
          <w:tab w:val="left" w:pos="720"/>
        </w:tabs>
        <w:spacing w:before="120" w:after="120" w:line="240" w:lineRule="auto"/>
        <w:jc w:val="both"/>
        <w:rPr>
          <w:rFonts w:ascii="Times New Roman" w:hAnsi="Times New Roman" w:cs="Times New Roman"/>
          <w:b/>
          <w:iCs/>
          <w:lang w:val="en-US"/>
        </w:rPr>
      </w:pPr>
    </w:p>
    <w:p w14:paraId="2EC929E3" w14:textId="77777777" w:rsidR="00F040A6" w:rsidRPr="00925C62" w:rsidRDefault="00624DEB" w:rsidP="00261549">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3.</w:t>
      </w:r>
      <w:r w:rsidRPr="00925C62">
        <w:rPr>
          <w:rFonts w:ascii="Times New Roman" w:hAnsi="Times New Roman"/>
          <w:color w:val="auto"/>
          <w:sz w:val="22"/>
          <w:szCs w:val="22"/>
        </w:rPr>
        <w:tab/>
        <w:t xml:space="preserve">MATTERS ARISING FROM </w:t>
      </w:r>
      <w:r w:rsidR="002270C0">
        <w:rPr>
          <w:rFonts w:ascii="Times New Roman" w:hAnsi="Times New Roman"/>
          <w:color w:val="auto"/>
          <w:sz w:val="22"/>
          <w:szCs w:val="22"/>
        </w:rPr>
        <w:t>MINUTES</w:t>
      </w:r>
      <w:r w:rsidRPr="00925C62">
        <w:rPr>
          <w:rFonts w:ascii="Times New Roman" w:hAnsi="Times New Roman"/>
          <w:color w:val="auto"/>
          <w:sz w:val="22"/>
          <w:szCs w:val="22"/>
        </w:rPr>
        <w:t xml:space="preserve"> OF </w:t>
      </w:r>
      <w:r w:rsidR="002270C0">
        <w:rPr>
          <w:rFonts w:ascii="Times New Roman" w:hAnsi="Times New Roman"/>
          <w:color w:val="auto"/>
          <w:sz w:val="22"/>
          <w:szCs w:val="22"/>
        </w:rPr>
        <w:t>7</w:t>
      </w:r>
      <w:r w:rsidR="004B2648" w:rsidRPr="00925C62">
        <w:rPr>
          <w:rFonts w:ascii="Times New Roman" w:hAnsi="Times New Roman"/>
          <w:color w:val="auto"/>
          <w:sz w:val="22"/>
          <w:szCs w:val="22"/>
          <w:vertAlign w:val="superscript"/>
        </w:rPr>
        <w:t>th</w:t>
      </w:r>
      <w:r w:rsidR="001A1D95" w:rsidRPr="00925C62">
        <w:rPr>
          <w:rFonts w:ascii="Times New Roman" w:hAnsi="Times New Roman"/>
          <w:color w:val="auto"/>
          <w:sz w:val="22"/>
          <w:szCs w:val="22"/>
        </w:rPr>
        <w:t xml:space="preserve"> </w:t>
      </w:r>
      <w:r w:rsidRPr="00925C62">
        <w:rPr>
          <w:rFonts w:ascii="Times New Roman" w:hAnsi="Times New Roman"/>
          <w:color w:val="auto"/>
          <w:sz w:val="22"/>
          <w:szCs w:val="22"/>
        </w:rPr>
        <w:t>HSSC MEETING</w:t>
      </w:r>
    </w:p>
    <w:p w14:paraId="7658BBBC" w14:textId="77777777" w:rsidR="00261549" w:rsidRPr="00AA513A" w:rsidRDefault="00261549" w:rsidP="00A2192A">
      <w:pPr>
        <w:spacing w:after="0" w:line="240" w:lineRule="auto"/>
        <w:jc w:val="both"/>
        <w:rPr>
          <w:rFonts w:ascii="Times New Roman" w:hAnsi="Times New Roman" w:cs="Times New Roman"/>
          <w:i/>
          <w:iCs/>
        </w:rPr>
      </w:pPr>
      <w:r w:rsidRPr="00AA513A">
        <w:rPr>
          <w:rFonts w:ascii="Times New Roman" w:hAnsi="Times New Roman" w:cs="Times New Roman"/>
          <w:i/>
          <w:iCs/>
        </w:rPr>
        <w:t>Docs:</w:t>
      </w:r>
      <w:r w:rsidRPr="00AA513A">
        <w:rPr>
          <w:rFonts w:ascii="Times New Roman" w:hAnsi="Times New Roman" w:cs="Times New Roman"/>
          <w:i/>
          <w:iCs/>
        </w:rPr>
        <w:tab/>
      </w:r>
      <w:r w:rsidR="00890B8F" w:rsidRPr="00AA513A">
        <w:rPr>
          <w:rFonts w:ascii="Times New Roman" w:hAnsi="Times New Roman" w:cs="Times New Roman"/>
          <w:i/>
          <w:iCs/>
        </w:rPr>
        <w:t>HSSC</w:t>
      </w:r>
      <w:r w:rsidR="00AA513A" w:rsidRPr="00AA513A">
        <w:rPr>
          <w:rFonts w:ascii="Times New Roman" w:hAnsi="Times New Roman" w:cs="Times New Roman"/>
          <w:i/>
          <w:iCs/>
        </w:rPr>
        <w:t>8</w:t>
      </w:r>
      <w:r w:rsidR="00890B8F" w:rsidRPr="00AA513A">
        <w:rPr>
          <w:rFonts w:ascii="Times New Roman" w:hAnsi="Times New Roman" w:cs="Times New Roman"/>
          <w:i/>
          <w:iCs/>
        </w:rPr>
        <w:t>-</w:t>
      </w:r>
      <w:r w:rsidRPr="00AA513A">
        <w:rPr>
          <w:rFonts w:ascii="Times New Roman" w:hAnsi="Times New Roman" w:cs="Times New Roman"/>
          <w:i/>
          <w:iCs/>
        </w:rPr>
        <w:t>03A</w:t>
      </w:r>
      <w:r w:rsidRPr="00AA513A">
        <w:rPr>
          <w:rFonts w:ascii="Times New Roman" w:hAnsi="Times New Roman" w:cs="Times New Roman"/>
          <w:i/>
          <w:iCs/>
        </w:rPr>
        <w:tab/>
      </w:r>
      <w:r w:rsidRPr="00AA513A">
        <w:rPr>
          <w:rFonts w:ascii="Times New Roman" w:hAnsi="Times New Roman" w:cs="Times New Roman"/>
          <w:i/>
          <w:iCs/>
        </w:rPr>
        <w:tab/>
      </w:r>
      <w:hyperlink r:id="rId15" w:history="1">
        <w:r w:rsidR="00AA513A" w:rsidRPr="00166BC8">
          <w:rPr>
            <w:rStyle w:val="Hyperlink"/>
            <w:rFonts w:ascii="Times New Roman" w:hAnsi="Times New Roman" w:cs="Times New Roman"/>
            <w:i/>
            <w:iCs/>
          </w:rPr>
          <w:t>Minutes of HSSC-7</w:t>
        </w:r>
      </w:hyperlink>
      <w:r w:rsidRPr="00AA513A">
        <w:rPr>
          <w:rFonts w:ascii="Times New Roman" w:hAnsi="Times New Roman" w:cs="Times New Roman"/>
          <w:i/>
          <w:iCs/>
        </w:rPr>
        <w:t>(IH</w:t>
      </w:r>
      <w:r w:rsidR="00AA513A" w:rsidRPr="00AA513A">
        <w:rPr>
          <w:rFonts w:ascii="Times New Roman" w:hAnsi="Times New Roman" w:cs="Times New Roman"/>
          <w:i/>
          <w:iCs/>
        </w:rPr>
        <w:t>O Secretariat</w:t>
      </w:r>
      <w:r w:rsidRPr="00AA513A">
        <w:rPr>
          <w:rFonts w:ascii="Times New Roman" w:hAnsi="Times New Roman" w:cs="Times New Roman"/>
          <w:i/>
          <w:iCs/>
        </w:rPr>
        <w:t>)</w:t>
      </w:r>
    </w:p>
    <w:p w14:paraId="45270612" w14:textId="77777777" w:rsidR="003D7181" w:rsidRDefault="00890B8F" w:rsidP="00A2192A">
      <w:pPr>
        <w:spacing w:after="0" w:line="240" w:lineRule="auto"/>
        <w:ind w:left="720"/>
        <w:jc w:val="both"/>
        <w:rPr>
          <w:rFonts w:ascii="Times New Roman" w:hAnsi="Times New Roman" w:cs="Times New Roman"/>
          <w:i/>
          <w:iCs/>
        </w:rPr>
      </w:pPr>
      <w:r w:rsidRPr="00AA513A">
        <w:rPr>
          <w:rFonts w:ascii="Times New Roman" w:hAnsi="Times New Roman" w:cs="Times New Roman"/>
          <w:i/>
          <w:iCs/>
        </w:rPr>
        <w:t>HSSC</w:t>
      </w:r>
      <w:r w:rsidR="00AA513A" w:rsidRPr="00AA513A">
        <w:rPr>
          <w:rFonts w:ascii="Times New Roman" w:hAnsi="Times New Roman" w:cs="Times New Roman"/>
          <w:i/>
          <w:iCs/>
        </w:rPr>
        <w:t>8</w:t>
      </w:r>
      <w:r w:rsidRPr="00AA513A">
        <w:rPr>
          <w:rFonts w:ascii="Times New Roman" w:hAnsi="Times New Roman" w:cs="Times New Roman"/>
          <w:i/>
          <w:iCs/>
        </w:rPr>
        <w:t>-</w:t>
      </w:r>
      <w:r w:rsidR="00261549" w:rsidRPr="00AA513A">
        <w:rPr>
          <w:rFonts w:ascii="Times New Roman" w:hAnsi="Times New Roman" w:cs="Times New Roman"/>
          <w:i/>
          <w:iCs/>
        </w:rPr>
        <w:t>03B</w:t>
      </w:r>
      <w:r w:rsidR="00AE0A70" w:rsidRPr="00AA513A">
        <w:rPr>
          <w:rFonts w:ascii="Times New Roman" w:hAnsi="Times New Roman" w:cs="Times New Roman"/>
          <w:i/>
          <w:iCs/>
        </w:rPr>
        <w:tab/>
      </w:r>
      <w:r w:rsidR="003D7181" w:rsidRPr="00AA513A">
        <w:rPr>
          <w:rFonts w:ascii="Times New Roman" w:hAnsi="Times New Roman" w:cs="Times New Roman"/>
          <w:i/>
          <w:iCs/>
        </w:rPr>
        <w:tab/>
      </w:r>
      <w:hyperlink r:id="rId16" w:history="1">
        <w:r w:rsidR="00261549" w:rsidRPr="00166BC8">
          <w:rPr>
            <w:rStyle w:val="Hyperlink"/>
            <w:rFonts w:ascii="Times New Roman" w:hAnsi="Times New Roman" w:cs="Times New Roman"/>
            <w:i/>
            <w:iCs/>
          </w:rPr>
          <w:t xml:space="preserve">Status of Actions List from </w:t>
        </w:r>
        <w:r w:rsidR="00AE0A70" w:rsidRPr="00166BC8">
          <w:rPr>
            <w:rStyle w:val="Hyperlink"/>
            <w:rFonts w:ascii="Times New Roman" w:hAnsi="Times New Roman" w:cs="Times New Roman"/>
            <w:i/>
            <w:iCs/>
          </w:rPr>
          <w:t>HSSC</w:t>
        </w:r>
        <w:r w:rsidR="00AA513A" w:rsidRPr="00166BC8">
          <w:rPr>
            <w:rStyle w:val="Hyperlink"/>
            <w:rFonts w:ascii="Times New Roman" w:hAnsi="Times New Roman" w:cs="Times New Roman"/>
            <w:i/>
            <w:iCs/>
          </w:rPr>
          <w:t>-7</w:t>
        </w:r>
      </w:hyperlink>
      <w:r w:rsidR="00AA513A" w:rsidRPr="00AA513A">
        <w:rPr>
          <w:rFonts w:ascii="Times New Roman" w:hAnsi="Times New Roman" w:cs="Times New Roman"/>
          <w:i/>
          <w:iCs/>
        </w:rPr>
        <w:t xml:space="preserve"> (IHO Secretariat</w:t>
      </w:r>
      <w:r w:rsidR="003D7181" w:rsidRPr="00925C62">
        <w:rPr>
          <w:rFonts w:ascii="Times New Roman" w:hAnsi="Times New Roman" w:cs="Times New Roman"/>
          <w:i/>
          <w:iCs/>
        </w:rPr>
        <w:t>)</w:t>
      </w:r>
    </w:p>
    <w:p w14:paraId="0520B43D" w14:textId="77777777" w:rsidR="008521DE" w:rsidRDefault="008521DE" w:rsidP="008521DE">
      <w:pPr>
        <w:spacing w:after="0" w:line="240" w:lineRule="auto"/>
        <w:jc w:val="both"/>
        <w:rPr>
          <w:rFonts w:ascii="Times New Roman" w:hAnsi="Times New Roman" w:cs="Times New Roman"/>
        </w:rPr>
      </w:pPr>
    </w:p>
    <w:p w14:paraId="52AF3784" w14:textId="77777777" w:rsidR="00166BC8" w:rsidRPr="00166BC8" w:rsidRDefault="00166BC8" w:rsidP="00166BC8">
      <w:pPr>
        <w:spacing w:after="0" w:line="240" w:lineRule="auto"/>
        <w:jc w:val="both"/>
        <w:rPr>
          <w:rFonts w:ascii="Times New Roman" w:hAnsi="Times New Roman" w:cs="Times New Roman"/>
        </w:rPr>
      </w:pPr>
      <w:r w:rsidRPr="00166BC8">
        <w:rPr>
          <w:rFonts w:ascii="Times New Roman" w:hAnsi="Times New Roman" w:cs="Times New Roman"/>
        </w:rPr>
        <w:t>The Chair noted that the minutes of HSSC-7 had been agreed as reported in IHO Circular Letter (CL) CL 02/2016 and were included in the list of documents for ease of reference only.</w:t>
      </w:r>
    </w:p>
    <w:p w14:paraId="26F19500" w14:textId="77777777" w:rsidR="008521DE" w:rsidRDefault="008521DE" w:rsidP="008521DE">
      <w:pPr>
        <w:spacing w:after="0" w:line="240" w:lineRule="auto"/>
        <w:jc w:val="both"/>
        <w:rPr>
          <w:rFonts w:ascii="Times New Roman" w:hAnsi="Times New Roman" w:cs="Times New Roman"/>
        </w:rPr>
      </w:pPr>
    </w:p>
    <w:p w14:paraId="1CEDF6DF" w14:textId="77777777" w:rsidR="009E3AC4" w:rsidRDefault="009E3AC4" w:rsidP="009E3AC4">
      <w:pPr>
        <w:spacing w:after="0" w:line="240" w:lineRule="auto"/>
        <w:jc w:val="both"/>
        <w:rPr>
          <w:rFonts w:ascii="Times New Roman" w:hAnsi="Times New Roman" w:cs="Times New Roman"/>
        </w:rPr>
      </w:pPr>
      <w:r>
        <w:rPr>
          <w:rFonts w:ascii="Times New Roman" w:hAnsi="Times New Roman" w:cs="Times New Roman"/>
        </w:rPr>
        <w:t xml:space="preserve">The Secretary reported that </w:t>
      </w:r>
      <w:r w:rsidR="00E6467F">
        <w:rPr>
          <w:rFonts w:ascii="Times New Roman" w:hAnsi="Times New Roman" w:cs="Times New Roman"/>
        </w:rPr>
        <w:t>most</w:t>
      </w:r>
      <w:r>
        <w:rPr>
          <w:rFonts w:ascii="Times New Roman" w:hAnsi="Times New Roman" w:cs="Times New Roman"/>
        </w:rPr>
        <w:t xml:space="preserve"> of the actions had been either completed or would be addressed </w:t>
      </w:r>
      <w:r w:rsidR="00C6629A">
        <w:rPr>
          <w:rFonts w:ascii="Times New Roman" w:hAnsi="Times New Roman" w:cs="Times New Roman"/>
        </w:rPr>
        <w:t>under the relevant agenda items</w:t>
      </w:r>
      <w:r>
        <w:rPr>
          <w:rFonts w:ascii="Times New Roman" w:hAnsi="Times New Roman" w:cs="Times New Roman"/>
        </w:rPr>
        <w:t>.</w:t>
      </w:r>
    </w:p>
    <w:p w14:paraId="702482A1" w14:textId="77777777" w:rsidR="00815508" w:rsidRPr="00925C62" w:rsidRDefault="00815508" w:rsidP="00815508">
      <w:pPr>
        <w:spacing w:after="0" w:line="240" w:lineRule="auto"/>
        <w:jc w:val="both"/>
        <w:rPr>
          <w:rFonts w:ascii="Times New Roman" w:hAnsi="Times New Roman" w:cs="Times New Roman"/>
        </w:rPr>
      </w:pPr>
    </w:p>
    <w:p w14:paraId="43B44E7A" w14:textId="77777777" w:rsidR="00F040A6" w:rsidRPr="00925C62" w:rsidRDefault="00F040A6" w:rsidP="004632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7337F0D" w14:textId="77777777" w:rsidR="00E6467F" w:rsidRDefault="00FF0A59" w:rsidP="00B00C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00B00C7D" w:rsidRPr="00925C62">
        <w:rPr>
          <w:rFonts w:ascii="Times New Roman" w:hAnsi="Times New Roman" w:cs="Times New Roman"/>
          <w:bCs/>
          <w:iCs/>
        </w:rPr>
        <w:t xml:space="preserve">The Committee </w:t>
      </w:r>
      <w:r w:rsidR="0022697D">
        <w:rPr>
          <w:rFonts w:ascii="Times New Roman" w:hAnsi="Times New Roman" w:cs="Times New Roman"/>
          <w:bCs/>
          <w:iCs/>
        </w:rPr>
        <w:t>noted the report and agreed that all pending actions would be reviewed under the appropriate agenda items</w:t>
      </w:r>
      <w:r w:rsidR="00A365FC">
        <w:rPr>
          <w:rFonts w:ascii="Times New Roman" w:hAnsi="Times New Roman" w:cs="Times New Roman"/>
          <w:bCs/>
          <w:iCs/>
        </w:rPr>
        <w:t>, pending actions being renamed</w:t>
      </w:r>
      <w:r w:rsidR="006B38B5">
        <w:rPr>
          <w:rFonts w:ascii="Times New Roman" w:hAnsi="Times New Roman" w:cs="Times New Roman"/>
          <w:bCs/>
          <w:iCs/>
        </w:rPr>
        <w:t xml:space="preserve"> as appropriate</w:t>
      </w:r>
      <w:r w:rsidR="0022697D">
        <w:rPr>
          <w:rFonts w:ascii="Times New Roman" w:hAnsi="Times New Roman" w:cs="Times New Roman"/>
          <w:bCs/>
          <w:iCs/>
        </w:rPr>
        <w:t>.</w:t>
      </w:r>
    </w:p>
    <w:p w14:paraId="0D9E02AC" w14:textId="77777777" w:rsidR="00F83C86" w:rsidRPr="00925C62" w:rsidRDefault="00E6467F" w:rsidP="00E6467F">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Actions</w:t>
      </w:r>
      <w:r w:rsidRPr="00925C62">
        <w:rPr>
          <w:rFonts w:ascii="Times New Roman" w:hAnsi="Times New Roman" w:cs="Times New Roman"/>
          <w:b/>
        </w:rPr>
        <w:t xml:space="preserve"> </w:t>
      </w:r>
      <w:hyperlink w:anchor="HSSC803" w:history="1">
        <w:r>
          <w:rPr>
            <w:rStyle w:val="Hyperlink"/>
            <w:rFonts w:ascii="Times New Roman" w:hAnsi="Times New Roman" w:cs="Times New Roman"/>
            <w:b/>
          </w:rPr>
          <w:t>HSSC8/</w:t>
        </w:r>
        <w:r w:rsidRPr="004A4441">
          <w:rPr>
            <w:rStyle w:val="Hyperlink"/>
            <w:rFonts w:ascii="Times New Roman" w:hAnsi="Times New Roman" w:cs="Times New Roman"/>
            <w:b/>
          </w:rPr>
          <w:t>0</w:t>
        </w:r>
        <w:r>
          <w:rPr>
            <w:rStyle w:val="Hyperlink"/>
            <w:rFonts w:ascii="Times New Roman" w:hAnsi="Times New Roman" w:cs="Times New Roman"/>
            <w:b/>
          </w:rPr>
          <w:t>3</w:t>
        </w:r>
      </w:hyperlink>
      <w:r>
        <w:rPr>
          <w:rFonts w:ascii="Times New Roman" w:hAnsi="Times New Roman" w:cs="Times New Roman"/>
          <w:b/>
        </w:rPr>
        <w:t xml:space="preserve">, </w:t>
      </w:r>
      <w:hyperlink w:anchor="HSSC804" w:history="1">
        <w:r w:rsidRPr="00E6467F">
          <w:rPr>
            <w:rStyle w:val="Hyperlink"/>
            <w:rFonts w:ascii="Times New Roman" w:hAnsi="Times New Roman" w:cs="Times New Roman"/>
            <w:b/>
          </w:rPr>
          <w:t>HSSC8/04</w:t>
        </w:r>
      </w:hyperlink>
      <w:r>
        <w:rPr>
          <w:rFonts w:ascii="Times New Roman" w:hAnsi="Times New Roman" w:cs="Times New Roman"/>
          <w:b/>
        </w:rPr>
        <w:t xml:space="preserve">, </w:t>
      </w:r>
      <w:hyperlink w:anchor="HSSC805" w:history="1">
        <w:r w:rsidRPr="00E6467F">
          <w:rPr>
            <w:rStyle w:val="Hyperlink"/>
            <w:rFonts w:ascii="Times New Roman" w:hAnsi="Times New Roman" w:cs="Times New Roman"/>
            <w:b/>
          </w:rPr>
          <w:t>HSSC8/05</w:t>
        </w:r>
      </w:hyperlink>
    </w:p>
    <w:p w14:paraId="01D93803" w14:textId="77777777" w:rsidR="009D2F08" w:rsidRPr="00C34312" w:rsidRDefault="009D2F08" w:rsidP="009D2F08">
      <w:pPr>
        <w:tabs>
          <w:tab w:val="left" w:pos="360"/>
          <w:tab w:val="left" w:pos="720"/>
        </w:tabs>
        <w:spacing w:before="120" w:after="120" w:line="240" w:lineRule="auto"/>
        <w:jc w:val="both"/>
        <w:rPr>
          <w:rFonts w:ascii="Times New Roman" w:hAnsi="Times New Roman" w:cs="Times New Roman"/>
          <w:b/>
          <w:iCs/>
          <w:lang w:val="en-US"/>
        </w:rPr>
      </w:pPr>
    </w:p>
    <w:p w14:paraId="05466F0F" w14:textId="77777777" w:rsidR="00FE22DA" w:rsidRDefault="004F61B4" w:rsidP="003A323F">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4.</w:t>
      </w:r>
      <w:r w:rsidRPr="00925C62">
        <w:rPr>
          <w:rFonts w:ascii="Times New Roman" w:hAnsi="Times New Roman"/>
          <w:color w:val="auto"/>
          <w:sz w:val="22"/>
          <w:szCs w:val="22"/>
        </w:rPr>
        <w:tab/>
        <w:t>HSSC ADMINISTRATION</w:t>
      </w:r>
    </w:p>
    <w:p w14:paraId="7A1F4D1E" w14:textId="77777777" w:rsidR="00FE22DA" w:rsidRPr="00F540AB" w:rsidRDefault="00A4103D" w:rsidP="00F540AB">
      <w:pPr>
        <w:pStyle w:val="Heading3"/>
      </w:pPr>
      <w:r>
        <w:t>4.1</w:t>
      </w:r>
      <w:r>
        <w:tab/>
      </w:r>
      <w:r w:rsidRPr="00A4103D">
        <w:t xml:space="preserve">Input from HSSC to the IHO Strategic Plan </w:t>
      </w:r>
    </w:p>
    <w:p w14:paraId="1DDE715B" w14:textId="77777777" w:rsidR="004F4469" w:rsidRPr="00B61EFF" w:rsidRDefault="004F4469" w:rsidP="004F4469">
      <w:pPr>
        <w:tabs>
          <w:tab w:val="left" w:pos="708"/>
          <w:tab w:val="left" w:pos="2268"/>
        </w:tabs>
        <w:spacing w:beforeLines="40" w:before="96" w:afterLines="40" w:after="96" w:line="240" w:lineRule="auto"/>
        <w:ind w:left="2248" w:hanging="2248"/>
        <w:jc w:val="both"/>
        <w:rPr>
          <w:rFonts w:ascii="Times New Roman" w:eastAsia="Times New Roman" w:hAnsi="Times New Roman" w:cs="Times New Roman"/>
          <w:i/>
          <w:lang w:eastAsia="fr-FR"/>
        </w:rPr>
      </w:pPr>
      <w:r w:rsidRPr="00B61EFF">
        <w:rPr>
          <w:rFonts w:ascii="Times New Roman" w:eastAsia="Times New Roman" w:hAnsi="Times New Roman" w:cs="Times New Roman"/>
          <w:i/>
          <w:iCs/>
          <w:lang w:eastAsia="fr-FR"/>
        </w:rPr>
        <w:t>Doc:</w:t>
      </w:r>
      <w:r w:rsidRPr="00B61EFF">
        <w:rPr>
          <w:rFonts w:ascii="Times New Roman" w:eastAsia="Times New Roman" w:hAnsi="Times New Roman" w:cs="Times New Roman"/>
          <w:i/>
          <w:iCs/>
          <w:lang w:eastAsia="fr-FR"/>
        </w:rPr>
        <w:tab/>
        <w:t>HSSC8-04A</w:t>
      </w:r>
      <w:r w:rsidRPr="00B61EFF">
        <w:rPr>
          <w:rFonts w:ascii="Times New Roman" w:eastAsia="Times New Roman" w:hAnsi="Times New Roman" w:cs="Times New Roman"/>
          <w:i/>
          <w:iCs/>
          <w:lang w:eastAsia="fr-FR"/>
        </w:rPr>
        <w:tab/>
      </w:r>
      <w:hyperlink r:id="rId17" w:history="1">
        <w:r w:rsidRPr="00DB1AA1">
          <w:rPr>
            <w:rStyle w:val="Hyperlink"/>
            <w:rFonts w:ascii="Times New Roman" w:eastAsia="Times New Roman" w:hAnsi="Times New Roman" w:cs="Times New Roman"/>
            <w:i/>
            <w:iCs/>
            <w:lang w:eastAsia="fr-FR"/>
          </w:rPr>
          <w:t>Input from HSSC to the IHO Strategic Plan</w:t>
        </w:r>
      </w:hyperlink>
      <w:r w:rsidRPr="00B61EFF">
        <w:rPr>
          <w:rFonts w:ascii="Times New Roman" w:eastAsia="Times New Roman" w:hAnsi="Times New Roman" w:cs="Times New Roman"/>
          <w:i/>
          <w:lang w:eastAsia="fr-FR"/>
        </w:rPr>
        <w:t xml:space="preserve"> (HSSC Chair/IHO Secretariat)</w:t>
      </w:r>
    </w:p>
    <w:p w14:paraId="79AF6CD2" w14:textId="77777777" w:rsidR="00815508" w:rsidRDefault="00815508" w:rsidP="00815508">
      <w:pPr>
        <w:spacing w:after="0" w:line="240" w:lineRule="auto"/>
        <w:jc w:val="both"/>
        <w:rPr>
          <w:rFonts w:ascii="Times New Roman" w:hAnsi="Times New Roman" w:cs="Times New Roman"/>
        </w:rPr>
      </w:pPr>
    </w:p>
    <w:p w14:paraId="59EEC067" w14:textId="77777777" w:rsidR="00CC17C2" w:rsidRPr="0038786C" w:rsidRDefault="00CC17C2" w:rsidP="0038786C">
      <w:pPr>
        <w:spacing w:after="0" w:line="240" w:lineRule="auto"/>
        <w:jc w:val="both"/>
        <w:rPr>
          <w:rFonts w:ascii="Times New Roman" w:hAnsi="Times New Roman" w:cs="Times New Roman"/>
        </w:rPr>
      </w:pPr>
      <w:r w:rsidRPr="0038786C">
        <w:rPr>
          <w:rFonts w:ascii="Times New Roman" w:hAnsi="Times New Roman" w:cs="Times New Roman"/>
        </w:rPr>
        <w:t xml:space="preserve">The Secretary reported that the Chair Group (CG) </w:t>
      </w:r>
      <w:r w:rsidR="006C3D5C">
        <w:rPr>
          <w:rFonts w:ascii="Times New Roman" w:hAnsi="Times New Roman" w:cs="Times New Roman"/>
        </w:rPr>
        <w:t xml:space="preserve">had </w:t>
      </w:r>
      <w:r w:rsidRPr="0038786C">
        <w:rPr>
          <w:rFonts w:ascii="Times New Roman" w:hAnsi="Times New Roman" w:cs="Times New Roman"/>
        </w:rPr>
        <w:t xml:space="preserve">convened </w:t>
      </w:r>
      <w:r w:rsidR="0038786C">
        <w:rPr>
          <w:rFonts w:ascii="Times New Roman" w:hAnsi="Times New Roman" w:cs="Times New Roman"/>
        </w:rPr>
        <w:t>in P</w:t>
      </w:r>
      <w:r w:rsidRPr="0038786C">
        <w:rPr>
          <w:rFonts w:ascii="Times New Roman" w:hAnsi="Times New Roman" w:cs="Times New Roman"/>
        </w:rPr>
        <w:t xml:space="preserve">aris, France, </w:t>
      </w:r>
      <w:r w:rsidR="0038786C">
        <w:rPr>
          <w:rFonts w:ascii="Times New Roman" w:hAnsi="Times New Roman" w:cs="Times New Roman"/>
        </w:rPr>
        <w:t xml:space="preserve">from </w:t>
      </w:r>
      <w:r w:rsidRPr="0038786C">
        <w:rPr>
          <w:rFonts w:ascii="Times New Roman" w:hAnsi="Times New Roman" w:cs="Times New Roman"/>
        </w:rPr>
        <w:t xml:space="preserve">1 </w:t>
      </w:r>
      <w:r w:rsidR="0038786C">
        <w:rPr>
          <w:rFonts w:ascii="Times New Roman" w:hAnsi="Times New Roman" w:cs="Times New Roman"/>
        </w:rPr>
        <w:t>to</w:t>
      </w:r>
      <w:r w:rsidRPr="0038786C">
        <w:rPr>
          <w:rFonts w:ascii="Times New Roman" w:hAnsi="Times New Roman" w:cs="Times New Roman"/>
        </w:rPr>
        <w:t xml:space="preserve"> 2 June</w:t>
      </w:r>
      <w:r w:rsidR="006C3D5C">
        <w:rPr>
          <w:rFonts w:ascii="Times New Roman" w:hAnsi="Times New Roman" w:cs="Times New Roman"/>
        </w:rPr>
        <w:t>,</w:t>
      </w:r>
      <w:r w:rsidRPr="0038786C">
        <w:rPr>
          <w:rFonts w:ascii="Times New Roman" w:hAnsi="Times New Roman" w:cs="Times New Roman"/>
        </w:rPr>
        <w:t xml:space="preserve"> to discuss the </w:t>
      </w:r>
      <w:r w:rsidR="006C3D5C">
        <w:rPr>
          <w:rFonts w:ascii="Times New Roman" w:hAnsi="Times New Roman" w:cs="Times New Roman"/>
        </w:rPr>
        <w:t xml:space="preserve">IHO </w:t>
      </w:r>
      <w:r w:rsidRPr="0038786C">
        <w:rPr>
          <w:rFonts w:ascii="Times New Roman" w:hAnsi="Times New Roman" w:cs="Times New Roman"/>
        </w:rPr>
        <w:t xml:space="preserve">Strategic Plan and prepare the HSSC contribution </w:t>
      </w:r>
      <w:r w:rsidR="006C3D5C">
        <w:rPr>
          <w:rFonts w:ascii="Times New Roman" w:hAnsi="Times New Roman" w:cs="Times New Roman"/>
        </w:rPr>
        <w:t>to</w:t>
      </w:r>
      <w:r w:rsidRPr="0038786C">
        <w:rPr>
          <w:rFonts w:ascii="Times New Roman" w:hAnsi="Times New Roman" w:cs="Times New Roman"/>
        </w:rPr>
        <w:t xml:space="preserve"> the next inter-sessional Work Programme. </w:t>
      </w:r>
      <w:r w:rsidR="006C3D5C">
        <w:rPr>
          <w:rFonts w:ascii="Times New Roman" w:hAnsi="Times New Roman" w:cs="Times New Roman"/>
        </w:rPr>
        <w:t xml:space="preserve"> </w:t>
      </w:r>
      <w:r w:rsidRPr="0038786C">
        <w:rPr>
          <w:rFonts w:ascii="Times New Roman" w:hAnsi="Times New Roman" w:cs="Times New Roman"/>
        </w:rPr>
        <w:t xml:space="preserve">The CG agreed that a full-scale revision of the current Strategic Plan was not required </w:t>
      </w:r>
      <w:r w:rsidR="0038786C">
        <w:rPr>
          <w:rFonts w:ascii="Times New Roman" w:hAnsi="Times New Roman" w:cs="Times New Roman"/>
        </w:rPr>
        <w:t xml:space="preserve">but </w:t>
      </w:r>
      <w:r w:rsidRPr="0038786C">
        <w:rPr>
          <w:rFonts w:ascii="Times New Roman" w:hAnsi="Times New Roman" w:cs="Times New Roman"/>
        </w:rPr>
        <w:t xml:space="preserve">proposed </w:t>
      </w:r>
      <w:r w:rsidR="0038786C">
        <w:rPr>
          <w:rFonts w:ascii="Times New Roman" w:hAnsi="Times New Roman" w:cs="Times New Roman"/>
        </w:rPr>
        <w:t xml:space="preserve">some </w:t>
      </w:r>
      <w:r w:rsidRPr="0038786C">
        <w:rPr>
          <w:rFonts w:ascii="Times New Roman" w:hAnsi="Times New Roman" w:cs="Times New Roman"/>
        </w:rPr>
        <w:t xml:space="preserve">amendments </w:t>
      </w:r>
      <w:r w:rsidR="0038786C">
        <w:rPr>
          <w:rFonts w:ascii="Times New Roman" w:hAnsi="Times New Roman" w:cs="Times New Roman"/>
        </w:rPr>
        <w:t xml:space="preserve">that have been </w:t>
      </w:r>
      <w:r w:rsidRPr="0038786C">
        <w:rPr>
          <w:rFonts w:ascii="Times New Roman" w:hAnsi="Times New Roman" w:cs="Times New Roman"/>
        </w:rPr>
        <w:t>included at Annex A to the report</w:t>
      </w:r>
      <w:r w:rsidR="0038786C">
        <w:rPr>
          <w:rFonts w:ascii="Times New Roman" w:hAnsi="Times New Roman" w:cs="Times New Roman"/>
        </w:rPr>
        <w:t xml:space="preserve"> to HSSC-8</w:t>
      </w:r>
      <w:r w:rsidRPr="0038786C">
        <w:rPr>
          <w:rFonts w:ascii="Times New Roman" w:hAnsi="Times New Roman" w:cs="Times New Roman"/>
        </w:rPr>
        <w:t>.</w:t>
      </w:r>
    </w:p>
    <w:p w14:paraId="375822E2" w14:textId="77777777" w:rsidR="008521DE" w:rsidRDefault="005A5628" w:rsidP="00815508">
      <w:pPr>
        <w:spacing w:after="0" w:line="240" w:lineRule="auto"/>
        <w:jc w:val="both"/>
        <w:rPr>
          <w:rFonts w:ascii="Times New Roman" w:hAnsi="Times New Roman" w:cs="Times New Roman"/>
        </w:rPr>
      </w:pPr>
      <w:r>
        <w:rPr>
          <w:rFonts w:ascii="Times New Roman" w:hAnsi="Times New Roman" w:cs="Times New Roman"/>
        </w:rPr>
        <w:t>He also reported on the outcome of the</w:t>
      </w:r>
      <w:r w:rsidR="00CC17C2" w:rsidRPr="0038786C">
        <w:rPr>
          <w:rFonts w:ascii="Times New Roman" w:hAnsi="Times New Roman" w:cs="Times New Roman"/>
        </w:rPr>
        <w:t xml:space="preserve"> consultation of the </w:t>
      </w:r>
      <w:r w:rsidR="0038786C">
        <w:rPr>
          <w:rFonts w:ascii="Times New Roman" w:hAnsi="Times New Roman" w:cs="Times New Roman"/>
        </w:rPr>
        <w:t>IHO MS</w:t>
      </w:r>
      <w:r>
        <w:rPr>
          <w:rFonts w:ascii="Times New Roman" w:hAnsi="Times New Roman" w:cs="Times New Roman"/>
        </w:rPr>
        <w:t>,</w:t>
      </w:r>
      <w:r w:rsidR="0038786C">
        <w:rPr>
          <w:rFonts w:ascii="Times New Roman" w:hAnsi="Times New Roman" w:cs="Times New Roman"/>
        </w:rPr>
        <w:t xml:space="preserve"> HSSC and IRCC </w:t>
      </w:r>
      <w:r>
        <w:rPr>
          <w:rFonts w:ascii="Times New Roman" w:hAnsi="Times New Roman" w:cs="Times New Roman"/>
        </w:rPr>
        <w:t xml:space="preserve">that </w:t>
      </w:r>
      <w:r w:rsidR="00E00F6C">
        <w:rPr>
          <w:rFonts w:ascii="Times New Roman" w:hAnsi="Times New Roman" w:cs="Times New Roman"/>
        </w:rPr>
        <w:t>were</w:t>
      </w:r>
      <w:r>
        <w:rPr>
          <w:rFonts w:ascii="Times New Roman" w:hAnsi="Times New Roman" w:cs="Times New Roman"/>
        </w:rPr>
        <w:t xml:space="preserve"> summarized in </w:t>
      </w:r>
      <w:r w:rsidR="0038786C">
        <w:rPr>
          <w:rFonts w:ascii="Times New Roman" w:hAnsi="Times New Roman" w:cs="Times New Roman"/>
        </w:rPr>
        <w:t>IHO CL</w:t>
      </w:r>
      <w:r w:rsidR="00CC17C2" w:rsidRPr="0038786C">
        <w:rPr>
          <w:rFonts w:ascii="Times New Roman" w:hAnsi="Times New Roman" w:cs="Times New Roman"/>
        </w:rPr>
        <w:t>31/2016</w:t>
      </w:r>
      <w:r>
        <w:rPr>
          <w:rFonts w:ascii="Times New Roman" w:hAnsi="Times New Roman" w:cs="Times New Roman"/>
        </w:rPr>
        <w:t>.  PRO</w:t>
      </w:r>
      <w:r w:rsidR="00CA31DF">
        <w:rPr>
          <w:rFonts w:ascii="Times New Roman" w:hAnsi="Times New Roman" w:cs="Times New Roman"/>
        </w:rPr>
        <w:t>-</w:t>
      </w:r>
      <w:r>
        <w:rPr>
          <w:rFonts w:ascii="Times New Roman" w:hAnsi="Times New Roman" w:cs="Times New Roman"/>
        </w:rPr>
        <w:t xml:space="preserve">4 </w:t>
      </w:r>
      <w:r w:rsidR="00E00F6C">
        <w:rPr>
          <w:rFonts w:ascii="Times New Roman" w:hAnsi="Times New Roman" w:cs="Times New Roman"/>
        </w:rPr>
        <w:t xml:space="preserve">submitted </w:t>
      </w:r>
      <w:r>
        <w:rPr>
          <w:rFonts w:ascii="Times New Roman" w:hAnsi="Times New Roman" w:cs="Times New Roman"/>
        </w:rPr>
        <w:t xml:space="preserve">by </w:t>
      </w:r>
      <w:r w:rsidRPr="0038786C">
        <w:rPr>
          <w:rFonts w:ascii="Times New Roman" w:hAnsi="Times New Roman" w:cs="Times New Roman"/>
        </w:rPr>
        <w:t xml:space="preserve">UK for a </w:t>
      </w:r>
      <w:r w:rsidR="00E00F6C">
        <w:rPr>
          <w:rFonts w:ascii="Times New Roman" w:hAnsi="Times New Roman" w:cs="Times New Roman"/>
        </w:rPr>
        <w:t xml:space="preserve">full </w:t>
      </w:r>
      <w:r w:rsidRPr="0038786C">
        <w:rPr>
          <w:rFonts w:ascii="Times New Roman" w:hAnsi="Times New Roman" w:cs="Times New Roman"/>
        </w:rPr>
        <w:t>new edition of the Strategic Plan</w:t>
      </w:r>
      <w:r>
        <w:rPr>
          <w:rFonts w:ascii="Times New Roman" w:hAnsi="Times New Roman" w:cs="Times New Roman"/>
        </w:rPr>
        <w:t xml:space="preserve"> (</w:t>
      </w:r>
      <w:hyperlink r:id="rId18" w:history="1">
        <w:r w:rsidRPr="00CF7574">
          <w:rPr>
            <w:rStyle w:val="Hyperlink"/>
            <w:rFonts w:ascii="Times New Roman" w:hAnsi="Times New Roman" w:cs="Times New Roman"/>
          </w:rPr>
          <w:t>IHO ACL 10/2016</w:t>
        </w:r>
      </w:hyperlink>
      <w:r>
        <w:rPr>
          <w:rFonts w:ascii="Times New Roman" w:hAnsi="Times New Roman" w:cs="Times New Roman"/>
        </w:rPr>
        <w:t xml:space="preserve"> refers) will be considered by the 1</w:t>
      </w:r>
      <w:r w:rsidRPr="005A5628">
        <w:rPr>
          <w:rFonts w:ascii="Times New Roman" w:hAnsi="Times New Roman" w:cs="Times New Roman"/>
          <w:vertAlign w:val="superscript"/>
        </w:rPr>
        <w:t>st</w:t>
      </w:r>
      <w:r>
        <w:rPr>
          <w:rFonts w:ascii="Times New Roman" w:hAnsi="Times New Roman" w:cs="Times New Roman"/>
        </w:rPr>
        <w:t xml:space="preserve"> Session of the IHO Assembly</w:t>
      </w:r>
      <w:r w:rsidR="00E00F6C">
        <w:rPr>
          <w:rFonts w:ascii="Times New Roman" w:hAnsi="Times New Roman" w:cs="Times New Roman"/>
        </w:rPr>
        <w:t xml:space="preserve"> (A-1)</w:t>
      </w:r>
      <w:r>
        <w:rPr>
          <w:rFonts w:ascii="Times New Roman" w:hAnsi="Times New Roman" w:cs="Times New Roman"/>
        </w:rPr>
        <w:t>.</w:t>
      </w:r>
    </w:p>
    <w:p w14:paraId="4B3F0E6B" w14:textId="77777777" w:rsidR="005A5628" w:rsidRPr="00925C62" w:rsidRDefault="005A5628" w:rsidP="005A5628">
      <w:pPr>
        <w:spacing w:after="0" w:line="240" w:lineRule="auto"/>
        <w:jc w:val="both"/>
        <w:rPr>
          <w:rFonts w:ascii="Times New Roman" w:hAnsi="Times New Roman" w:cs="Times New Roman"/>
        </w:rPr>
      </w:pPr>
    </w:p>
    <w:p w14:paraId="4D19024D" w14:textId="77777777" w:rsidR="005A5628" w:rsidRPr="00925C62" w:rsidRDefault="005A5628" w:rsidP="005A562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537A1F3C" w14:textId="77777777" w:rsidR="005A5628" w:rsidRDefault="005A5628" w:rsidP="005A562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Pr="00925C62">
        <w:rPr>
          <w:rFonts w:ascii="Times New Roman" w:hAnsi="Times New Roman" w:cs="Times New Roman"/>
          <w:bCs/>
          <w:iCs/>
        </w:rPr>
        <w:t xml:space="preserve">The Committee </w:t>
      </w:r>
      <w:r w:rsidR="00B228E4">
        <w:rPr>
          <w:rFonts w:ascii="Times New Roman" w:hAnsi="Times New Roman" w:cs="Times New Roman"/>
          <w:bCs/>
          <w:iCs/>
        </w:rPr>
        <w:t>endorsed</w:t>
      </w:r>
      <w:r>
        <w:rPr>
          <w:rFonts w:ascii="Times New Roman" w:hAnsi="Times New Roman" w:cs="Times New Roman"/>
          <w:bCs/>
          <w:iCs/>
        </w:rPr>
        <w:t xml:space="preserve"> the </w:t>
      </w:r>
      <w:r w:rsidR="00CA31DF">
        <w:rPr>
          <w:rFonts w:ascii="Times New Roman" w:hAnsi="Times New Roman" w:cs="Times New Roman"/>
          <w:bCs/>
          <w:iCs/>
        </w:rPr>
        <w:t xml:space="preserve">proposals for the </w:t>
      </w:r>
      <w:r w:rsidR="00E00F6C">
        <w:rPr>
          <w:rFonts w:ascii="Times New Roman" w:hAnsi="Times New Roman" w:cs="Times New Roman"/>
          <w:bCs/>
          <w:iCs/>
        </w:rPr>
        <w:t xml:space="preserve">revision of the </w:t>
      </w:r>
      <w:r w:rsidR="00CA31DF">
        <w:rPr>
          <w:rFonts w:ascii="Times New Roman" w:hAnsi="Times New Roman" w:cs="Times New Roman"/>
          <w:bCs/>
          <w:iCs/>
        </w:rPr>
        <w:t xml:space="preserve">Strategic Plan as outlined in the </w:t>
      </w:r>
      <w:r w:rsidR="00E00F6C">
        <w:rPr>
          <w:rFonts w:ascii="Times New Roman" w:hAnsi="Times New Roman" w:cs="Times New Roman"/>
          <w:bCs/>
          <w:iCs/>
        </w:rPr>
        <w:t xml:space="preserve">CG </w:t>
      </w:r>
      <w:r>
        <w:rPr>
          <w:rFonts w:ascii="Times New Roman" w:hAnsi="Times New Roman" w:cs="Times New Roman"/>
          <w:bCs/>
          <w:iCs/>
        </w:rPr>
        <w:t>report</w:t>
      </w:r>
      <w:r w:rsidR="00E00F6C">
        <w:rPr>
          <w:rFonts w:ascii="Times New Roman" w:hAnsi="Times New Roman" w:cs="Times New Roman"/>
          <w:bCs/>
          <w:iCs/>
        </w:rPr>
        <w:t>.</w:t>
      </w:r>
      <w:r>
        <w:rPr>
          <w:rFonts w:ascii="Times New Roman" w:hAnsi="Times New Roman" w:cs="Times New Roman"/>
          <w:bCs/>
          <w:iCs/>
        </w:rPr>
        <w:t xml:space="preserve"> </w:t>
      </w:r>
    </w:p>
    <w:p w14:paraId="0F0D23C8" w14:textId="77777777" w:rsidR="005A5628" w:rsidRPr="00925C62" w:rsidRDefault="005A5628" w:rsidP="005A562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806" w:history="1">
        <w:r>
          <w:rPr>
            <w:rStyle w:val="Hyperlink"/>
            <w:rFonts w:ascii="Times New Roman" w:hAnsi="Times New Roman" w:cs="Times New Roman"/>
            <w:b/>
          </w:rPr>
          <w:t>HSSC8/</w:t>
        </w:r>
        <w:r w:rsidRPr="004A4441">
          <w:rPr>
            <w:rStyle w:val="Hyperlink"/>
            <w:rFonts w:ascii="Times New Roman" w:hAnsi="Times New Roman" w:cs="Times New Roman"/>
            <w:b/>
          </w:rPr>
          <w:t>0</w:t>
        </w:r>
        <w:r>
          <w:rPr>
            <w:rStyle w:val="Hyperlink"/>
            <w:rFonts w:ascii="Times New Roman" w:hAnsi="Times New Roman" w:cs="Times New Roman"/>
            <w:b/>
          </w:rPr>
          <w:t>6</w:t>
        </w:r>
      </w:hyperlink>
    </w:p>
    <w:p w14:paraId="0622611D" w14:textId="77777777" w:rsidR="00A4103D" w:rsidRDefault="00A4103D" w:rsidP="00815508">
      <w:pPr>
        <w:spacing w:after="0" w:line="240" w:lineRule="auto"/>
        <w:jc w:val="both"/>
        <w:rPr>
          <w:rFonts w:ascii="Times New Roman" w:hAnsi="Times New Roman" w:cs="Times New Roman"/>
        </w:rPr>
      </w:pPr>
    </w:p>
    <w:p w14:paraId="6FF44483" w14:textId="77777777" w:rsidR="00A4103D" w:rsidRPr="00F540AB" w:rsidRDefault="00A4103D" w:rsidP="00A4103D">
      <w:pPr>
        <w:pStyle w:val="Heading3"/>
      </w:pPr>
      <w:r>
        <w:t>4.2</w:t>
      </w:r>
      <w:r>
        <w:tab/>
      </w:r>
      <w:r w:rsidRPr="00A4103D">
        <w:t>Input from HSSC to the IHO 3-year Work Programme</w:t>
      </w:r>
    </w:p>
    <w:p w14:paraId="08F55186" w14:textId="77777777" w:rsidR="00F33BCF" w:rsidRPr="00B61EFF" w:rsidRDefault="004F4469" w:rsidP="00F33BCF">
      <w:pPr>
        <w:tabs>
          <w:tab w:val="left" w:pos="708"/>
          <w:tab w:val="left" w:pos="2268"/>
        </w:tabs>
        <w:spacing w:beforeLines="40" w:before="96" w:afterLines="40" w:after="96" w:line="240" w:lineRule="auto"/>
        <w:ind w:left="2248" w:hanging="2248"/>
        <w:jc w:val="both"/>
        <w:rPr>
          <w:rFonts w:ascii="Times New Roman" w:eastAsia="Times New Roman" w:hAnsi="Times New Roman" w:cs="Times New Roman"/>
          <w:i/>
          <w:lang w:eastAsia="fr-FR"/>
        </w:rPr>
      </w:pPr>
      <w:r w:rsidRPr="00B61EFF">
        <w:rPr>
          <w:rFonts w:ascii="Times New Roman" w:eastAsia="Times New Roman" w:hAnsi="Times New Roman" w:cs="Times New Roman"/>
          <w:i/>
          <w:iCs/>
          <w:lang w:eastAsia="fr-FR"/>
        </w:rPr>
        <w:t>Doc:</w:t>
      </w:r>
      <w:r w:rsidR="00F33BCF" w:rsidRPr="00F33BCF">
        <w:rPr>
          <w:rFonts w:ascii="Times New Roman" w:eastAsia="Times New Roman" w:hAnsi="Times New Roman" w:cs="Times New Roman"/>
          <w:i/>
          <w:iCs/>
          <w:lang w:eastAsia="fr-FR"/>
        </w:rPr>
        <w:t xml:space="preserve"> </w:t>
      </w:r>
      <w:r w:rsidR="00F33BCF" w:rsidRPr="00B61EFF">
        <w:rPr>
          <w:rFonts w:ascii="Times New Roman" w:eastAsia="Times New Roman" w:hAnsi="Times New Roman" w:cs="Times New Roman"/>
          <w:i/>
          <w:iCs/>
          <w:lang w:eastAsia="fr-FR"/>
        </w:rPr>
        <w:tab/>
        <w:t>HSSC8-04B</w:t>
      </w:r>
      <w:r w:rsidR="00F33BCF" w:rsidRPr="00B61EFF">
        <w:rPr>
          <w:rFonts w:ascii="Times New Roman" w:eastAsia="Times New Roman" w:hAnsi="Times New Roman" w:cs="Times New Roman"/>
          <w:i/>
          <w:iCs/>
          <w:lang w:eastAsia="fr-FR"/>
        </w:rPr>
        <w:tab/>
      </w:r>
      <w:hyperlink r:id="rId19" w:history="1">
        <w:r w:rsidR="00F33BCF" w:rsidRPr="00DB1AA1">
          <w:rPr>
            <w:rStyle w:val="Hyperlink"/>
            <w:rFonts w:ascii="Times New Roman" w:eastAsia="Times New Roman" w:hAnsi="Times New Roman" w:cs="Times New Roman"/>
            <w:i/>
            <w:iCs/>
            <w:lang w:eastAsia="fr-FR"/>
          </w:rPr>
          <w:t>Input from HSSC to the IHO 3-year Work Programme</w:t>
        </w:r>
      </w:hyperlink>
      <w:r w:rsidR="00F33BCF" w:rsidRPr="00B61EFF">
        <w:rPr>
          <w:rFonts w:ascii="Times New Roman" w:eastAsia="Times New Roman" w:hAnsi="Times New Roman" w:cs="Times New Roman"/>
          <w:i/>
          <w:lang w:eastAsia="fr-FR"/>
        </w:rPr>
        <w:t xml:space="preserve"> (HSSC Chair/IHO Secretariat)</w:t>
      </w:r>
    </w:p>
    <w:p w14:paraId="464545CA" w14:textId="77777777" w:rsidR="004F4469" w:rsidRPr="004F4469" w:rsidRDefault="004F4469" w:rsidP="004F4469">
      <w:pPr>
        <w:tabs>
          <w:tab w:val="left" w:pos="708"/>
          <w:tab w:val="left" w:pos="2268"/>
        </w:tabs>
        <w:spacing w:beforeLines="40" w:before="96" w:afterLines="40" w:after="96" w:line="240" w:lineRule="auto"/>
        <w:ind w:left="2248" w:hanging="2248"/>
        <w:jc w:val="both"/>
        <w:rPr>
          <w:rFonts w:ascii="Times New Roman" w:eastAsia="Times New Roman" w:hAnsi="Times New Roman" w:cs="Times New Roman"/>
          <w:lang w:eastAsia="fr-FR"/>
        </w:rPr>
      </w:pPr>
    </w:p>
    <w:p w14:paraId="6A93347E" w14:textId="77777777" w:rsidR="00CA31DF" w:rsidRPr="00925C62" w:rsidRDefault="00CA31DF" w:rsidP="00CA31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2C51A502" w14:textId="77777777" w:rsidR="00CA31DF" w:rsidRDefault="00CA31DF" w:rsidP="00CA31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Pr="00925C62">
        <w:rPr>
          <w:rFonts w:ascii="Times New Roman" w:hAnsi="Times New Roman" w:cs="Times New Roman"/>
          <w:bCs/>
          <w:iCs/>
        </w:rPr>
        <w:t xml:space="preserve">The Committee </w:t>
      </w:r>
      <w:r>
        <w:rPr>
          <w:rFonts w:ascii="Times New Roman" w:hAnsi="Times New Roman" w:cs="Times New Roman"/>
          <w:bCs/>
          <w:iCs/>
        </w:rPr>
        <w:t xml:space="preserve">endorsed the proposals for the IHO 3-year Work Programme as outlined in the </w:t>
      </w:r>
      <w:r w:rsidR="00E00F6C">
        <w:rPr>
          <w:rFonts w:ascii="Times New Roman" w:hAnsi="Times New Roman" w:cs="Times New Roman"/>
          <w:bCs/>
          <w:iCs/>
        </w:rPr>
        <w:t xml:space="preserve">CG </w:t>
      </w:r>
      <w:r>
        <w:rPr>
          <w:rFonts w:ascii="Times New Roman" w:hAnsi="Times New Roman" w:cs="Times New Roman"/>
          <w:bCs/>
          <w:iCs/>
        </w:rPr>
        <w:t xml:space="preserve">report including the </w:t>
      </w:r>
      <w:r w:rsidR="001C7A23">
        <w:rPr>
          <w:rFonts w:ascii="Times New Roman" w:hAnsi="Times New Roman" w:cs="Times New Roman"/>
          <w:bCs/>
          <w:iCs/>
        </w:rPr>
        <w:t xml:space="preserve">risk assessment and the </w:t>
      </w:r>
      <w:r>
        <w:rPr>
          <w:rFonts w:ascii="Times New Roman" w:hAnsi="Times New Roman" w:cs="Times New Roman"/>
          <w:bCs/>
          <w:iCs/>
        </w:rPr>
        <w:t>proposal to revert to an annual reporting cycle in line with the periodicity of the Council meetings.</w:t>
      </w:r>
    </w:p>
    <w:p w14:paraId="53341265" w14:textId="77777777" w:rsidR="00CA31DF" w:rsidRPr="00925C62" w:rsidRDefault="00CA31DF" w:rsidP="00CA31DF">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807" w:history="1">
        <w:r>
          <w:rPr>
            <w:rStyle w:val="Hyperlink"/>
            <w:rFonts w:ascii="Times New Roman" w:hAnsi="Times New Roman" w:cs="Times New Roman"/>
            <w:b/>
          </w:rPr>
          <w:t>HSSC8/</w:t>
        </w:r>
        <w:r w:rsidRPr="004A4441">
          <w:rPr>
            <w:rStyle w:val="Hyperlink"/>
            <w:rFonts w:ascii="Times New Roman" w:hAnsi="Times New Roman" w:cs="Times New Roman"/>
            <w:b/>
          </w:rPr>
          <w:t>0</w:t>
        </w:r>
        <w:r>
          <w:rPr>
            <w:rStyle w:val="Hyperlink"/>
            <w:rFonts w:ascii="Times New Roman" w:hAnsi="Times New Roman" w:cs="Times New Roman"/>
            <w:b/>
          </w:rPr>
          <w:t>7</w:t>
        </w:r>
      </w:hyperlink>
    </w:p>
    <w:p w14:paraId="0FB29046" w14:textId="77777777" w:rsidR="00A4103D" w:rsidRDefault="00A4103D" w:rsidP="00815508">
      <w:pPr>
        <w:spacing w:after="0" w:line="240" w:lineRule="auto"/>
        <w:jc w:val="both"/>
        <w:rPr>
          <w:rFonts w:ascii="Times New Roman" w:hAnsi="Times New Roman" w:cs="Times New Roman"/>
        </w:rPr>
      </w:pPr>
    </w:p>
    <w:p w14:paraId="50559044" w14:textId="77777777" w:rsidR="00A4103D" w:rsidRPr="00F540AB" w:rsidRDefault="00A4103D" w:rsidP="00A4103D">
      <w:pPr>
        <w:pStyle w:val="Heading3"/>
      </w:pPr>
      <w:r>
        <w:t>4.3</w:t>
      </w:r>
      <w:r>
        <w:tab/>
      </w:r>
      <w:r w:rsidRPr="00A4103D">
        <w:t xml:space="preserve">Preparation of the HSSC Report to the Assembly </w:t>
      </w:r>
    </w:p>
    <w:p w14:paraId="7D8C5B70" w14:textId="03DD0FB9" w:rsidR="00F33BCF" w:rsidRDefault="00F33BCF" w:rsidP="00F33BCF">
      <w:pPr>
        <w:tabs>
          <w:tab w:val="left" w:pos="708"/>
          <w:tab w:val="left" w:pos="2268"/>
        </w:tabs>
        <w:spacing w:beforeLines="40" w:before="96" w:afterLines="40" w:after="96" w:line="240" w:lineRule="auto"/>
        <w:ind w:left="2248" w:hanging="2248"/>
        <w:jc w:val="both"/>
        <w:rPr>
          <w:rFonts w:ascii="Times New Roman" w:eastAsia="Times New Roman" w:hAnsi="Times New Roman" w:cs="Times New Roman"/>
          <w:i/>
          <w:lang w:eastAsia="fr-FR"/>
        </w:rPr>
      </w:pPr>
      <w:r w:rsidRPr="00B61EFF">
        <w:rPr>
          <w:rFonts w:ascii="Times New Roman" w:eastAsia="Times New Roman" w:hAnsi="Times New Roman" w:cs="Times New Roman"/>
          <w:i/>
          <w:iCs/>
          <w:lang w:eastAsia="fr-FR"/>
        </w:rPr>
        <w:t>Doc:</w:t>
      </w:r>
      <w:r w:rsidRPr="00F33BCF">
        <w:rPr>
          <w:rFonts w:ascii="Times New Roman" w:eastAsia="Times New Roman" w:hAnsi="Times New Roman" w:cs="Times New Roman"/>
          <w:i/>
          <w:iCs/>
          <w:lang w:eastAsia="fr-FR"/>
        </w:rPr>
        <w:t xml:space="preserve"> </w:t>
      </w:r>
      <w:r w:rsidRPr="00B61EFF">
        <w:rPr>
          <w:rFonts w:ascii="Times New Roman" w:eastAsia="Times New Roman" w:hAnsi="Times New Roman" w:cs="Times New Roman"/>
          <w:i/>
          <w:iCs/>
          <w:lang w:eastAsia="fr-FR"/>
        </w:rPr>
        <w:tab/>
        <w:t>HSSC8-04C</w:t>
      </w:r>
      <w:r w:rsidRPr="00B61EFF">
        <w:rPr>
          <w:rFonts w:ascii="Times New Roman" w:eastAsia="Times New Roman" w:hAnsi="Times New Roman" w:cs="Times New Roman"/>
          <w:i/>
          <w:iCs/>
          <w:lang w:eastAsia="fr-FR"/>
        </w:rPr>
        <w:tab/>
      </w:r>
      <w:hyperlink r:id="rId20" w:history="1">
        <w:r w:rsidRPr="00BE5DB8">
          <w:rPr>
            <w:rStyle w:val="Hyperlink"/>
            <w:rFonts w:ascii="Times New Roman" w:eastAsia="Times New Roman" w:hAnsi="Times New Roman" w:cs="Times New Roman"/>
            <w:i/>
            <w:iCs/>
            <w:lang w:eastAsia="fr-FR"/>
          </w:rPr>
          <w:t>Preparation of the HSSC Report to the Assembly</w:t>
        </w:r>
      </w:hyperlink>
      <w:r w:rsidRPr="00B61EFF">
        <w:rPr>
          <w:rFonts w:ascii="Times New Roman" w:eastAsia="Times New Roman" w:hAnsi="Times New Roman" w:cs="Times New Roman"/>
          <w:i/>
          <w:iCs/>
          <w:lang w:eastAsia="fr-FR"/>
        </w:rPr>
        <w:t xml:space="preserve"> (HSSC Chair/IH</w:t>
      </w:r>
      <w:r>
        <w:rPr>
          <w:rFonts w:ascii="Times New Roman" w:eastAsia="Times New Roman" w:hAnsi="Times New Roman" w:cs="Times New Roman"/>
          <w:i/>
          <w:iCs/>
          <w:lang w:eastAsia="fr-FR"/>
        </w:rPr>
        <w:t xml:space="preserve">O </w:t>
      </w:r>
      <w:r w:rsidRPr="00B61EFF">
        <w:rPr>
          <w:rFonts w:ascii="Times New Roman" w:eastAsia="Times New Roman" w:hAnsi="Times New Roman" w:cs="Times New Roman"/>
          <w:i/>
          <w:iCs/>
          <w:lang w:eastAsia="fr-FR"/>
        </w:rPr>
        <w:t>Secretariat)</w:t>
      </w:r>
      <w:r w:rsidRPr="00A4103D">
        <w:rPr>
          <w:rFonts w:ascii="Times New Roman" w:eastAsia="Times New Roman" w:hAnsi="Times New Roman" w:cs="Times New Roman"/>
          <w:i/>
          <w:lang w:eastAsia="fr-FR"/>
        </w:rPr>
        <w:t xml:space="preserve"> </w:t>
      </w:r>
      <w:r>
        <w:rPr>
          <w:rFonts w:ascii="Times New Roman" w:eastAsia="Times New Roman" w:hAnsi="Times New Roman" w:cs="Times New Roman"/>
          <w:i/>
          <w:lang w:eastAsia="fr-FR"/>
        </w:rPr>
        <w:t xml:space="preserve">- </w:t>
      </w:r>
      <w:hyperlink r:id="rId21" w:history="1">
        <w:r w:rsidRPr="008A4997">
          <w:rPr>
            <w:rStyle w:val="Hyperlink"/>
            <w:rFonts w:ascii="Times New Roman" w:eastAsia="Times New Roman" w:hAnsi="Times New Roman" w:cs="Times New Roman"/>
            <w:i/>
            <w:lang w:eastAsia="fr-FR"/>
          </w:rPr>
          <w:t>Presentation</w:t>
        </w:r>
      </w:hyperlink>
    </w:p>
    <w:p w14:paraId="0C9CD69F" w14:textId="77777777" w:rsidR="008521DE" w:rsidRDefault="008521DE" w:rsidP="00815508">
      <w:pPr>
        <w:spacing w:after="0" w:line="240" w:lineRule="auto"/>
        <w:jc w:val="both"/>
        <w:rPr>
          <w:rFonts w:ascii="Times New Roman" w:hAnsi="Times New Roman" w:cs="Times New Roman"/>
        </w:rPr>
      </w:pPr>
    </w:p>
    <w:p w14:paraId="77E239B2" w14:textId="6AD13608" w:rsidR="00A91BCE" w:rsidRDefault="00A91BCE" w:rsidP="00815508">
      <w:pPr>
        <w:spacing w:after="0" w:line="240" w:lineRule="auto"/>
        <w:jc w:val="both"/>
        <w:rPr>
          <w:rFonts w:ascii="Times New Roman" w:hAnsi="Times New Roman" w:cs="Times New Roman"/>
        </w:rPr>
      </w:pPr>
      <w:r>
        <w:rPr>
          <w:rFonts w:ascii="Times New Roman" w:hAnsi="Times New Roman" w:cs="Times New Roman"/>
        </w:rPr>
        <w:t>The Committee considered the outline</w:t>
      </w:r>
      <w:r w:rsidR="00E00F6C">
        <w:rPr>
          <w:rFonts w:ascii="Times New Roman" w:hAnsi="Times New Roman" w:cs="Times New Roman"/>
        </w:rPr>
        <w:t xml:space="preserve"> of the</w:t>
      </w:r>
      <w:r>
        <w:rPr>
          <w:rFonts w:ascii="Times New Roman" w:hAnsi="Times New Roman" w:cs="Times New Roman"/>
        </w:rPr>
        <w:t xml:space="preserve"> report and decided to prepare, throughout the HSSC-8 meeting, the key messages to be delivered to </w:t>
      </w:r>
      <w:r w:rsidR="00E00F6C">
        <w:rPr>
          <w:rFonts w:ascii="Times New Roman" w:hAnsi="Times New Roman" w:cs="Times New Roman"/>
        </w:rPr>
        <w:t>A-1</w:t>
      </w:r>
      <w:r>
        <w:rPr>
          <w:rFonts w:ascii="Times New Roman" w:hAnsi="Times New Roman" w:cs="Times New Roman"/>
        </w:rPr>
        <w:t xml:space="preserve">.  Several </w:t>
      </w:r>
      <w:r w:rsidR="00720839">
        <w:rPr>
          <w:rFonts w:ascii="Times New Roman" w:hAnsi="Times New Roman" w:cs="Times New Roman"/>
        </w:rPr>
        <w:t xml:space="preserve">options </w:t>
      </w:r>
      <w:r>
        <w:rPr>
          <w:rFonts w:ascii="Times New Roman" w:hAnsi="Times New Roman" w:cs="Times New Roman"/>
        </w:rPr>
        <w:t xml:space="preserve">were considered to deliver these messages </w:t>
      </w:r>
      <w:r w:rsidR="00E00F6C">
        <w:rPr>
          <w:rFonts w:ascii="Times New Roman" w:hAnsi="Times New Roman" w:cs="Times New Roman"/>
        </w:rPr>
        <w:t>during</w:t>
      </w:r>
      <w:r w:rsidR="00CF7574">
        <w:rPr>
          <w:rFonts w:ascii="Times New Roman" w:hAnsi="Times New Roman" w:cs="Times New Roman"/>
        </w:rPr>
        <w:t xml:space="preserve"> the oral presentation, </w:t>
      </w:r>
      <w:r>
        <w:rPr>
          <w:rFonts w:ascii="Times New Roman" w:hAnsi="Times New Roman" w:cs="Times New Roman"/>
        </w:rPr>
        <w:t>including two videos: “</w:t>
      </w:r>
      <w:r w:rsidRPr="00A91BCE">
        <w:rPr>
          <w:rFonts w:ascii="Times New Roman" w:hAnsi="Times New Roman" w:cs="Times New Roman"/>
          <w:i/>
        </w:rPr>
        <w:t>Introduction to S-100</w:t>
      </w:r>
      <w:r>
        <w:rPr>
          <w:rFonts w:ascii="Times New Roman" w:hAnsi="Times New Roman" w:cs="Times New Roman"/>
        </w:rPr>
        <w:t>”, produced by KHOA and “</w:t>
      </w:r>
      <w:r w:rsidRPr="00A91BCE">
        <w:rPr>
          <w:rFonts w:ascii="Times New Roman" w:hAnsi="Times New Roman" w:cs="Times New Roman"/>
          <w:i/>
        </w:rPr>
        <w:t>Sea Traff</w:t>
      </w:r>
      <w:r>
        <w:rPr>
          <w:rFonts w:ascii="Times New Roman" w:hAnsi="Times New Roman" w:cs="Times New Roman"/>
          <w:i/>
        </w:rPr>
        <w:t>ic M</w:t>
      </w:r>
      <w:r w:rsidRPr="00A91BCE">
        <w:rPr>
          <w:rFonts w:ascii="Times New Roman" w:hAnsi="Times New Roman" w:cs="Times New Roman"/>
          <w:i/>
        </w:rPr>
        <w:t>anagement</w:t>
      </w:r>
      <w:r>
        <w:rPr>
          <w:rFonts w:ascii="Times New Roman" w:hAnsi="Times New Roman" w:cs="Times New Roman"/>
        </w:rPr>
        <w:t>”, produced by the Swedish Maritime Administration.</w:t>
      </w:r>
    </w:p>
    <w:p w14:paraId="3CCC5AC0" w14:textId="77777777" w:rsidR="008521DE" w:rsidRDefault="00A91BCE" w:rsidP="00815508">
      <w:pPr>
        <w:spacing w:after="0" w:line="240" w:lineRule="auto"/>
        <w:jc w:val="both"/>
        <w:rPr>
          <w:rFonts w:ascii="Times New Roman" w:hAnsi="Times New Roman" w:cs="Times New Roman"/>
        </w:rPr>
      </w:pPr>
      <w:r>
        <w:rPr>
          <w:rFonts w:ascii="Times New Roman" w:hAnsi="Times New Roman" w:cs="Times New Roman"/>
        </w:rPr>
        <w:t xml:space="preserve">The key messages endorsed by the Committee are: </w:t>
      </w:r>
    </w:p>
    <w:p w14:paraId="06C23F9C" w14:textId="77777777" w:rsidR="008521DE" w:rsidRDefault="008521DE" w:rsidP="00815508">
      <w:pPr>
        <w:spacing w:after="0" w:line="240" w:lineRule="auto"/>
        <w:jc w:val="both"/>
        <w:rPr>
          <w:rFonts w:ascii="Times New Roman" w:hAnsi="Times New Roman" w:cs="Times New Roman"/>
        </w:rPr>
      </w:pPr>
    </w:p>
    <w:p w14:paraId="650EFE90" w14:textId="77777777" w:rsidR="00CF7574" w:rsidRPr="00CF7574" w:rsidRDefault="00CF7574" w:rsidP="00CF7574">
      <w:pPr>
        <w:numPr>
          <w:ilvl w:val="0"/>
          <w:numId w:val="22"/>
        </w:numPr>
        <w:spacing w:after="0" w:line="240" w:lineRule="auto"/>
        <w:jc w:val="both"/>
        <w:rPr>
          <w:rFonts w:ascii="Times New Roman" w:hAnsi="Times New Roman" w:cs="Times New Roman"/>
          <w:i/>
        </w:rPr>
      </w:pPr>
      <w:r w:rsidRPr="00CF7574">
        <w:rPr>
          <w:rFonts w:ascii="Times New Roman" w:hAnsi="Times New Roman" w:cs="Times New Roman"/>
          <w:i/>
        </w:rPr>
        <w:t>IHO standards for ECDIS reached maturity and stability</w:t>
      </w:r>
    </w:p>
    <w:p w14:paraId="0B48D1AD" w14:textId="77777777" w:rsidR="00CF7574" w:rsidRDefault="00CF7574" w:rsidP="00B107BB">
      <w:pPr>
        <w:numPr>
          <w:ilvl w:val="0"/>
          <w:numId w:val="22"/>
        </w:numPr>
        <w:spacing w:after="0" w:line="240" w:lineRule="auto"/>
        <w:jc w:val="both"/>
        <w:rPr>
          <w:rFonts w:ascii="Times New Roman" w:hAnsi="Times New Roman" w:cs="Times New Roman"/>
        </w:rPr>
      </w:pPr>
      <w:r w:rsidRPr="00CF7574">
        <w:rPr>
          <w:rFonts w:ascii="Times New Roman" w:hAnsi="Times New Roman" w:cs="Times New Roman"/>
          <w:i/>
        </w:rPr>
        <w:t>The E-navigation concept expands the technical and operational options to maintain ship’s operation significantly. The IHO encompasses this technological leap with its scope of standards</w:t>
      </w:r>
    </w:p>
    <w:p w14:paraId="03A09AE4" w14:textId="77777777" w:rsidR="00A4103D" w:rsidRDefault="00CF7574" w:rsidP="00B107BB">
      <w:pPr>
        <w:numPr>
          <w:ilvl w:val="0"/>
          <w:numId w:val="22"/>
        </w:numPr>
        <w:spacing w:after="0" w:line="240" w:lineRule="auto"/>
        <w:jc w:val="both"/>
        <w:rPr>
          <w:rFonts w:ascii="Times New Roman" w:hAnsi="Times New Roman" w:cs="Times New Roman"/>
          <w:i/>
        </w:rPr>
      </w:pPr>
      <w:r w:rsidRPr="00CF7574">
        <w:rPr>
          <w:rFonts w:ascii="Times New Roman" w:hAnsi="Times New Roman" w:cs="Times New Roman"/>
          <w:i/>
        </w:rPr>
        <w:t>The S-100 concept is for much more than just the next generation ENC and ECDIS</w:t>
      </w:r>
    </w:p>
    <w:p w14:paraId="4362C36B" w14:textId="77777777" w:rsidR="00CF7574" w:rsidRDefault="00CF7574" w:rsidP="00CF7574">
      <w:pPr>
        <w:spacing w:after="0" w:line="240" w:lineRule="auto"/>
        <w:jc w:val="both"/>
        <w:rPr>
          <w:rFonts w:ascii="Times New Roman" w:hAnsi="Times New Roman" w:cs="Times New Roman"/>
        </w:rPr>
      </w:pPr>
    </w:p>
    <w:p w14:paraId="3EEFA841" w14:textId="77777777" w:rsidR="00CF7574" w:rsidRDefault="00CF7574" w:rsidP="00CF7574">
      <w:pPr>
        <w:spacing w:after="0" w:line="240" w:lineRule="auto"/>
        <w:jc w:val="both"/>
        <w:rPr>
          <w:rFonts w:ascii="Times New Roman" w:hAnsi="Times New Roman" w:cs="Times New Roman"/>
        </w:rPr>
      </w:pPr>
      <w:r>
        <w:rPr>
          <w:rFonts w:ascii="Times New Roman" w:hAnsi="Times New Roman" w:cs="Times New Roman"/>
        </w:rPr>
        <w:lastRenderedPageBreak/>
        <w:t xml:space="preserve">The Secretary also reported on PRO-6 </w:t>
      </w:r>
      <w:r w:rsidR="00E00F6C">
        <w:rPr>
          <w:rFonts w:ascii="Times New Roman" w:hAnsi="Times New Roman" w:cs="Times New Roman"/>
        </w:rPr>
        <w:t xml:space="preserve">submitted </w:t>
      </w:r>
      <w:r>
        <w:rPr>
          <w:rFonts w:ascii="Times New Roman" w:hAnsi="Times New Roman" w:cs="Times New Roman"/>
        </w:rPr>
        <w:t xml:space="preserve">by ROK </w:t>
      </w:r>
      <w:r w:rsidRPr="00541BEF">
        <w:rPr>
          <w:rFonts w:ascii="Times New Roman" w:eastAsia="Times New Roman" w:hAnsi="Times New Roman" w:cs="Times New Roman"/>
        </w:rPr>
        <w:t>related to IHO Res</w:t>
      </w:r>
      <w:r>
        <w:rPr>
          <w:rFonts w:ascii="Times New Roman" w:eastAsia="Times New Roman" w:hAnsi="Times New Roman" w:cs="Times New Roman"/>
        </w:rPr>
        <w:t>olution</w:t>
      </w:r>
      <w:r w:rsidRPr="00541BEF">
        <w:rPr>
          <w:rFonts w:ascii="Times New Roman" w:eastAsia="Times New Roman" w:hAnsi="Times New Roman" w:cs="Times New Roman"/>
        </w:rPr>
        <w:t xml:space="preserve"> 2/2007</w:t>
      </w:r>
      <w:r>
        <w:rPr>
          <w:rFonts w:ascii="Times New Roman" w:eastAsia="Times New Roman" w:hAnsi="Times New Roman" w:cs="Times New Roman"/>
        </w:rPr>
        <w:t xml:space="preserve"> (</w:t>
      </w:r>
      <w:hyperlink r:id="rId22" w:history="1">
        <w:r w:rsidRPr="00CF7574">
          <w:rPr>
            <w:rStyle w:val="Hyperlink"/>
            <w:rFonts w:ascii="Times New Roman" w:eastAsia="Times New Roman" w:hAnsi="Times New Roman" w:cs="Times New Roman"/>
          </w:rPr>
          <w:t>IHO ACL 10/2016</w:t>
        </w:r>
      </w:hyperlink>
      <w:r>
        <w:rPr>
          <w:rFonts w:ascii="Times New Roman" w:eastAsia="Times New Roman" w:hAnsi="Times New Roman" w:cs="Times New Roman"/>
        </w:rPr>
        <w:t xml:space="preserve"> refers).</w:t>
      </w:r>
    </w:p>
    <w:p w14:paraId="0B168AED" w14:textId="77777777" w:rsidR="006D79C7" w:rsidRDefault="006D79C7" w:rsidP="00CF7574">
      <w:pPr>
        <w:spacing w:after="0" w:line="240" w:lineRule="auto"/>
        <w:jc w:val="both"/>
        <w:rPr>
          <w:rFonts w:ascii="Times New Roman" w:hAnsi="Times New Roman" w:cs="Times New Roman"/>
        </w:rPr>
      </w:pPr>
    </w:p>
    <w:p w14:paraId="7ADC5A3F" w14:textId="77777777" w:rsidR="006D79C7" w:rsidRPr="00925C62" w:rsidRDefault="006D79C7" w:rsidP="006D7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27F0CE8" w14:textId="77777777" w:rsidR="006D79C7" w:rsidRDefault="006D79C7" w:rsidP="006D7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Pr="00925C62">
        <w:rPr>
          <w:rFonts w:ascii="Times New Roman" w:hAnsi="Times New Roman" w:cs="Times New Roman"/>
          <w:bCs/>
          <w:iCs/>
        </w:rPr>
        <w:t xml:space="preserve">The Committee </w:t>
      </w:r>
      <w:r>
        <w:rPr>
          <w:rFonts w:ascii="Times New Roman" w:hAnsi="Times New Roman" w:cs="Times New Roman"/>
          <w:bCs/>
          <w:iCs/>
        </w:rPr>
        <w:t>endorsed the proposed outline of the HSSC report to A-1</w:t>
      </w:r>
      <w:r w:rsidR="00DA5399">
        <w:rPr>
          <w:rFonts w:ascii="Times New Roman" w:hAnsi="Times New Roman" w:cs="Times New Roman"/>
          <w:bCs/>
          <w:iCs/>
        </w:rPr>
        <w:t xml:space="preserve">, the key messages to be delivered </w:t>
      </w:r>
      <w:r w:rsidR="006C427D">
        <w:rPr>
          <w:rFonts w:ascii="Times New Roman" w:hAnsi="Times New Roman" w:cs="Times New Roman"/>
          <w:bCs/>
          <w:iCs/>
        </w:rPr>
        <w:t xml:space="preserve">to A-1 </w:t>
      </w:r>
      <w:r w:rsidR="00DA5399">
        <w:rPr>
          <w:rFonts w:ascii="Times New Roman" w:hAnsi="Times New Roman" w:cs="Times New Roman"/>
          <w:bCs/>
          <w:iCs/>
        </w:rPr>
        <w:t xml:space="preserve">and </w:t>
      </w:r>
      <w:r w:rsidR="006C427D">
        <w:rPr>
          <w:rFonts w:ascii="Times New Roman" w:hAnsi="Times New Roman" w:cs="Times New Roman"/>
          <w:bCs/>
          <w:iCs/>
        </w:rPr>
        <w:t>noted</w:t>
      </w:r>
      <w:r w:rsidR="00DA5399">
        <w:rPr>
          <w:rFonts w:ascii="Times New Roman" w:hAnsi="Times New Roman" w:cs="Times New Roman"/>
          <w:bCs/>
          <w:iCs/>
        </w:rPr>
        <w:t xml:space="preserve"> the proposal</w:t>
      </w:r>
      <w:r>
        <w:rPr>
          <w:rFonts w:ascii="Times New Roman" w:hAnsi="Times New Roman" w:cs="Times New Roman"/>
          <w:bCs/>
          <w:iCs/>
        </w:rPr>
        <w:t xml:space="preserve"> </w:t>
      </w:r>
      <w:r w:rsidR="00DA5399">
        <w:rPr>
          <w:rFonts w:ascii="Times New Roman" w:hAnsi="Times New Roman" w:cs="Times New Roman"/>
          <w:bCs/>
          <w:iCs/>
        </w:rPr>
        <w:t>made by ROK related to IHO Resolution 2/2007 as amended.</w:t>
      </w:r>
    </w:p>
    <w:p w14:paraId="0F1F2163" w14:textId="77777777" w:rsidR="006D79C7" w:rsidRPr="00925C62" w:rsidRDefault="006D79C7" w:rsidP="006D79C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Decision</w:t>
      </w:r>
      <w:r w:rsidR="00DA5399">
        <w:rPr>
          <w:rFonts w:ascii="Times New Roman" w:hAnsi="Times New Roman" w:cs="Times New Roman"/>
          <w:b/>
        </w:rPr>
        <w:t>s</w:t>
      </w:r>
      <w:r w:rsidRPr="00925C62">
        <w:rPr>
          <w:rFonts w:ascii="Times New Roman" w:hAnsi="Times New Roman" w:cs="Times New Roman"/>
          <w:b/>
        </w:rPr>
        <w:t xml:space="preserve"> </w:t>
      </w:r>
      <w:hyperlink w:anchor="HSSC808" w:history="1">
        <w:r>
          <w:rPr>
            <w:rStyle w:val="Hyperlink"/>
            <w:rFonts w:ascii="Times New Roman" w:hAnsi="Times New Roman" w:cs="Times New Roman"/>
            <w:b/>
          </w:rPr>
          <w:t>HSSC8/</w:t>
        </w:r>
        <w:r w:rsidRPr="004A4441">
          <w:rPr>
            <w:rStyle w:val="Hyperlink"/>
            <w:rFonts w:ascii="Times New Roman" w:hAnsi="Times New Roman" w:cs="Times New Roman"/>
            <w:b/>
          </w:rPr>
          <w:t>0</w:t>
        </w:r>
        <w:r w:rsidR="00DA5399">
          <w:rPr>
            <w:rStyle w:val="Hyperlink"/>
            <w:rFonts w:ascii="Times New Roman" w:hAnsi="Times New Roman" w:cs="Times New Roman"/>
            <w:b/>
          </w:rPr>
          <w:t>8</w:t>
        </w:r>
      </w:hyperlink>
      <w:r w:rsidR="00DA5399">
        <w:rPr>
          <w:rFonts w:ascii="Times New Roman" w:hAnsi="Times New Roman" w:cs="Times New Roman"/>
          <w:b/>
        </w:rPr>
        <w:t xml:space="preserve">, </w:t>
      </w:r>
      <w:hyperlink w:anchor="HSSC809" w:history="1">
        <w:r w:rsidR="00DA5399" w:rsidRPr="00DA5399">
          <w:rPr>
            <w:rStyle w:val="Hyperlink"/>
            <w:rFonts w:ascii="Times New Roman" w:hAnsi="Times New Roman" w:cs="Times New Roman"/>
            <w:b/>
          </w:rPr>
          <w:t>HSSC8/09</w:t>
        </w:r>
      </w:hyperlink>
      <w:r w:rsidR="00DA5399">
        <w:rPr>
          <w:rFonts w:ascii="Times New Roman" w:hAnsi="Times New Roman" w:cs="Times New Roman"/>
          <w:b/>
        </w:rPr>
        <w:t xml:space="preserve">, </w:t>
      </w:r>
      <w:hyperlink w:anchor="HSSC810" w:history="1">
        <w:r w:rsidR="00DA5399" w:rsidRPr="00DA5399">
          <w:rPr>
            <w:rStyle w:val="Hyperlink"/>
            <w:rFonts w:ascii="Times New Roman" w:hAnsi="Times New Roman" w:cs="Times New Roman"/>
            <w:b/>
          </w:rPr>
          <w:t>HSSC8/10</w:t>
        </w:r>
      </w:hyperlink>
    </w:p>
    <w:p w14:paraId="3850853E" w14:textId="77777777" w:rsidR="009D2F08" w:rsidRPr="00C34312" w:rsidRDefault="009D2F08" w:rsidP="009D2F08">
      <w:pPr>
        <w:tabs>
          <w:tab w:val="left" w:pos="360"/>
          <w:tab w:val="left" w:pos="720"/>
        </w:tabs>
        <w:spacing w:before="120" w:after="120" w:line="240" w:lineRule="auto"/>
        <w:jc w:val="both"/>
        <w:rPr>
          <w:rFonts w:ascii="Times New Roman" w:hAnsi="Times New Roman" w:cs="Times New Roman"/>
          <w:b/>
          <w:iCs/>
          <w:lang w:val="en-US"/>
        </w:rPr>
      </w:pPr>
    </w:p>
    <w:p w14:paraId="041470CC" w14:textId="77777777" w:rsidR="005E5A95" w:rsidRPr="00925C62" w:rsidRDefault="004F61B4" w:rsidP="00F77836">
      <w:pPr>
        <w:pStyle w:val="Heading2"/>
        <w:shd w:val="clear" w:color="auto" w:fill="FFC000"/>
        <w:spacing w:before="0"/>
        <w:rPr>
          <w:rFonts w:ascii="Times New Roman" w:hAnsi="Times New Roman"/>
          <w:color w:val="auto"/>
          <w:sz w:val="22"/>
          <w:szCs w:val="22"/>
        </w:rPr>
      </w:pPr>
      <w:r w:rsidRPr="00925C62">
        <w:rPr>
          <w:rFonts w:ascii="Times New Roman" w:hAnsi="Times New Roman"/>
          <w:color w:val="auto"/>
          <w:sz w:val="22"/>
          <w:szCs w:val="22"/>
        </w:rPr>
        <w:t>5.</w:t>
      </w:r>
      <w:r w:rsidRPr="00925C62">
        <w:rPr>
          <w:rFonts w:ascii="Times New Roman" w:hAnsi="Times New Roman"/>
          <w:color w:val="auto"/>
          <w:sz w:val="22"/>
          <w:szCs w:val="22"/>
        </w:rPr>
        <w:tab/>
        <w:t>REPORTS BY HSSC WORKING GROUPS</w:t>
      </w:r>
    </w:p>
    <w:p w14:paraId="1F37EA59" w14:textId="77777777" w:rsidR="005E5A95" w:rsidRPr="00CB6370" w:rsidRDefault="00AF1CCD" w:rsidP="00815508">
      <w:pPr>
        <w:pStyle w:val="Heading3"/>
        <w:rPr>
          <w:iCs/>
        </w:rPr>
      </w:pPr>
      <w:r w:rsidRPr="00925C62">
        <w:t>5</w:t>
      </w:r>
      <w:r w:rsidRPr="00CB6370">
        <w:rPr>
          <w:iCs/>
        </w:rPr>
        <w:t>.1</w:t>
      </w:r>
      <w:r w:rsidR="0068206A" w:rsidRPr="00CB6370">
        <w:rPr>
          <w:iCs/>
        </w:rPr>
        <w:tab/>
        <w:t>S-100 (S-100WG)</w:t>
      </w:r>
    </w:p>
    <w:p w14:paraId="3F262090" w14:textId="6023C3BE" w:rsidR="00B61EFF" w:rsidRPr="00B61EFF" w:rsidRDefault="00B61EFF" w:rsidP="00E00F6C">
      <w:pPr>
        <w:tabs>
          <w:tab w:val="left" w:pos="688"/>
        </w:tabs>
        <w:spacing w:after="0" w:line="240" w:lineRule="auto"/>
        <w:ind w:left="2835" w:hanging="2835"/>
        <w:jc w:val="both"/>
        <w:rPr>
          <w:rFonts w:ascii="Times New Roman" w:eastAsia="Times New Roman" w:hAnsi="Times New Roman" w:cs="Times New Roman"/>
          <w:i/>
          <w:iCs/>
          <w:lang w:eastAsia="fr-FR"/>
        </w:rPr>
      </w:pPr>
      <w:r w:rsidRPr="00B61EFF">
        <w:rPr>
          <w:rFonts w:ascii="Times New Roman" w:eastAsia="Times New Roman" w:hAnsi="Times New Roman" w:cs="Times New Roman"/>
          <w:i/>
          <w:iCs/>
          <w:lang w:eastAsia="fr-FR"/>
        </w:rPr>
        <w:t xml:space="preserve">Docs: </w:t>
      </w:r>
      <w:r w:rsidRPr="00B61EFF">
        <w:rPr>
          <w:rFonts w:ascii="Times New Roman" w:eastAsia="Times New Roman" w:hAnsi="Times New Roman" w:cs="Times New Roman"/>
          <w:i/>
          <w:iCs/>
          <w:lang w:eastAsia="fr-FR"/>
        </w:rPr>
        <w:tab/>
      </w:r>
      <w:r w:rsidRPr="00B61EFF">
        <w:rPr>
          <w:rFonts w:ascii="Times New Roman" w:eastAsia="Times New Roman" w:hAnsi="Times New Roman" w:cs="Times New Roman"/>
          <w:bCs/>
          <w:i/>
          <w:lang w:eastAsia="fr-FR"/>
        </w:rPr>
        <w:t>HSSC8-</w:t>
      </w:r>
      <w:r w:rsidRPr="00B61EFF">
        <w:rPr>
          <w:rFonts w:ascii="Times New Roman" w:eastAsia="Times New Roman" w:hAnsi="Times New Roman" w:cs="Times New Roman"/>
          <w:i/>
          <w:iCs/>
          <w:lang w:eastAsia="fr-FR"/>
        </w:rPr>
        <w:t>05.1A</w:t>
      </w:r>
      <w:r w:rsidR="003F20D4" w:rsidRPr="003F20D4">
        <w:rPr>
          <w:rFonts w:ascii="Times New Roman" w:eastAsia="Times New Roman" w:hAnsi="Times New Roman" w:cs="Times New Roman"/>
          <w:b/>
          <w:i/>
          <w:iCs/>
          <w:lang w:eastAsia="fr-FR"/>
        </w:rPr>
        <w:t>Rev</w:t>
      </w:r>
      <w:r w:rsidR="004A72BF">
        <w:rPr>
          <w:rFonts w:ascii="Times New Roman" w:eastAsia="Times New Roman" w:hAnsi="Times New Roman" w:cs="Times New Roman"/>
          <w:b/>
          <w:i/>
          <w:iCs/>
          <w:lang w:eastAsia="fr-FR"/>
        </w:rPr>
        <w:t>2</w:t>
      </w:r>
      <w:r w:rsidRPr="00B61EFF">
        <w:rPr>
          <w:rFonts w:ascii="Times New Roman" w:eastAsia="Times New Roman" w:hAnsi="Times New Roman" w:cs="Times New Roman"/>
          <w:i/>
          <w:iCs/>
          <w:lang w:eastAsia="fr-FR"/>
        </w:rPr>
        <w:tab/>
      </w:r>
      <w:hyperlink r:id="rId23" w:history="1">
        <w:r w:rsidRPr="004A72BF">
          <w:rPr>
            <w:rStyle w:val="Hyperlink"/>
            <w:rFonts w:ascii="Times New Roman" w:eastAsia="Times New Roman" w:hAnsi="Times New Roman" w:cs="Times New Roman"/>
            <w:i/>
            <w:iCs/>
            <w:lang w:eastAsia="fr-FR"/>
          </w:rPr>
          <w:t>Report and Recommendations of S-100WG</w:t>
        </w:r>
      </w:hyperlink>
      <w:r w:rsidRPr="00B61EFF">
        <w:rPr>
          <w:rFonts w:ascii="Times New Roman" w:eastAsia="Times New Roman" w:hAnsi="Times New Roman" w:cs="Times New Roman"/>
          <w:i/>
          <w:iCs/>
          <w:lang w:eastAsia="fr-FR"/>
        </w:rPr>
        <w:t xml:space="preserve"> (including Project Teams - S-100WG Chair)</w:t>
      </w:r>
      <w:r w:rsidR="003B5148">
        <w:rPr>
          <w:rFonts w:ascii="Times New Roman" w:eastAsia="Times New Roman" w:hAnsi="Times New Roman" w:cs="Times New Roman"/>
          <w:i/>
          <w:iCs/>
          <w:lang w:eastAsia="fr-FR"/>
        </w:rPr>
        <w:t xml:space="preserve"> - </w:t>
      </w:r>
      <w:hyperlink r:id="rId24" w:history="1">
        <w:r w:rsidR="003B5148" w:rsidRPr="00D428FD">
          <w:rPr>
            <w:rStyle w:val="Hyperlink"/>
            <w:rFonts w:ascii="Times New Roman" w:eastAsia="Times New Roman" w:hAnsi="Times New Roman" w:cs="Times New Roman"/>
            <w:i/>
            <w:iCs/>
            <w:lang w:eastAsia="fr-FR"/>
          </w:rPr>
          <w:t>Presentation</w:t>
        </w:r>
      </w:hyperlink>
    </w:p>
    <w:p w14:paraId="34BC120C" w14:textId="291A2DB1" w:rsidR="00815508" w:rsidRDefault="00B61EFF" w:rsidP="00D55644">
      <w:pPr>
        <w:spacing w:after="0" w:line="240" w:lineRule="auto"/>
        <w:ind w:left="2880" w:hanging="2160"/>
        <w:jc w:val="both"/>
        <w:rPr>
          <w:rFonts w:ascii="Times New Roman" w:eastAsia="Times New Roman" w:hAnsi="Times New Roman" w:cs="Times New Roman"/>
          <w:i/>
          <w:iCs/>
          <w:lang w:eastAsia="fr-FR"/>
        </w:rPr>
      </w:pPr>
      <w:r w:rsidRPr="00B61EFF">
        <w:rPr>
          <w:rFonts w:ascii="Times New Roman" w:eastAsia="Times New Roman" w:hAnsi="Times New Roman" w:cs="Times New Roman"/>
          <w:bCs/>
          <w:i/>
          <w:lang w:eastAsia="fr-FR"/>
        </w:rPr>
        <w:t>HSSC8-</w:t>
      </w:r>
      <w:r w:rsidRPr="00B61EFF">
        <w:rPr>
          <w:rFonts w:ascii="Times New Roman" w:eastAsia="Times New Roman" w:hAnsi="Times New Roman" w:cs="Times New Roman"/>
          <w:i/>
          <w:iCs/>
          <w:lang w:eastAsia="fr-FR"/>
        </w:rPr>
        <w:t>05.1</w:t>
      </w:r>
      <w:r w:rsidR="003F20D4">
        <w:rPr>
          <w:rFonts w:ascii="Times New Roman" w:eastAsia="Times New Roman" w:hAnsi="Times New Roman" w:cs="Times New Roman"/>
          <w:i/>
          <w:iCs/>
          <w:lang w:eastAsia="fr-FR"/>
        </w:rPr>
        <w:t>C</w:t>
      </w:r>
      <w:r w:rsidR="003F20D4">
        <w:rPr>
          <w:rFonts w:ascii="Times New Roman" w:eastAsia="Times New Roman" w:hAnsi="Times New Roman" w:cs="Times New Roman"/>
          <w:i/>
          <w:iCs/>
          <w:lang w:eastAsia="fr-FR"/>
        </w:rPr>
        <w:tab/>
      </w:r>
      <w:hyperlink r:id="rId25" w:history="1">
        <w:r w:rsidR="003F20D4" w:rsidRPr="003B5148">
          <w:rPr>
            <w:rStyle w:val="Hyperlink"/>
            <w:rFonts w:ascii="Times New Roman" w:eastAsia="Times New Roman" w:hAnsi="Times New Roman" w:cs="Times New Roman"/>
            <w:i/>
            <w:iCs/>
            <w:lang w:eastAsia="fr-FR"/>
          </w:rPr>
          <w:t>Potential Impacts of S-100, S-101 and other S-100 based product specifications on IEC 61174 and IMO MSC.232(82)</w:t>
        </w:r>
      </w:hyperlink>
      <w:r w:rsidR="003F20D4" w:rsidRPr="003F20D4">
        <w:rPr>
          <w:rFonts w:ascii="Times New Roman" w:eastAsia="Times New Roman" w:hAnsi="Times New Roman" w:cs="Times New Roman"/>
          <w:i/>
          <w:iCs/>
          <w:lang w:eastAsia="fr-FR"/>
        </w:rPr>
        <w:t xml:space="preserve"> (S-100WG Chair)</w:t>
      </w:r>
      <w:r w:rsidR="003F20D4" w:rsidRPr="00B61EFF">
        <w:rPr>
          <w:rFonts w:ascii="Times New Roman" w:eastAsia="Times New Roman" w:hAnsi="Times New Roman" w:cs="Times New Roman"/>
          <w:i/>
          <w:iCs/>
          <w:lang w:eastAsia="fr-FR"/>
        </w:rPr>
        <w:t xml:space="preserve"> </w:t>
      </w:r>
      <w:r w:rsidR="003B5148">
        <w:rPr>
          <w:rFonts w:ascii="Times New Roman" w:eastAsia="Times New Roman" w:hAnsi="Times New Roman" w:cs="Times New Roman"/>
          <w:i/>
          <w:iCs/>
          <w:lang w:eastAsia="fr-FR"/>
        </w:rPr>
        <w:t xml:space="preserve">- </w:t>
      </w:r>
      <w:hyperlink r:id="rId26" w:history="1">
        <w:r w:rsidR="003B5148" w:rsidRPr="00D428FD">
          <w:rPr>
            <w:rStyle w:val="Hyperlink"/>
            <w:rFonts w:ascii="Times New Roman" w:eastAsia="Times New Roman" w:hAnsi="Times New Roman" w:cs="Times New Roman"/>
            <w:i/>
            <w:iCs/>
            <w:lang w:eastAsia="fr-FR"/>
          </w:rPr>
          <w:t>Presentation</w:t>
        </w:r>
      </w:hyperlink>
    </w:p>
    <w:p w14:paraId="2E0D391E" w14:textId="4427E04E" w:rsidR="00B06583" w:rsidRPr="00B06583" w:rsidRDefault="00B06583" w:rsidP="00D55644">
      <w:pPr>
        <w:spacing w:after="0" w:line="240" w:lineRule="auto"/>
        <w:ind w:left="2880" w:hanging="2160"/>
        <w:jc w:val="both"/>
        <w:rPr>
          <w:rFonts w:ascii="Times New Roman" w:eastAsia="Times New Roman" w:hAnsi="Times New Roman" w:cs="Times New Roman"/>
          <w:bCs/>
          <w:i/>
          <w:lang w:eastAsia="fr-FR"/>
        </w:rPr>
      </w:pPr>
      <w:r w:rsidRPr="00B06583">
        <w:rPr>
          <w:rFonts w:ascii="Times New Roman" w:eastAsia="Times New Roman" w:hAnsi="Times New Roman" w:cs="Times New Roman"/>
          <w:bCs/>
          <w:i/>
          <w:lang w:eastAsia="fr-FR"/>
        </w:rPr>
        <w:t>HSSC8-05.1D INF4</w:t>
      </w:r>
      <w:r w:rsidRPr="00B06583">
        <w:rPr>
          <w:rFonts w:ascii="Times New Roman" w:eastAsia="Times New Roman" w:hAnsi="Times New Roman" w:cs="Times New Roman"/>
          <w:bCs/>
          <w:i/>
          <w:lang w:eastAsia="fr-FR"/>
        </w:rPr>
        <w:tab/>
      </w:r>
      <w:hyperlink r:id="rId27" w:history="1">
        <w:r w:rsidRPr="00D55644">
          <w:rPr>
            <w:rStyle w:val="Hyperlink"/>
            <w:rFonts w:ascii="Times New Roman" w:eastAsia="Times New Roman" w:hAnsi="Times New Roman" w:cs="Times New Roman"/>
            <w:bCs/>
            <w:i/>
            <w:lang w:eastAsia="fr-FR"/>
          </w:rPr>
          <w:t>Activities of KHOA on creation of S-10X test data sets and S-100 sea trial</w:t>
        </w:r>
      </w:hyperlink>
      <w:r w:rsidR="008A4997">
        <w:rPr>
          <w:rFonts w:ascii="Times New Roman" w:eastAsia="Times New Roman" w:hAnsi="Times New Roman" w:cs="Times New Roman"/>
          <w:bCs/>
          <w:i/>
          <w:lang w:eastAsia="fr-FR"/>
        </w:rPr>
        <w:t xml:space="preserve"> (KHOA)</w:t>
      </w:r>
    </w:p>
    <w:p w14:paraId="4C54F6CF" w14:textId="02DA7F08" w:rsidR="00B06583" w:rsidRDefault="00B06583" w:rsidP="00B61EFF">
      <w:pPr>
        <w:spacing w:after="0" w:line="240" w:lineRule="auto"/>
        <w:jc w:val="both"/>
        <w:rPr>
          <w:rFonts w:ascii="Times New Roman" w:eastAsia="Times New Roman" w:hAnsi="Times New Roman" w:cs="Times New Roman"/>
          <w:bCs/>
          <w:i/>
          <w:lang w:eastAsia="fr-FR"/>
        </w:rPr>
      </w:pPr>
      <w:r w:rsidRPr="00B06583">
        <w:rPr>
          <w:rFonts w:ascii="Times New Roman" w:eastAsia="Times New Roman" w:hAnsi="Times New Roman" w:cs="Times New Roman"/>
          <w:bCs/>
          <w:i/>
          <w:lang w:eastAsia="fr-FR"/>
        </w:rPr>
        <w:tab/>
        <w:t>HSSC8-05.1E INF5</w:t>
      </w:r>
      <w:r w:rsidR="00D55644">
        <w:rPr>
          <w:rFonts w:ascii="Times New Roman" w:eastAsia="Times New Roman" w:hAnsi="Times New Roman" w:cs="Times New Roman"/>
          <w:bCs/>
          <w:i/>
          <w:lang w:eastAsia="fr-FR"/>
        </w:rPr>
        <w:tab/>
      </w:r>
      <w:hyperlink r:id="rId28" w:history="1">
        <w:r w:rsidRPr="000E5570">
          <w:rPr>
            <w:rStyle w:val="Hyperlink"/>
            <w:rFonts w:ascii="Times New Roman" w:eastAsia="Times New Roman" w:hAnsi="Times New Roman" w:cs="Times New Roman"/>
            <w:bCs/>
            <w:i/>
            <w:lang w:eastAsia="fr-FR"/>
          </w:rPr>
          <w:t>Demonstration of the S-100 Registry</w:t>
        </w:r>
      </w:hyperlink>
    </w:p>
    <w:p w14:paraId="728D44E7" w14:textId="77777777" w:rsidR="00B06583" w:rsidRDefault="00B06583" w:rsidP="00B61EFF">
      <w:pPr>
        <w:spacing w:after="0" w:line="240" w:lineRule="auto"/>
        <w:jc w:val="both"/>
        <w:rPr>
          <w:rFonts w:ascii="Times New Roman" w:eastAsia="Times New Roman" w:hAnsi="Times New Roman" w:cs="Times New Roman"/>
          <w:bCs/>
          <w:lang w:eastAsia="fr-FR"/>
        </w:rPr>
      </w:pPr>
    </w:p>
    <w:p w14:paraId="30994CBA" w14:textId="77777777" w:rsidR="00A7645B" w:rsidRPr="00A7645B" w:rsidRDefault="00A7645B" w:rsidP="00A7645B">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The S-100WG C</w:t>
      </w:r>
      <w:r w:rsidRPr="00A7645B">
        <w:rPr>
          <w:rFonts w:ascii="Times New Roman" w:hAnsi="Times New Roman" w:cs="Times New Roman"/>
          <w:sz w:val="22"/>
          <w:szCs w:val="22"/>
          <w:lang w:val="en-GB"/>
        </w:rPr>
        <w:t>hair thanked MS and expert contributors for their continued work and support</w:t>
      </w:r>
      <w:r w:rsidR="00DC7FC2">
        <w:rPr>
          <w:rFonts w:ascii="Times New Roman" w:hAnsi="Times New Roman" w:cs="Times New Roman"/>
          <w:sz w:val="22"/>
          <w:szCs w:val="22"/>
          <w:lang w:val="en-GB"/>
        </w:rPr>
        <w:t xml:space="preserve"> and KHOA in particular </w:t>
      </w:r>
      <w:r w:rsidR="00DC7FC2" w:rsidRPr="00A7645B">
        <w:rPr>
          <w:rFonts w:ascii="Times New Roman" w:hAnsi="Times New Roman" w:cs="Times New Roman"/>
          <w:sz w:val="22"/>
          <w:szCs w:val="22"/>
          <w:lang w:val="en-GB"/>
        </w:rPr>
        <w:t>for the substantial resources that they have committed to the development of the Registry application</w:t>
      </w:r>
      <w:r w:rsidRPr="00A7645B">
        <w:rPr>
          <w:rFonts w:ascii="Times New Roman" w:hAnsi="Times New Roman" w:cs="Times New Roman"/>
          <w:sz w:val="22"/>
          <w:szCs w:val="22"/>
          <w:lang w:val="en-GB"/>
        </w:rPr>
        <w:t xml:space="preserve">. She reported that the S-100WG has produced a new Edition 3.0.0 of S-100 </w:t>
      </w:r>
      <w:r>
        <w:rPr>
          <w:rFonts w:ascii="Times New Roman" w:hAnsi="Times New Roman" w:cs="Times New Roman"/>
          <w:sz w:val="22"/>
          <w:szCs w:val="22"/>
          <w:lang w:val="en-GB"/>
        </w:rPr>
        <w:t xml:space="preserve">for endorsement at HSSC-8 </w:t>
      </w:r>
      <w:r w:rsidRPr="00A7645B">
        <w:rPr>
          <w:rFonts w:ascii="Times New Roman" w:hAnsi="Times New Roman" w:cs="Times New Roman"/>
          <w:sz w:val="22"/>
          <w:szCs w:val="22"/>
          <w:lang w:val="en-GB"/>
        </w:rPr>
        <w:t>that includes clarifications, corrections and extension</w:t>
      </w:r>
      <w:r>
        <w:rPr>
          <w:rFonts w:ascii="Times New Roman" w:hAnsi="Times New Roman" w:cs="Times New Roman"/>
          <w:sz w:val="22"/>
          <w:szCs w:val="22"/>
          <w:lang w:val="en-GB"/>
        </w:rPr>
        <w:t>s</w:t>
      </w:r>
      <w:r w:rsidRPr="00A7645B">
        <w:rPr>
          <w:rFonts w:ascii="Times New Roman" w:hAnsi="Times New Roman" w:cs="Times New Roman"/>
          <w:sz w:val="22"/>
          <w:szCs w:val="22"/>
          <w:lang w:val="en-GB"/>
        </w:rPr>
        <w:t>. Most extension</w:t>
      </w:r>
      <w:r>
        <w:rPr>
          <w:rFonts w:ascii="Times New Roman" w:hAnsi="Times New Roman" w:cs="Times New Roman"/>
          <w:sz w:val="22"/>
          <w:szCs w:val="22"/>
          <w:lang w:val="en-GB"/>
        </w:rPr>
        <w:t>s</w:t>
      </w:r>
      <w:r w:rsidRPr="00A7645B">
        <w:rPr>
          <w:rFonts w:ascii="Times New Roman" w:hAnsi="Times New Roman" w:cs="Times New Roman"/>
          <w:sz w:val="22"/>
          <w:szCs w:val="22"/>
          <w:lang w:val="en-GB"/>
        </w:rPr>
        <w:t xml:space="preserve"> have been included in response to requirement</w:t>
      </w:r>
      <w:r>
        <w:rPr>
          <w:rFonts w:ascii="Times New Roman" w:hAnsi="Times New Roman" w:cs="Times New Roman"/>
          <w:sz w:val="22"/>
          <w:szCs w:val="22"/>
          <w:lang w:val="en-GB"/>
        </w:rPr>
        <w:t>s</w:t>
      </w:r>
      <w:r w:rsidRPr="00A7645B">
        <w:rPr>
          <w:rFonts w:ascii="Times New Roman" w:hAnsi="Times New Roman" w:cs="Times New Roman"/>
          <w:sz w:val="22"/>
          <w:szCs w:val="22"/>
          <w:lang w:val="en-GB"/>
        </w:rPr>
        <w:t xml:space="preserve"> from WG/P</w:t>
      </w:r>
      <w:r>
        <w:rPr>
          <w:rFonts w:ascii="Times New Roman" w:hAnsi="Times New Roman" w:cs="Times New Roman"/>
          <w:sz w:val="22"/>
          <w:szCs w:val="22"/>
          <w:lang w:val="en-GB"/>
        </w:rPr>
        <w:t>roject Teams</w:t>
      </w:r>
      <w:r w:rsidRPr="00A7645B">
        <w:rPr>
          <w:rFonts w:ascii="Times New Roman" w:hAnsi="Times New Roman" w:cs="Times New Roman"/>
          <w:sz w:val="22"/>
          <w:szCs w:val="22"/>
          <w:lang w:val="en-GB"/>
        </w:rPr>
        <w:t xml:space="preserve"> dev</w:t>
      </w:r>
      <w:r>
        <w:rPr>
          <w:rFonts w:ascii="Times New Roman" w:hAnsi="Times New Roman" w:cs="Times New Roman"/>
          <w:sz w:val="22"/>
          <w:szCs w:val="22"/>
          <w:lang w:val="en-GB"/>
        </w:rPr>
        <w:t>eloping Product Specifications.</w:t>
      </w:r>
    </w:p>
    <w:p w14:paraId="04214A53" w14:textId="77777777" w:rsidR="00A7645B" w:rsidRPr="00A7645B" w:rsidRDefault="00A7645B" w:rsidP="00A7645B">
      <w:pPr>
        <w:pStyle w:val="Default"/>
        <w:jc w:val="both"/>
        <w:rPr>
          <w:rFonts w:ascii="Times New Roman" w:hAnsi="Times New Roman" w:cs="Times New Roman"/>
          <w:sz w:val="22"/>
          <w:szCs w:val="22"/>
          <w:lang w:val="en-GB"/>
        </w:rPr>
      </w:pPr>
      <w:r w:rsidRPr="00A7645B">
        <w:rPr>
          <w:rFonts w:ascii="Times New Roman" w:hAnsi="Times New Roman" w:cs="Times New Roman"/>
          <w:sz w:val="22"/>
          <w:szCs w:val="22"/>
          <w:lang w:val="en-GB"/>
        </w:rPr>
        <w:t>As a result of changes in the new edition, updates will be required to the Registr</w:t>
      </w:r>
      <w:r w:rsidR="00E00F6C">
        <w:rPr>
          <w:rFonts w:ascii="Times New Roman" w:hAnsi="Times New Roman" w:cs="Times New Roman"/>
          <w:sz w:val="22"/>
          <w:szCs w:val="22"/>
          <w:lang w:val="en-GB"/>
        </w:rPr>
        <w:t>y and to the</w:t>
      </w:r>
      <w:r w:rsidRPr="00A7645B">
        <w:rPr>
          <w:rFonts w:ascii="Times New Roman" w:hAnsi="Times New Roman" w:cs="Times New Roman"/>
          <w:sz w:val="22"/>
          <w:szCs w:val="22"/>
          <w:lang w:val="en-GB"/>
        </w:rPr>
        <w:t xml:space="preserve"> Feature and Portrayal Catalogue Builders.</w:t>
      </w:r>
    </w:p>
    <w:p w14:paraId="0C2D01F6" w14:textId="77777777" w:rsidR="00A7645B" w:rsidRPr="00A7645B" w:rsidRDefault="00A7645B" w:rsidP="00A7645B">
      <w:pPr>
        <w:pStyle w:val="Default"/>
        <w:jc w:val="both"/>
        <w:rPr>
          <w:rFonts w:ascii="Times New Roman" w:hAnsi="Times New Roman" w:cs="Times New Roman"/>
          <w:sz w:val="22"/>
          <w:szCs w:val="22"/>
          <w:lang w:val="en-GB"/>
        </w:rPr>
      </w:pPr>
      <w:r w:rsidRPr="00A7645B">
        <w:rPr>
          <w:rFonts w:ascii="Times New Roman" w:hAnsi="Times New Roman" w:cs="Times New Roman"/>
          <w:sz w:val="22"/>
          <w:szCs w:val="22"/>
          <w:lang w:val="en-GB"/>
        </w:rPr>
        <w:t xml:space="preserve">In response to a request </w:t>
      </w:r>
      <w:r w:rsidR="00B74C94">
        <w:rPr>
          <w:rFonts w:ascii="Times New Roman" w:hAnsi="Times New Roman" w:cs="Times New Roman"/>
          <w:sz w:val="22"/>
          <w:szCs w:val="22"/>
          <w:lang w:val="en-GB"/>
        </w:rPr>
        <w:t>from</w:t>
      </w:r>
      <w:r w:rsidRPr="00A7645B">
        <w:rPr>
          <w:rFonts w:ascii="Times New Roman" w:hAnsi="Times New Roman" w:cs="Times New Roman"/>
          <w:sz w:val="22"/>
          <w:szCs w:val="22"/>
          <w:lang w:val="en-GB"/>
        </w:rPr>
        <w:t xml:space="preserve"> IALA, </w:t>
      </w:r>
      <w:r>
        <w:rPr>
          <w:rFonts w:ascii="Times New Roman" w:hAnsi="Times New Roman" w:cs="Times New Roman"/>
          <w:sz w:val="22"/>
          <w:szCs w:val="22"/>
          <w:lang w:val="en-GB"/>
        </w:rPr>
        <w:t>the S-100WG</w:t>
      </w:r>
      <w:r w:rsidRPr="00A7645B">
        <w:rPr>
          <w:rFonts w:ascii="Times New Roman" w:hAnsi="Times New Roman" w:cs="Times New Roman"/>
          <w:sz w:val="22"/>
          <w:szCs w:val="22"/>
          <w:lang w:val="en-GB"/>
        </w:rPr>
        <w:t xml:space="preserve"> </w:t>
      </w:r>
      <w:r w:rsidR="00C63CA6">
        <w:rPr>
          <w:rFonts w:ascii="Times New Roman" w:hAnsi="Times New Roman" w:cs="Times New Roman"/>
          <w:sz w:val="22"/>
          <w:szCs w:val="22"/>
          <w:lang w:val="en-GB"/>
        </w:rPr>
        <w:t>Chair suggested</w:t>
      </w:r>
      <w:r w:rsidRPr="00A7645B">
        <w:rPr>
          <w:rFonts w:ascii="Times New Roman" w:hAnsi="Times New Roman" w:cs="Times New Roman"/>
          <w:sz w:val="22"/>
          <w:szCs w:val="22"/>
          <w:lang w:val="en-GB"/>
        </w:rPr>
        <w:t xml:space="preserve"> that </w:t>
      </w:r>
      <w:r w:rsidR="00C63CA6">
        <w:rPr>
          <w:rFonts w:ascii="Times New Roman" w:hAnsi="Times New Roman" w:cs="Times New Roman"/>
          <w:sz w:val="22"/>
          <w:szCs w:val="22"/>
          <w:lang w:val="en-GB"/>
        </w:rPr>
        <w:t>provision</w:t>
      </w:r>
      <w:r w:rsidR="00E00F6C">
        <w:rPr>
          <w:rFonts w:ascii="Times New Roman" w:hAnsi="Times New Roman" w:cs="Times New Roman"/>
          <w:sz w:val="22"/>
          <w:szCs w:val="22"/>
          <w:lang w:val="en-GB"/>
        </w:rPr>
        <w:t>s</w:t>
      </w:r>
      <w:r w:rsidR="00C63CA6">
        <w:rPr>
          <w:rFonts w:ascii="Times New Roman" w:hAnsi="Times New Roman" w:cs="Times New Roman"/>
          <w:sz w:val="22"/>
          <w:szCs w:val="22"/>
          <w:lang w:val="en-GB"/>
        </w:rPr>
        <w:t xml:space="preserve"> for data streaming </w:t>
      </w:r>
      <w:r w:rsidR="00E00F6C">
        <w:rPr>
          <w:rFonts w:ascii="Times New Roman" w:hAnsi="Times New Roman" w:cs="Times New Roman"/>
          <w:sz w:val="22"/>
          <w:szCs w:val="22"/>
          <w:lang w:val="en-GB"/>
        </w:rPr>
        <w:t xml:space="preserve">services </w:t>
      </w:r>
      <w:r w:rsidR="00C63CA6">
        <w:rPr>
          <w:rFonts w:ascii="Times New Roman" w:hAnsi="Times New Roman" w:cs="Times New Roman"/>
          <w:sz w:val="22"/>
          <w:szCs w:val="22"/>
          <w:lang w:val="en-GB"/>
        </w:rPr>
        <w:t>might</w:t>
      </w:r>
      <w:r w:rsidRPr="00A7645B">
        <w:rPr>
          <w:rFonts w:ascii="Times New Roman" w:hAnsi="Times New Roman" w:cs="Times New Roman"/>
          <w:sz w:val="22"/>
          <w:szCs w:val="22"/>
          <w:lang w:val="en-GB"/>
        </w:rPr>
        <w:t xml:space="preserve"> </w:t>
      </w:r>
      <w:r w:rsidR="00C63CA6">
        <w:rPr>
          <w:rFonts w:ascii="Times New Roman" w:hAnsi="Times New Roman" w:cs="Times New Roman"/>
          <w:sz w:val="22"/>
          <w:szCs w:val="22"/>
          <w:lang w:val="en-GB"/>
        </w:rPr>
        <w:t>be included</w:t>
      </w:r>
      <w:r w:rsidR="00B74C94">
        <w:rPr>
          <w:rFonts w:ascii="Times New Roman" w:hAnsi="Times New Roman" w:cs="Times New Roman"/>
          <w:sz w:val="22"/>
          <w:szCs w:val="22"/>
          <w:lang w:val="en-GB"/>
        </w:rPr>
        <w:t xml:space="preserve"> into the next planned new E</w:t>
      </w:r>
      <w:r w:rsidRPr="00A7645B">
        <w:rPr>
          <w:rFonts w:ascii="Times New Roman" w:hAnsi="Times New Roman" w:cs="Times New Roman"/>
          <w:sz w:val="22"/>
          <w:szCs w:val="22"/>
          <w:lang w:val="en-GB"/>
        </w:rPr>
        <w:t>dition 4.0</w:t>
      </w:r>
      <w:r w:rsidR="00C63CA6">
        <w:rPr>
          <w:rFonts w:ascii="Times New Roman" w:hAnsi="Times New Roman" w:cs="Times New Roman"/>
          <w:sz w:val="22"/>
          <w:szCs w:val="22"/>
          <w:lang w:val="en-GB"/>
        </w:rPr>
        <w:t xml:space="preserve">.0 of S-100 </w:t>
      </w:r>
      <w:r w:rsidR="00E00F6C">
        <w:rPr>
          <w:rFonts w:ascii="Times New Roman" w:hAnsi="Times New Roman" w:cs="Times New Roman"/>
          <w:sz w:val="22"/>
          <w:szCs w:val="22"/>
          <w:lang w:val="en-GB"/>
        </w:rPr>
        <w:t>subject to agreeing that they are within the scope of S-100</w:t>
      </w:r>
      <w:r w:rsidR="00C63CA6">
        <w:rPr>
          <w:rFonts w:ascii="Times New Roman" w:hAnsi="Times New Roman" w:cs="Times New Roman"/>
          <w:sz w:val="22"/>
          <w:szCs w:val="22"/>
          <w:lang w:val="en-GB"/>
        </w:rPr>
        <w:t>.</w:t>
      </w:r>
    </w:p>
    <w:p w14:paraId="35B0E97F" w14:textId="77777777" w:rsidR="00A7645B" w:rsidRPr="00A7645B" w:rsidRDefault="00B93A27" w:rsidP="00A7645B">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The S-100WG</w:t>
      </w:r>
      <w:r w:rsidRPr="00A7645B">
        <w:rPr>
          <w:rFonts w:ascii="Times New Roman" w:hAnsi="Times New Roman" w:cs="Times New Roman"/>
          <w:sz w:val="22"/>
          <w:szCs w:val="22"/>
          <w:lang w:val="en-GB"/>
        </w:rPr>
        <w:t xml:space="preserve"> </w:t>
      </w:r>
      <w:r>
        <w:rPr>
          <w:rFonts w:ascii="Times New Roman" w:hAnsi="Times New Roman" w:cs="Times New Roman"/>
          <w:sz w:val="22"/>
          <w:szCs w:val="22"/>
          <w:lang w:val="en-GB"/>
        </w:rPr>
        <w:t>Chair</w:t>
      </w:r>
      <w:r w:rsidR="00B74C94">
        <w:rPr>
          <w:rFonts w:ascii="Times New Roman" w:hAnsi="Times New Roman" w:cs="Times New Roman"/>
          <w:sz w:val="22"/>
          <w:szCs w:val="22"/>
          <w:lang w:val="en-GB"/>
        </w:rPr>
        <w:t xml:space="preserve"> also</w:t>
      </w:r>
      <w:r w:rsidR="00A7645B" w:rsidRPr="00A7645B">
        <w:rPr>
          <w:rFonts w:ascii="Times New Roman" w:hAnsi="Times New Roman" w:cs="Times New Roman"/>
          <w:sz w:val="22"/>
          <w:szCs w:val="22"/>
          <w:lang w:val="en-GB"/>
        </w:rPr>
        <w:t xml:space="preserve"> </w:t>
      </w:r>
      <w:r w:rsidR="00B74C94">
        <w:rPr>
          <w:rFonts w:ascii="Times New Roman" w:hAnsi="Times New Roman" w:cs="Times New Roman"/>
          <w:sz w:val="22"/>
          <w:szCs w:val="22"/>
          <w:lang w:val="en-GB"/>
        </w:rPr>
        <w:t>informed the Committee</w:t>
      </w:r>
      <w:r w:rsidR="00A7645B" w:rsidRPr="00A7645B">
        <w:rPr>
          <w:rFonts w:ascii="Times New Roman" w:hAnsi="Times New Roman" w:cs="Times New Roman"/>
          <w:sz w:val="22"/>
          <w:szCs w:val="22"/>
          <w:lang w:val="en-GB"/>
        </w:rPr>
        <w:t xml:space="preserve"> that a first draft of the S-100 interoperability specification ha</w:t>
      </w:r>
      <w:r w:rsidR="00B74C94">
        <w:rPr>
          <w:rFonts w:ascii="Times New Roman" w:hAnsi="Times New Roman" w:cs="Times New Roman"/>
          <w:sz w:val="22"/>
          <w:szCs w:val="22"/>
          <w:lang w:val="en-GB"/>
        </w:rPr>
        <w:t>d</w:t>
      </w:r>
      <w:r w:rsidR="00A7645B" w:rsidRPr="00A7645B">
        <w:rPr>
          <w:rFonts w:ascii="Times New Roman" w:hAnsi="Times New Roman" w:cs="Times New Roman"/>
          <w:sz w:val="22"/>
          <w:szCs w:val="22"/>
          <w:lang w:val="en-GB"/>
        </w:rPr>
        <w:t xml:space="preserve"> been produced </w:t>
      </w:r>
      <w:r w:rsidR="00B74C94">
        <w:rPr>
          <w:rFonts w:ascii="Times New Roman" w:hAnsi="Times New Roman" w:cs="Times New Roman"/>
          <w:sz w:val="22"/>
          <w:szCs w:val="22"/>
          <w:lang w:val="en-GB"/>
        </w:rPr>
        <w:t xml:space="preserve">and </w:t>
      </w:r>
      <w:r w:rsidR="00A7645B" w:rsidRPr="00A7645B">
        <w:rPr>
          <w:rFonts w:ascii="Times New Roman" w:hAnsi="Times New Roman" w:cs="Times New Roman"/>
          <w:sz w:val="22"/>
          <w:szCs w:val="22"/>
          <w:lang w:val="en-GB"/>
        </w:rPr>
        <w:t xml:space="preserve">discussed at the </w:t>
      </w:r>
      <w:r w:rsidR="00B74C94">
        <w:rPr>
          <w:rFonts w:ascii="Times New Roman" w:hAnsi="Times New Roman" w:cs="Times New Roman"/>
          <w:sz w:val="22"/>
          <w:szCs w:val="22"/>
          <w:lang w:val="en-GB"/>
        </w:rPr>
        <w:t xml:space="preserve">S-100 </w:t>
      </w:r>
      <w:r>
        <w:rPr>
          <w:rFonts w:ascii="Times New Roman" w:hAnsi="Times New Roman" w:cs="Times New Roman"/>
          <w:sz w:val="22"/>
          <w:szCs w:val="22"/>
          <w:lang w:val="en-GB"/>
        </w:rPr>
        <w:t xml:space="preserve">Test Strategy Meeting held in </w:t>
      </w:r>
      <w:r w:rsidR="00B74C94">
        <w:rPr>
          <w:rFonts w:ascii="Times New Roman" w:hAnsi="Times New Roman" w:cs="Times New Roman"/>
          <w:sz w:val="22"/>
          <w:szCs w:val="22"/>
          <w:lang w:val="en-GB"/>
        </w:rPr>
        <w:t>Rostock, Germany</w:t>
      </w:r>
      <w:r>
        <w:rPr>
          <w:rFonts w:ascii="Times New Roman" w:hAnsi="Times New Roman" w:cs="Times New Roman"/>
          <w:sz w:val="22"/>
          <w:szCs w:val="22"/>
          <w:lang w:val="en-GB"/>
        </w:rPr>
        <w:t xml:space="preserve"> in September 2016</w:t>
      </w:r>
      <w:r w:rsidR="00A7645B" w:rsidRPr="00A7645B">
        <w:rPr>
          <w:rFonts w:ascii="Times New Roman" w:hAnsi="Times New Roman" w:cs="Times New Roman"/>
          <w:sz w:val="22"/>
          <w:szCs w:val="22"/>
          <w:lang w:val="en-GB"/>
        </w:rPr>
        <w:t>.</w:t>
      </w:r>
    </w:p>
    <w:p w14:paraId="5EFA90A4" w14:textId="77777777" w:rsidR="00A7645B" w:rsidRDefault="00B93A27" w:rsidP="00A7645B">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Finally, the S-100WG</w:t>
      </w:r>
      <w:r w:rsidRPr="00A7645B">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Chair reported </w:t>
      </w:r>
      <w:r w:rsidR="00A7645B" w:rsidRPr="00A7645B">
        <w:rPr>
          <w:rFonts w:ascii="Times New Roman" w:hAnsi="Times New Roman" w:cs="Times New Roman"/>
          <w:sz w:val="22"/>
          <w:szCs w:val="22"/>
          <w:lang w:val="en-GB"/>
        </w:rPr>
        <w:t>that the Feature Catalogue Builder</w:t>
      </w:r>
      <w:r>
        <w:rPr>
          <w:rFonts w:ascii="Times New Roman" w:hAnsi="Times New Roman" w:cs="Times New Roman"/>
          <w:sz w:val="22"/>
          <w:szCs w:val="22"/>
          <w:lang w:val="en-GB"/>
        </w:rPr>
        <w:t xml:space="preserve"> wa</w:t>
      </w:r>
      <w:r w:rsidR="00A7645B" w:rsidRPr="00A7645B">
        <w:rPr>
          <w:rFonts w:ascii="Times New Roman" w:hAnsi="Times New Roman" w:cs="Times New Roman"/>
          <w:sz w:val="22"/>
          <w:szCs w:val="22"/>
          <w:lang w:val="en-GB"/>
        </w:rPr>
        <w:t xml:space="preserve">s due for completion in 2017 </w:t>
      </w:r>
      <w:r>
        <w:rPr>
          <w:rFonts w:ascii="Times New Roman" w:hAnsi="Times New Roman" w:cs="Times New Roman"/>
          <w:sz w:val="22"/>
          <w:szCs w:val="22"/>
          <w:lang w:val="en-GB"/>
        </w:rPr>
        <w:t>while</w:t>
      </w:r>
      <w:r w:rsidR="00A7645B" w:rsidRPr="00A7645B">
        <w:rPr>
          <w:rFonts w:ascii="Times New Roman" w:hAnsi="Times New Roman" w:cs="Times New Roman"/>
          <w:sz w:val="22"/>
          <w:szCs w:val="22"/>
          <w:lang w:val="en-GB"/>
        </w:rPr>
        <w:t xml:space="preserve"> the Portrayal </w:t>
      </w:r>
      <w:r w:rsidR="00E00F6C">
        <w:rPr>
          <w:rFonts w:ascii="Times New Roman" w:hAnsi="Times New Roman" w:cs="Times New Roman"/>
          <w:sz w:val="22"/>
          <w:szCs w:val="22"/>
          <w:lang w:val="en-GB"/>
        </w:rPr>
        <w:t>C</w:t>
      </w:r>
      <w:r w:rsidR="00A7645B" w:rsidRPr="00A7645B">
        <w:rPr>
          <w:rFonts w:ascii="Times New Roman" w:hAnsi="Times New Roman" w:cs="Times New Roman"/>
          <w:sz w:val="22"/>
          <w:szCs w:val="22"/>
          <w:lang w:val="en-GB"/>
        </w:rPr>
        <w:t xml:space="preserve">atalogue </w:t>
      </w:r>
      <w:r w:rsidR="00E00F6C">
        <w:rPr>
          <w:rFonts w:ascii="Times New Roman" w:hAnsi="Times New Roman" w:cs="Times New Roman"/>
          <w:sz w:val="22"/>
          <w:szCs w:val="22"/>
          <w:lang w:val="en-GB"/>
        </w:rPr>
        <w:t>B</w:t>
      </w:r>
      <w:r w:rsidR="00A7645B" w:rsidRPr="00A7645B">
        <w:rPr>
          <w:rFonts w:ascii="Times New Roman" w:hAnsi="Times New Roman" w:cs="Times New Roman"/>
          <w:sz w:val="22"/>
          <w:szCs w:val="22"/>
          <w:lang w:val="en-GB"/>
        </w:rPr>
        <w:t xml:space="preserve">uilder </w:t>
      </w:r>
      <w:r w:rsidR="00E00F6C">
        <w:rPr>
          <w:rFonts w:ascii="Times New Roman" w:hAnsi="Times New Roman" w:cs="Times New Roman"/>
          <w:sz w:val="22"/>
          <w:szCs w:val="22"/>
          <w:lang w:val="en-GB"/>
        </w:rPr>
        <w:t>would require further refinements</w:t>
      </w:r>
      <w:r w:rsidR="00A7645B" w:rsidRPr="00A7645B">
        <w:rPr>
          <w:rFonts w:ascii="Times New Roman" w:hAnsi="Times New Roman" w:cs="Times New Roman"/>
          <w:sz w:val="22"/>
          <w:szCs w:val="22"/>
          <w:lang w:val="en-GB"/>
        </w:rPr>
        <w:t xml:space="preserve">. </w:t>
      </w:r>
    </w:p>
    <w:p w14:paraId="4D8BC5CF" w14:textId="77777777" w:rsidR="00014DEC" w:rsidRDefault="00014DEC" w:rsidP="00014DEC">
      <w:pPr>
        <w:pStyle w:val="Default"/>
        <w:jc w:val="both"/>
        <w:rPr>
          <w:rFonts w:ascii="Times New Roman" w:hAnsi="Times New Roman" w:cs="Times New Roman"/>
          <w:sz w:val="22"/>
          <w:szCs w:val="22"/>
          <w:lang w:val="en-GB"/>
        </w:rPr>
      </w:pPr>
      <w:r w:rsidRPr="00A7645B">
        <w:rPr>
          <w:rFonts w:ascii="Times New Roman" w:hAnsi="Times New Roman" w:cs="Times New Roman"/>
          <w:sz w:val="22"/>
          <w:szCs w:val="22"/>
          <w:lang w:val="en-GB"/>
        </w:rPr>
        <w:t>Concerning the establish</w:t>
      </w:r>
      <w:r w:rsidR="00F951D1">
        <w:rPr>
          <w:rFonts w:ascii="Times New Roman" w:hAnsi="Times New Roman" w:cs="Times New Roman"/>
          <w:sz w:val="22"/>
          <w:szCs w:val="22"/>
          <w:lang w:val="en-GB"/>
        </w:rPr>
        <w:t>ment of</w:t>
      </w:r>
      <w:r w:rsidRPr="00A7645B">
        <w:rPr>
          <w:rFonts w:ascii="Times New Roman" w:hAnsi="Times New Roman" w:cs="Times New Roman"/>
          <w:sz w:val="22"/>
          <w:szCs w:val="22"/>
          <w:lang w:val="en-GB"/>
        </w:rPr>
        <w:t xml:space="preserve"> </w:t>
      </w:r>
      <w:r w:rsidR="00F951D1">
        <w:rPr>
          <w:rFonts w:ascii="Times New Roman" w:hAnsi="Times New Roman" w:cs="Times New Roman"/>
          <w:sz w:val="22"/>
          <w:szCs w:val="22"/>
          <w:lang w:val="en-GB"/>
        </w:rPr>
        <w:t xml:space="preserve">S-100 </w:t>
      </w:r>
      <w:r w:rsidRPr="00A7645B">
        <w:rPr>
          <w:rFonts w:ascii="Times New Roman" w:hAnsi="Times New Roman" w:cs="Times New Roman"/>
          <w:sz w:val="22"/>
          <w:szCs w:val="22"/>
          <w:lang w:val="en-GB"/>
        </w:rPr>
        <w:t xml:space="preserve">Registry Domain Control and Executive Control </w:t>
      </w:r>
      <w:r w:rsidR="00E00F6C">
        <w:rPr>
          <w:rFonts w:ascii="Times New Roman" w:hAnsi="Times New Roman" w:cs="Times New Roman"/>
          <w:sz w:val="22"/>
          <w:szCs w:val="22"/>
          <w:lang w:val="en-GB"/>
        </w:rPr>
        <w:t>B</w:t>
      </w:r>
      <w:r w:rsidRPr="00A7645B">
        <w:rPr>
          <w:rFonts w:ascii="Times New Roman" w:hAnsi="Times New Roman" w:cs="Times New Roman"/>
          <w:sz w:val="22"/>
          <w:szCs w:val="22"/>
          <w:lang w:val="en-GB"/>
        </w:rPr>
        <w:t xml:space="preserve">odies; the </w:t>
      </w:r>
      <w:r w:rsidR="004601C3">
        <w:rPr>
          <w:rFonts w:ascii="Times New Roman" w:hAnsi="Times New Roman" w:cs="Times New Roman"/>
          <w:sz w:val="22"/>
          <w:szCs w:val="22"/>
          <w:lang w:val="en-GB"/>
        </w:rPr>
        <w:t>Committee</w:t>
      </w:r>
      <w:r w:rsidRPr="00A7645B">
        <w:rPr>
          <w:rFonts w:ascii="Times New Roman" w:hAnsi="Times New Roman" w:cs="Times New Roman"/>
          <w:sz w:val="22"/>
          <w:szCs w:val="22"/>
          <w:lang w:val="en-GB"/>
        </w:rPr>
        <w:t xml:space="preserve"> decided to maintain a lean structure for the present, and not implement the full structure as described in S-99.</w:t>
      </w:r>
    </w:p>
    <w:p w14:paraId="06307510" w14:textId="77777777" w:rsidR="00F951D1" w:rsidRPr="00A7645B" w:rsidRDefault="00F951D1" w:rsidP="00ED4631">
      <w:pPr>
        <w:pStyle w:val="Default"/>
        <w:jc w:val="both"/>
        <w:rPr>
          <w:rFonts w:ascii="Times New Roman" w:hAnsi="Times New Roman" w:cs="Times New Roman"/>
          <w:sz w:val="22"/>
          <w:szCs w:val="22"/>
          <w:lang w:val="en-GB"/>
        </w:rPr>
      </w:pPr>
      <w:r w:rsidRPr="00A7645B">
        <w:rPr>
          <w:rFonts w:ascii="Times New Roman" w:hAnsi="Times New Roman" w:cs="Times New Roman"/>
          <w:sz w:val="22"/>
          <w:szCs w:val="22"/>
          <w:lang w:val="en-GB"/>
        </w:rPr>
        <w:t>C</w:t>
      </w:r>
      <w:r>
        <w:rPr>
          <w:rFonts w:ascii="Times New Roman" w:hAnsi="Times New Roman" w:cs="Times New Roman"/>
          <w:sz w:val="22"/>
          <w:szCs w:val="22"/>
          <w:lang w:val="en-GB"/>
        </w:rPr>
        <w:t>hile</w:t>
      </w:r>
      <w:r w:rsidR="00ED4631">
        <w:rPr>
          <w:rFonts w:ascii="Times New Roman" w:hAnsi="Times New Roman" w:cs="Times New Roman"/>
          <w:sz w:val="22"/>
          <w:szCs w:val="22"/>
          <w:lang w:val="en-GB"/>
        </w:rPr>
        <w:t xml:space="preserve"> congratulated the S-100</w:t>
      </w:r>
      <w:r w:rsidRPr="00A7645B">
        <w:rPr>
          <w:rFonts w:ascii="Times New Roman" w:hAnsi="Times New Roman" w:cs="Times New Roman"/>
          <w:sz w:val="22"/>
          <w:szCs w:val="22"/>
          <w:lang w:val="en-GB"/>
        </w:rPr>
        <w:t>WG for the progress and commented that the Registry should be a top priority and should be completed to enable other WG</w:t>
      </w:r>
      <w:r w:rsidR="00ED4631">
        <w:rPr>
          <w:rFonts w:ascii="Times New Roman" w:hAnsi="Times New Roman" w:cs="Times New Roman"/>
          <w:sz w:val="22"/>
          <w:szCs w:val="22"/>
          <w:lang w:val="en-GB"/>
        </w:rPr>
        <w:t>s</w:t>
      </w:r>
      <w:r w:rsidRPr="00A7645B">
        <w:rPr>
          <w:rFonts w:ascii="Times New Roman" w:hAnsi="Times New Roman" w:cs="Times New Roman"/>
          <w:sz w:val="22"/>
          <w:szCs w:val="22"/>
          <w:lang w:val="en-GB"/>
        </w:rPr>
        <w:t xml:space="preserve"> to progress their work. </w:t>
      </w:r>
      <w:r w:rsidR="00ED4631">
        <w:rPr>
          <w:rFonts w:ascii="Times New Roman" w:hAnsi="Times New Roman" w:cs="Times New Roman"/>
          <w:sz w:val="22"/>
          <w:szCs w:val="22"/>
          <w:lang w:val="en-GB"/>
        </w:rPr>
        <w:t xml:space="preserve">Therefore, </w:t>
      </w:r>
      <w:r w:rsidRPr="00A7645B">
        <w:rPr>
          <w:rFonts w:ascii="Times New Roman" w:hAnsi="Times New Roman" w:cs="Times New Roman"/>
          <w:sz w:val="22"/>
          <w:szCs w:val="22"/>
          <w:lang w:val="en-GB"/>
        </w:rPr>
        <w:t xml:space="preserve">Chile invited the </w:t>
      </w:r>
      <w:r w:rsidR="00ED4631">
        <w:rPr>
          <w:rFonts w:ascii="Times New Roman" w:hAnsi="Times New Roman" w:cs="Times New Roman"/>
          <w:sz w:val="22"/>
          <w:szCs w:val="22"/>
          <w:lang w:val="en-GB"/>
        </w:rPr>
        <w:t xml:space="preserve">Committee to consider </w:t>
      </w:r>
      <w:r w:rsidRPr="00A7645B">
        <w:rPr>
          <w:rFonts w:ascii="Times New Roman" w:hAnsi="Times New Roman" w:cs="Times New Roman"/>
          <w:sz w:val="22"/>
          <w:szCs w:val="22"/>
          <w:lang w:val="en-GB"/>
        </w:rPr>
        <w:t>what resources w</w:t>
      </w:r>
      <w:r w:rsidR="00ED4631">
        <w:rPr>
          <w:rFonts w:ascii="Times New Roman" w:hAnsi="Times New Roman" w:cs="Times New Roman"/>
          <w:sz w:val="22"/>
          <w:szCs w:val="22"/>
          <w:lang w:val="en-GB"/>
        </w:rPr>
        <w:t xml:space="preserve">ould </w:t>
      </w:r>
      <w:r w:rsidRPr="00A7645B">
        <w:rPr>
          <w:rFonts w:ascii="Times New Roman" w:hAnsi="Times New Roman" w:cs="Times New Roman"/>
          <w:sz w:val="22"/>
          <w:szCs w:val="22"/>
          <w:lang w:val="en-GB"/>
        </w:rPr>
        <w:t>be required</w:t>
      </w:r>
      <w:r w:rsidR="00ED4631">
        <w:rPr>
          <w:rFonts w:ascii="Times New Roman" w:hAnsi="Times New Roman" w:cs="Times New Roman"/>
          <w:sz w:val="22"/>
          <w:szCs w:val="22"/>
          <w:lang w:val="en-GB"/>
        </w:rPr>
        <w:t xml:space="preserve"> to complete the work</w:t>
      </w:r>
      <w:r w:rsidRPr="00A7645B">
        <w:rPr>
          <w:rFonts w:ascii="Times New Roman" w:hAnsi="Times New Roman" w:cs="Times New Roman"/>
          <w:sz w:val="22"/>
          <w:szCs w:val="22"/>
          <w:lang w:val="en-GB"/>
        </w:rPr>
        <w:t>.</w:t>
      </w:r>
      <w:r w:rsidR="00ED4631" w:rsidRPr="00ED4631">
        <w:rPr>
          <w:rFonts w:ascii="Times New Roman" w:hAnsi="Times New Roman" w:cs="Times New Roman"/>
          <w:sz w:val="22"/>
          <w:szCs w:val="22"/>
          <w:lang w:val="en-GB"/>
        </w:rPr>
        <w:t xml:space="preserve"> </w:t>
      </w:r>
      <w:r w:rsidR="00ED4631">
        <w:rPr>
          <w:rFonts w:ascii="Times New Roman" w:hAnsi="Times New Roman" w:cs="Times New Roman"/>
          <w:sz w:val="22"/>
          <w:szCs w:val="22"/>
          <w:lang w:val="en-GB"/>
        </w:rPr>
        <w:t xml:space="preserve"> The S-100WG Chair</w:t>
      </w:r>
      <w:r w:rsidR="00ED4631" w:rsidRPr="00A7645B">
        <w:rPr>
          <w:rFonts w:ascii="Times New Roman" w:hAnsi="Times New Roman" w:cs="Times New Roman"/>
          <w:sz w:val="22"/>
          <w:szCs w:val="22"/>
          <w:lang w:val="en-GB"/>
        </w:rPr>
        <w:t xml:space="preserve"> noted that NIPWG and WMO are in</w:t>
      </w:r>
      <w:r w:rsidR="00DC7FC2">
        <w:rPr>
          <w:rFonts w:ascii="Times New Roman" w:hAnsi="Times New Roman" w:cs="Times New Roman"/>
          <w:sz w:val="22"/>
          <w:szCs w:val="22"/>
          <w:lang w:val="en-GB"/>
        </w:rPr>
        <w:t xml:space="preserve"> the process of </w:t>
      </w:r>
      <w:r w:rsidR="00E00F6C">
        <w:rPr>
          <w:rFonts w:ascii="Times New Roman" w:hAnsi="Times New Roman" w:cs="Times New Roman"/>
          <w:sz w:val="22"/>
          <w:szCs w:val="22"/>
          <w:lang w:val="en-GB"/>
        </w:rPr>
        <w:t>registering</w:t>
      </w:r>
      <w:r w:rsidR="00ED4631" w:rsidRPr="00A7645B">
        <w:rPr>
          <w:rFonts w:ascii="Times New Roman" w:hAnsi="Times New Roman" w:cs="Times New Roman"/>
          <w:sz w:val="22"/>
          <w:szCs w:val="22"/>
          <w:lang w:val="en-GB"/>
        </w:rPr>
        <w:t xml:space="preserve"> their feature proposals.  Other WG</w:t>
      </w:r>
      <w:r w:rsidR="00DC7FC2">
        <w:rPr>
          <w:rFonts w:ascii="Times New Roman" w:hAnsi="Times New Roman" w:cs="Times New Roman"/>
          <w:sz w:val="22"/>
          <w:szCs w:val="22"/>
          <w:lang w:val="en-GB"/>
        </w:rPr>
        <w:t>s</w:t>
      </w:r>
      <w:r w:rsidR="00ED4631" w:rsidRPr="00A7645B">
        <w:rPr>
          <w:rFonts w:ascii="Times New Roman" w:hAnsi="Times New Roman" w:cs="Times New Roman"/>
          <w:sz w:val="22"/>
          <w:szCs w:val="22"/>
          <w:lang w:val="en-GB"/>
        </w:rPr>
        <w:t xml:space="preserve"> will be invited to do </w:t>
      </w:r>
      <w:r w:rsidR="00FD0643">
        <w:rPr>
          <w:rFonts w:ascii="Times New Roman" w:hAnsi="Times New Roman" w:cs="Times New Roman"/>
          <w:sz w:val="22"/>
          <w:szCs w:val="22"/>
          <w:lang w:val="en-GB"/>
        </w:rPr>
        <w:t>the same</w:t>
      </w:r>
      <w:r w:rsidR="00ED4631" w:rsidRPr="00A7645B">
        <w:rPr>
          <w:rFonts w:ascii="Times New Roman" w:hAnsi="Times New Roman" w:cs="Times New Roman"/>
          <w:sz w:val="22"/>
          <w:szCs w:val="22"/>
          <w:lang w:val="en-GB"/>
        </w:rPr>
        <w:t xml:space="preserve"> soon.</w:t>
      </w:r>
      <w:r w:rsidR="00FD0643">
        <w:rPr>
          <w:rFonts w:ascii="Times New Roman" w:hAnsi="Times New Roman" w:cs="Times New Roman"/>
          <w:sz w:val="22"/>
          <w:szCs w:val="22"/>
          <w:lang w:val="en-GB"/>
        </w:rPr>
        <w:t xml:space="preserve">  </w:t>
      </w:r>
      <w:r w:rsidR="00ED4631" w:rsidRPr="00A7645B">
        <w:rPr>
          <w:rFonts w:ascii="Times New Roman" w:hAnsi="Times New Roman" w:cs="Times New Roman"/>
          <w:sz w:val="22"/>
          <w:szCs w:val="22"/>
          <w:lang w:val="en-GB"/>
        </w:rPr>
        <w:t xml:space="preserve">The Secretary informed the </w:t>
      </w:r>
      <w:r w:rsidR="00FD0643">
        <w:rPr>
          <w:rFonts w:ascii="Times New Roman" w:hAnsi="Times New Roman" w:cs="Times New Roman"/>
          <w:sz w:val="22"/>
          <w:szCs w:val="22"/>
          <w:lang w:val="en-GB"/>
        </w:rPr>
        <w:t>Committee</w:t>
      </w:r>
      <w:r w:rsidR="00ED4631" w:rsidRPr="00A7645B">
        <w:rPr>
          <w:rFonts w:ascii="Times New Roman" w:hAnsi="Times New Roman" w:cs="Times New Roman"/>
          <w:sz w:val="22"/>
          <w:szCs w:val="22"/>
          <w:lang w:val="en-GB"/>
        </w:rPr>
        <w:t xml:space="preserve"> that an amount of about 100</w:t>
      </w:r>
      <w:r w:rsidR="00FD0643">
        <w:rPr>
          <w:rFonts w:ascii="Times New Roman" w:hAnsi="Times New Roman" w:cs="Times New Roman"/>
          <w:sz w:val="22"/>
          <w:szCs w:val="22"/>
          <w:lang w:val="en-GB"/>
        </w:rPr>
        <w:t xml:space="preserve"> k€</w:t>
      </w:r>
      <w:r w:rsidR="00ED4631" w:rsidRPr="00A7645B">
        <w:rPr>
          <w:rFonts w:ascii="Times New Roman" w:hAnsi="Times New Roman" w:cs="Times New Roman"/>
          <w:sz w:val="22"/>
          <w:szCs w:val="22"/>
          <w:lang w:val="en-GB"/>
        </w:rPr>
        <w:t xml:space="preserve"> was available in the</w:t>
      </w:r>
      <w:r w:rsidR="00FD0643">
        <w:rPr>
          <w:rFonts w:ascii="Times New Roman" w:hAnsi="Times New Roman" w:cs="Times New Roman"/>
          <w:sz w:val="22"/>
          <w:szCs w:val="22"/>
          <w:lang w:val="en-GB"/>
        </w:rPr>
        <w:t xml:space="preserve"> IHO</w:t>
      </w:r>
      <w:r w:rsidR="00ED4631" w:rsidRPr="00A7645B">
        <w:rPr>
          <w:rFonts w:ascii="Times New Roman" w:hAnsi="Times New Roman" w:cs="Times New Roman"/>
          <w:sz w:val="22"/>
          <w:szCs w:val="22"/>
          <w:lang w:val="en-GB"/>
        </w:rPr>
        <w:t xml:space="preserve"> Special Project </w:t>
      </w:r>
      <w:r w:rsidR="00E00F6C">
        <w:rPr>
          <w:rFonts w:ascii="Times New Roman" w:hAnsi="Times New Roman" w:cs="Times New Roman"/>
          <w:sz w:val="22"/>
          <w:szCs w:val="22"/>
          <w:lang w:val="en-GB"/>
        </w:rPr>
        <w:t>F</w:t>
      </w:r>
      <w:r w:rsidR="00ED4631" w:rsidRPr="00A7645B">
        <w:rPr>
          <w:rFonts w:ascii="Times New Roman" w:hAnsi="Times New Roman" w:cs="Times New Roman"/>
          <w:sz w:val="22"/>
          <w:szCs w:val="22"/>
          <w:lang w:val="en-GB"/>
        </w:rPr>
        <w:t xml:space="preserve">und. </w:t>
      </w:r>
      <w:r w:rsidR="00E00F6C">
        <w:rPr>
          <w:rFonts w:ascii="Times New Roman" w:hAnsi="Times New Roman" w:cs="Times New Roman"/>
          <w:sz w:val="22"/>
          <w:szCs w:val="22"/>
          <w:lang w:val="en-GB"/>
        </w:rPr>
        <w:t xml:space="preserve"> </w:t>
      </w:r>
      <w:r w:rsidR="003B0509">
        <w:rPr>
          <w:rFonts w:ascii="Times New Roman" w:hAnsi="Times New Roman" w:cs="Times New Roman"/>
          <w:sz w:val="22"/>
          <w:szCs w:val="22"/>
          <w:lang w:val="en-GB"/>
        </w:rPr>
        <w:t>The</w:t>
      </w:r>
      <w:r w:rsidR="003B0509" w:rsidRPr="003B0509">
        <w:rPr>
          <w:rFonts w:ascii="Times New Roman" w:hAnsi="Times New Roman" w:cs="Times New Roman"/>
          <w:sz w:val="22"/>
          <w:szCs w:val="22"/>
          <w:lang w:val="en-GB"/>
        </w:rPr>
        <w:t xml:space="preserve"> Chair </w:t>
      </w:r>
      <w:r w:rsidR="003B0509">
        <w:rPr>
          <w:rFonts w:ascii="Times New Roman" w:hAnsi="Times New Roman" w:cs="Times New Roman"/>
          <w:sz w:val="22"/>
          <w:szCs w:val="22"/>
          <w:lang w:val="en-GB"/>
        </w:rPr>
        <w:t xml:space="preserve">invited </w:t>
      </w:r>
      <w:r w:rsidR="003B0509" w:rsidRPr="003B0509">
        <w:rPr>
          <w:rFonts w:ascii="Times New Roman" w:hAnsi="Times New Roman" w:cs="Times New Roman"/>
          <w:sz w:val="22"/>
          <w:szCs w:val="22"/>
          <w:lang w:val="en-GB"/>
        </w:rPr>
        <w:t xml:space="preserve">the S-100WG </w:t>
      </w:r>
      <w:r w:rsidR="003B0509">
        <w:rPr>
          <w:rFonts w:ascii="Times New Roman" w:hAnsi="Times New Roman" w:cs="Times New Roman"/>
          <w:sz w:val="22"/>
          <w:szCs w:val="22"/>
          <w:lang w:val="en-GB"/>
        </w:rPr>
        <w:t>C</w:t>
      </w:r>
      <w:r w:rsidR="003B0509" w:rsidRPr="003B0509">
        <w:rPr>
          <w:rFonts w:ascii="Times New Roman" w:hAnsi="Times New Roman" w:cs="Times New Roman"/>
          <w:sz w:val="22"/>
          <w:szCs w:val="22"/>
          <w:lang w:val="en-GB"/>
        </w:rPr>
        <w:t xml:space="preserve">hair to identify additional work packages suitable </w:t>
      </w:r>
      <w:r w:rsidR="003B0509">
        <w:rPr>
          <w:rFonts w:ascii="Times New Roman" w:hAnsi="Times New Roman" w:cs="Times New Roman"/>
          <w:sz w:val="22"/>
          <w:szCs w:val="22"/>
          <w:lang w:val="en-GB"/>
        </w:rPr>
        <w:t xml:space="preserve">for </w:t>
      </w:r>
      <w:r w:rsidR="003B0509" w:rsidRPr="003B0509">
        <w:rPr>
          <w:rFonts w:ascii="Times New Roman" w:hAnsi="Times New Roman" w:cs="Times New Roman"/>
          <w:sz w:val="22"/>
          <w:szCs w:val="22"/>
          <w:lang w:val="en-GB"/>
        </w:rPr>
        <w:t>outsourc</w:t>
      </w:r>
      <w:r w:rsidR="003B0509">
        <w:rPr>
          <w:rFonts w:ascii="Times New Roman" w:hAnsi="Times New Roman" w:cs="Times New Roman"/>
          <w:sz w:val="22"/>
          <w:szCs w:val="22"/>
          <w:lang w:val="en-GB"/>
        </w:rPr>
        <w:t>ing</w:t>
      </w:r>
      <w:r w:rsidR="003B0509" w:rsidRPr="003B0509">
        <w:rPr>
          <w:rFonts w:ascii="Times New Roman" w:hAnsi="Times New Roman" w:cs="Times New Roman"/>
          <w:sz w:val="22"/>
          <w:szCs w:val="22"/>
          <w:lang w:val="en-GB"/>
        </w:rPr>
        <w:t xml:space="preserve"> in order to progress </w:t>
      </w:r>
      <w:r w:rsidR="003B0509">
        <w:rPr>
          <w:rFonts w:ascii="Times New Roman" w:hAnsi="Times New Roman" w:cs="Times New Roman"/>
          <w:sz w:val="22"/>
          <w:szCs w:val="22"/>
          <w:lang w:val="en-GB"/>
        </w:rPr>
        <w:t>the</w:t>
      </w:r>
      <w:r w:rsidR="003B0509" w:rsidRPr="003B0509">
        <w:rPr>
          <w:rFonts w:ascii="Times New Roman" w:hAnsi="Times New Roman" w:cs="Times New Roman"/>
          <w:sz w:val="22"/>
          <w:szCs w:val="22"/>
          <w:lang w:val="en-GB"/>
        </w:rPr>
        <w:t xml:space="preserve"> completion of the Registry. </w:t>
      </w:r>
      <w:r w:rsidR="003B0509">
        <w:rPr>
          <w:rFonts w:ascii="Times New Roman" w:hAnsi="Times New Roman" w:cs="Times New Roman"/>
          <w:sz w:val="22"/>
          <w:szCs w:val="22"/>
          <w:lang w:val="en-GB"/>
        </w:rPr>
        <w:t xml:space="preserve"> </w:t>
      </w:r>
      <w:r w:rsidR="00E00F6C">
        <w:rPr>
          <w:rFonts w:ascii="Times New Roman" w:hAnsi="Times New Roman" w:cs="Times New Roman"/>
          <w:sz w:val="22"/>
          <w:szCs w:val="22"/>
          <w:lang w:val="en-GB"/>
        </w:rPr>
        <w:t>France suggested that the S-100WG should consider using the Resource Description Framework (RDF) semantic web standard for further developments.</w:t>
      </w:r>
    </w:p>
    <w:p w14:paraId="0C0798A5" w14:textId="77777777" w:rsidR="00580B8E" w:rsidRDefault="00580B8E" w:rsidP="00580B8E">
      <w:pPr>
        <w:spacing w:after="0" w:line="240" w:lineRule="auto"/>
        <w:jc w:val="both"/>
        <w:rPr>
          <w:rFonts w:ascii="Times New Roman" w:hAnsi="Times New Roman" w:cs="Times New Roman"/>
        </w:rPr>
      </w:pPr>
    </w:p>
    <w:p w14:paraId="1A779D67" w14:textId="77777777" w:rsidR="00580B8E" w:rsidRPr="00925C62" w:rsidRDefault="00580B8E" w:rsidP="00580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9DE3961" w14:textId="77777777" w:rsidR="00580B8E" w:rsidRDefault="00580B8E" w:rsidP="00580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00014DEC" w:rsidRPr="00A7645B">
        <w:rPr>
          <w:rFonts w:ascii="Times New Roman" w:hAnsi="Times New Roman" w:cs="Times New Roman"/>
        </w:rPr>
        <w:t xml:space="preserve">The </w:t>
      </w:r>
      <w:r w:rsidR="00014DEC">
        <w:rPr>
          <w:rFonts w:ascii="Times New Roman" w:hAnsi="Times New Roman" w:cs="Times New Roman"/>
        </w:rPr>
        <w:t>Committee</w:t>
      </w:r>
      <w:r w:rsidR="00014DEC" w:rsidRPr="00A7645B">
        <w:rPr>
          <w:rFonts w:ascii="Times New Roman" w:hAnsi="Times New Roman" w:cs="Times New Roman"/>
        </w:rPr>
        <w:t xml:space="preserve"> noted the report and endorsed the new Edition 3.0.0 of S-100</w:t>
      </w:r>
      <w:r>
        <w:rPr>
          <w:rFonts w:ascii="Times New Roman" w:hAnsi="Times New Roman" w:cs="Times New Roman"/>
          <w:bCs/>
          <w:iCs/>
        </w:rPr>
        <w:t>.</w:t>
      </w:r>
    </w:p>
    <w:p w14:paraId="5D4C2A95" w14:textId="77777777" w:rsidR="00DA7296" w:rsidRDefault="00580B8E" w:rsidP="00580B8E">
      <w:pPr>
        <w:pBdr>
          <w:top w:val="single" w:sz="4" w:space="1" w:color="auto"/>
          <w:left w:val="single" w:sz="4" w:space="4" w:color="auto"/>
          <w:bottom w:val="single" w:sz="4" w:space="1" w:color="auto"/>
          <w:right w:val="single" w:sz="4" w:space="4" w:color="auto"/>
        </w:pBdr>
        <w:spacing w:after="0" w:line="240" w:lineRule="auto"/>
        <w:jc w:val="right"/>
        <w:rPr>
          <w:rStyle w:val="Hyperlink"/>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Decisions</w:t>
      </w:r>
      <w:r w:rsidRPr="00925C62">
        <w:rPr>
          <w:rFonts w:ascii="Times New Roman" w:hAnsi="Times New Roman" w:cs="Times New Roman"/>
          <w:b/>
        </w:rPr>
        <w:t xml:space="preserve"> </w:t>
      </w:r>
      <w:hyperlink w:anchor="HSSC811" w:history="1">
        <w:r>
          <w:rPr>
            <w:rStyle w:val="Hyperlink"/>
            <w:rFonts w:ascii="Times New Roman" w:hAnsi="Times New Roman" w:cs="Times New Roman"/>
            <w:b/>
          </w:rPr>
          <w:t>HSSC8/</w:t>
        </w:r>
        <w:r w:rsidR="00DA7296">
          <w:rPr>
            <w:rStyle w:val="Hyperlink"/>
            <w:rFonts w:ascii="Times New Roman" w:hAnsi="Times New Roman" w:cs="Times New Roman"/>
            <w:b/>
          </w:rPr>
          <w:t>11</w:t>
        </w:r>
      </w:hyperlink>
      <w:r>
        <w:rPr>
          <w:rFonts w:ascii="Times New Roman" w:hAnsi="Times New Roman" w:cs="Times New Roman"/>
          <w:b/>
        </w:rPr>
        <w:t xml:space="preserve">, </w:t>
      </w:r>
      <w:r>
        <w:rPr>
          <w:rFonts w:ascii="Times New Roman" w:hAnsi="Times New Roman" w:cs="Times New Roman"/>
          <w:b/>
        </w:rPr>
        <w:fldChar w:fldCharType="begin"/>
      </w:r>
      <w:r w:rsidR="00890D15">
        <w:rPr>
          <w:rFonts w:ascii="Times New Roman" w:hAnsi="Times New Roman" w:cs="Times New Roman"/>
          <w:b/>
        </w:rPr>
        <w:instrText>HYPERLINK  \l "HSSC812"</w:instrText>
      </w:r>
      <w:r>
        <w:rPr>
          <w:rFonts w:ascii="Times New Roman" w:hAnsi="Times New Roman" w:cs="Times New Roman"/>
          <w:b/>
        </w:rPr>
        <w:fldChar w:fldCharType="separate"/>
      </w:r>
      <w:r w:rsidRPr="00DA5399">
        <w:rPr>
          <w:rStyle w:val="Hyperlink"/>
          <w:rFonts w:ascii="Times New Roman" w:hAnsi="Times New Roman" w:cs="Times New Roman"/>
          <w:b/>
        </w:rPr>
        <w:t>HSSC8/</w:t>
      </w:r>
      <w:r w:rsidR="00DA7296">
        <w:rPr>
          <w:rStyle w:val="Hyperlink"/>
          <w:rFonts w:ascii="Times New Roman" w:hAnsi="Times New Roman" w:cs="Times New Roman"/>
          <w:b/>
        </w:rPr>
        <w:t>14</w:t>
      </w:r>
    </w:p>
    <w:p w14:paraId="4E0A88FE" w14:textId="77777777" w:rsidR="00580B8E" w:rsidRPr="00925C62" w:rsidRDefault="00DA7296" w:rsidP="00580B8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Actions</w:t>
      </w:r>
      <w:r w:rsidRPr="00925C62">
        <w:rPr>
          <w:rFonts w:ascii="Times New Roman" w:hAnsi="Times New Roman" w:cs="Times New Roman"/>
          <w:b/>
        </w:rPr>
        <w:t xml:space="preserve"> </w:t>
      </w:r>
      <w:r>
        <w:rPr>
          <w:rStyle w:val="Hyperlink"/>
          <w:rFonts w:ascii="Times New Roman" w:hAnsi="Times New Roman" w:cs="Times New Roman"/>
          <w:b/>
        </w:rPr>
        <w:t>HSSC8/12</w:t>
      </w:r>
      <w:r w:rsidR="00580B8E">
        <w:rPr>
          <w:rFonts w:ascii="Times New Roman" w:hAnsi="Times New Roman" w:cs="Times New Roman"/>
          <w:b/>
        </w:rPr>
        <w:fldChar w:fldCharType="end"/>
      </w:r>
      <w:r w:rsidR="00580B8E">
        <w:rPr>
          <w:rFonts w:ascii="Times New Roman" w:hAnsi="Times New Roman" w:cs="Times New Roman"/>
          <w:b/>
        </w:rPr>
        <w:t xml:space="preserve">, </w:t>
      </w:r>
      <w:hyperlink w:anchor="HSSC813" w:history="1">
        <w:r w:rsidR="00580B8E" w:rsidRPr="00DA5399">
          <w:rPr>
            <w:rStyle w:val="Hyperlink"/>
            <w:rFonts w:ascii="Times New Roman" w:hAnsi="Times New Roman" w:cs="Times New Roman"/>
            <w:b/>
          </w:rPr>
          <w:t>HSSC8/1</w:t>
        </w:r>
        <w:r>
          <w:rPr>
            <w:rStyle w:val="Hyperlink"/>
            <w:rFonts w:ascii="Times New Roman" w:hAnsi="Times New Roman" w:cs="Times New Roman"/>
            <w:b/>
          </w:rPr>
          <w:t>3</w:t>
        </w:r>
      </w:hyperlink>
      <w:r>
        <w:rPr>
          <w:rFonts w:ascii="Times New Roman" w:hAnsi="Times New Roman" w:cs="Times New Roman"/>
          <w:b/>
        </w:rPr>
        <w:t xml:space="preserve">, </w:t>
      </w:r>
      <w:hyperlink w:anchor="HSSC815" w:history="1">
        <w:r w:rsidRPr="00DA7296">
          <w:rPr>
            <w:rStyle w:val="Hyperlink"/>
            <w:rFonts w:ascii="Times New Roman" w:hAnsi="Times New Roman" w:cs="Times New Roman"/>
            <w:b/>
          </w:rPr>
          <w:t>HSSC8/15</w:t>
        </w:r>
      </w:hyperlink>
      <w:r w:rsidR="00D71881">
        <w:rPr>
          <w:rFonts w:ascii="Times New Roman" w:hAnsi="Times New Roman" w:cs="Times New Roman"/>
          <w:b/>
        </w:rPr>
        <w:t xml:space="preserve">, </w:t>
      </w:r>
      <w:hyperlink w:anchor="HSSC818" w:history="1">
        <w:r w:rsidR="00D71881" w:rsidRPr="00D71881">
          <w:rPr>
            <w:rStyle w:val="Hyperlink"/>
            <w:rFonts w:ascii="Times New Roman" w:hAnsi="Times New Roman" w:cs="Times New Roman"/>
            <w:b/>
          </w:rPr>
          <w:t>HSSC8/18</w:t>
        </w:r>
      </w:hyperlink>
    </w:p>
    <w:p w14:paraId="05366393" w14:textId="77777777" w:rsidR="00580B8E" w:rsidRDefault="00580B8E" w:rsidP="00580B8E">
      <w:pPr>
        <w:spacing w:after="0" w:line="240" w:lineRule="auto"/>
        <w:jc w:val="both"/>
        <w:rPr>
          <w:rFonts w:ascii="Times New Roman" w:hAnsi="Times New Roman" w:cs="Times New Roman"/>
        </w:rPr>
      </w:pPr>
    </w:p>
    <w:p w14:paraId="1296B614" w14:textId="77777777" w:rsidR="00A7645B" w:rsidRPr="00A7645B" w:rsidRDefault="00A7645B" w:rsidP="00A7645B">
      <w:pPr>
        <w:pStyle w:val="Default"/>
        <w:jc w:val="both"/>
        <w:rPr>
          <w:rFonts w:ascii="Times New Roman" w:hAnsi="Times New Roman" w:cs="Times New Roman"/>
          <w:sz w:val="22"/>
          <w:szCs w:val="22"/>
          <w:lang w:val="en-GB"/>
        </w:rPr>
      </w:pPr>
      <w:r w:rsidRPr="00A7645B">
        <w:rPr>
          <w:rFonts w:ascii="Times New Roman" w:hAnsi="Times New Roman" w:cs="Times New Roman"/>
          <w:sz w:val="22"/>
          <w:szCs w:val="22"/>
          <w:lang w:val="en-GB"/>
        </w:rPr>
        <w:lastRenderedPageBreak/>
        <w:t>The</w:t>
      </w:r>
      <w:r w:rsidR="002238BC">
        <w:rPr>
          <w:rFonts w:ascii="Times New Roman" w:hAnsi="Times New Roman" w:cs="Times New Roman"/>
          <w:sz w:val="22"/>
          <w:szCs w:val="22"/>
          <w:lang w:val="en-GB"/>
        </w:rPr>
        <w:t xml:space="preserve"> S-100WG Chair also reported on the work of </w:t>
      </w:r>
      <w:r w:rsidR="001E4E69">
        <w:rPr>
          <w:rFonts w:ascii="Times New Roman" w:hAnsi="Times New Roman" w:cs="Times New Roman"/>
          <w:sz w:val="22"/>
          <w:szCs w:val="22"/>
          <w:lang w:val="en-GB"/>
        </w:rPr>
        <w:t xml:space="preserve">the different </w:t>
      </w:r>
      <w:r w:rsidR="00E00F6C">
        <w:rPr>
          <w:rFonts w:ascii="Times New Roman" w:hAnsi="Times New Roman" w:cs="Times New Roman"/>
          <w:sz w:val="22"/>
          <w:szCs w:val="22"/>
          <w:lang w:val="en-GB"/>
        </w:rPr>
        <w:t xml:space="preserve">subordinate </w:t>
      </w:r>
      <w:r w:rsidR="001E4E69">
        <w:rPr>
          <w:rFonts w:ascii="Times New Roman" w:hAnsi="Times New Roman" w:cs="Times New Roman"/>
          <w:sz w:val="22"/>
          <w:szCs w:val="22"/>
          <w:lang w:val="en-GB"/>
        </w:rPr>
        <w:t>Project Teams (PT): the S-101 (</w:t>
      </w:r>
      <w:r w:rsidR="001E4E69" w:rsidRPr="001E4E69">
        <w:rPr>
          <w:rFonts w:ascii="Times New Roman" w:hAnsi="Times New Roman" w:cs="Times New Roman"/>
          <w:i/>
          <w:sz w:val="22"/>
          <w:szCs w:val="22"/>
          <w:lang w:val="en-GB"/>
        </w:rPr>
        <w:t>ENC</w:t>
      </w:r>
      <w:r w:rsidR="001E4E69">
        <w:rPr>
          <w:rFonts w:ascii="Times New Roman" w:hAnsi="Times New Roman" w:cs="Times New Roman"/>
          <w:sz w:val="22"/>
          <w:szCs w:val="22"/>
          <w:lang w:val="en-GB"/>
        </w:rPr>
        <w:t xml:space="preserve">), </w:t>
      </w:r>
      <w:r w:rsidR="002238BC">
        <w:rPr>
          <w:rFonts w:ascii="Times New Roman" w:hAnsi="Times New Roman" w:cs="Times New Roman"/>
          <w:sz w:val="22"/>
          <w:szCs w:val="22"/>
          <w:lang w:val="en-GB"/>
        </w:rPr>
        <w:t>the S-121 (</w:t>
      </w:r>
      <w:r w:rsidR="002238BC" w:rsidRPr="00D123DB">
        <w:rPr>
          <w:rFonts w:ascii="Times New Roman" w:eastAsia="Times New Roman" w:hAnsi="Times New Roman" w:cs="Times New Roman"/>
          <w:i/>
        </w:rPr>
        <w:t>Maritime Limits and Boundaries</w:t>
      </w:r>
      <w:r w:rsidR="002238BC">
        <w:rPr>
          <w:rFonts w:ascii="Times New Roman" w:eastAsia="Times New Roman" w:hAnsi="Times New Roman" w:cs="Times New Roman"/>
          <w:i/>
        </w:rPr>
        <w:t>)</w:t>
      </w:r>
      <w:r w:rsidR="002238BC">
        <w:rPr>
          <w:rFonts w:ascii="Times New Roman" w:hAnsi="Times New Roman" w:cs="Times New Roman"/>
          <w:sz w:val="22"/>
          <w:szCs w:val="22"/>
          <w:lang w:val="en-GB"/>
        </w:rPr>
        <w:t xml:space="preserve"> and </w:t>
      </w:r>
      <w:r w:rsidR="0051289B">
        <w:rPr>
          <w:rFonts w:ascii="Times New Roman" w:hAnsi="Times New Roman" w:cs="Times New Roman"/>
          <w:sz w:val="22"/>
          <w:szCs w:val="22"/>
          <w:lang w:val="en-GB"/>
        </w:rPr>
        <w:t xml:space="preserve">the </w:t>
      </w:r>
      <w:r w:rsidRPr="00A7645B">
        <w:rPr>
          <w:rFonts w:ascii="Times New Roman" w:hAnsi="Times New Roman" w:cs="Times New Roman"/>
          <w:sz w:val="22"/>
          <w:szCs w:val="22"/>
          <w:lang w:val="en-GB"/>
        </w:rPr>
        <w:t>UKCM</w:t>
      </w:r>
      <w:r w:rsidR="002238BC">
        <w:rPr>
          <w:rFonts w:ascii="Times New Roman" w:hAnsi="Times New Roman" w:cs="Times New Roman"/>
          <w:sz w:val="22"/>
          <w:szCs w:val="22"/>
          <w:lang w:val="en-GB"/>
        </w:rPr>
        <w:t xml:space="preserve"> (</w:t>
      </w:r>
      <w:r w:rsidR="002238BC" w:rsidRPr="002238BC">
        <w:rPr>
          <w:rFonts w:ascii="Times New Roman" w:hAnsi="Times New Roman" w:cs="Times New Roman"/>
          <w:i/>
          <w:sz w:val="22"/>
          <w:szCs w:val="22"/>
          <w:lang w:val="en-GB"/>
        </w:rPr>
        <w:t>Under Keel Clearance Management Information</w:t>
      </w:r>
      <w:r w:rsidR="002238BC">
        <w:rPr>
          <w:rFonts w:ascii="Times New Roman" w:hAnsi="Times New Roman" w:cs="Times New Roman"/>
          <w:sz w:val="22"/>
          <w:szCs w:val="22"/>
          <w:lang w:val="en-GB"/>
        </w:rPr>
        <w:t xml:space="preserve">) </w:t>
      </w:r>
      <w:r w:rsidRPr="00A7645B">
        <w:rPr>
          <w:rFonts w:ascii="Times New Roman" w:hAnsi="Times New Roman" w:cs="Times New Roman"/>
          <w:sz w:val="22"/>
          <w:szCs w:val="22"/>
          <w:lang w:val="en-GB"/>
        </w:rPr>
        <w:t>P</w:t>
      </w:r>
      <w:r w:rsidR="002238BC">
        <w:rPr>
          <w:rFonts w:ascii="Times New Roman" w:hAnsi="Times New Roman" w:cs="Times New Roman"/>
          <w:sz w:val="22"/>
          <w:szCs w:val="22"/>
          <w:lang w:val="en-GB"/>
        </w:rPr>
        <w:t>roject Teams (PT)</w:t>
      </w:r>
      <w:r w:rsidR="00E32C03">
        <w:rPr>
          <w:rFonts w:ascii="Times New Roman" w:hAnsi="Times New Roman" w:cs="Times New Roman"/>
          <w:sz w:val="22"/>
          <w:szCs w:val="22"/>
          <w:lang w:val="en-GB"/>
        </w:rPr>
        <w:t xml:space="preserve">.  </w:t>
      </w:r>
      <w:r w:rsidR="002238BC">
        <w:rPr>
          <w:rFonts w:ascii="Times New Roman" w:hAnsi="Times New Roman" w:cs="Times New Roman"/>
          <w:sz w:val="22"/>
          <w:szCs w:val="22"/>
          <w:lang w:val="en-GB"/>
        </w:rPr>
        <w:t>Singapore</w:t>
      </w:r>
      <w:r w:rsidR="00E32C03">
        <w:rPr>
          <w:rFonts w:ascii="Times New Roman" w:hAnsi="Times New Roman" w:cs="Times New Roman"/>
          <w:sz w:val="22"/>
          <w:szCs w:val="22"/>
          <w:lang w:val="en-GB"/>
        </w:rPr>
        <w:t xml:space="preserve"> </w:t>
      </w:r>
      <w:r w:rsidR="002238BC">
        <w:rPr>
          <w:rFonts w:ascii="Times New Roman" w:hAnsi="Times New Roman" w:cs="Times New Roman"/>
          <w:sz w:val="22"/>
          <w:szCs w:val="22"/>
          <w:lang w:val="en-GB"/>
        </w:rPr>
        <w:t xml:space="preserve">encouraged </w:t>
      </w:r>
      <w:r w:rsidRPr="00A7645B">
        <w:rPr>
          <w:rFonts w:ascii="Times New Roman" w:hAnsi="Times New Roman" w:cs="Times New Roman"/>
          <w:sz w:val="22"/>
          <w:szCs w:val="22"/>
          <w:lang w:val="en-GB"/>
        </w:rPr>
        <w:t>I</w:t>
      </w:r>
      <w:r w:rsidR="004963B8">
        <w:rPr>
          <w:rFonts w:ascii="Times New Roman" w:hAnsi="Times New Roman" w:cs="Times New Roman"/>
          <w:sz w:val="22"/>
          <w:szCs w:val="22"/>
          <w:lang w:val="en-GB"/>
        </w:rPr>
        <w:t>NTERTANKO</w:t>
      </w:r>
      <w:r w:rsidRPr="00A7645B">
        <w:rPr>
          <w:rFonts w:ascii="Times New Roman" w:hAnsi="Times New Roman" w:cs="Times New Roman"/>
          <w:sz w:val="22"/>
          <w:szCs w:val="22"/>
          <w:lang w:val="en-GB"/>
        </w:rPr>
        <w:t>, CIRM and others</w:t>
      </w:r>
      <w:r w:rsidR="002238BC">
        <w:rPr>
          <w:rFonts w:ascii="Times New Roman" w:hAnsi="Times New Roman" w:cs="Times New Roman"/>
          <w:sz w:val="22"/>
          <w:szCs w:val="22"/>
          <w:lang w:val="en-GB"/>
        </w:rPr>
        <w:t xml:space="preserve"> who</w:t>
      </w:r>
      <w:r w:rsidRPr="00A7645B">
        <w:rPr>
          <w:rFonts w:ascii="Times New Roman" w:hAnsi="Times New Roman" w:cs="Times New Roman"/>
          <w:sz w:val="22"/>
          <w:szCs w:val="22"/>
          <w:lang w:val="en-GB"/>
        </w:rPr>
        <w:t xml:space="preserve"> have actively participated in the </w:t>
      </w:r>
      <w:r w:rsidR="00E32C03">
        <w:rPr>
          <w:rFonts w:ascii="Times New Roman" w:hAnsi="Times New Roman" w:cs="Times New Roman"/>
          <w:sz w:val="22"/>
          <w:szCs w:val="22"/>
          <w:lang w:val="en-GB"/>
        </w:rPr>
        <w:t xml:space="preserve">work of the </w:t>
      </w:r>
      <w:r w:rsidRPr="00A7645B">
        <w:rPr>
          <w:rFonts w:ascii="Times New Roman" w:hAnsi="Times New Roman" w:cs="Times New Roman"/>
          <w:sz w:val="22"/>
          <w:szCs w:val="22"/>
          <w:lang w:val="en-GB"/>
        </w:rPr>
        <w:t>UKC</w:t>
      </w:r>
      <w:r w:rsidR="00E32C03">
        <w:rPr>
          <w:rFonts w:ascii="Times New Roman" w:hAnsi="Times New Roman" w:cs="Times New Roman"/>
          <w:sz w:val="22"/>
          <w:szCs w:val="22"/>
          <w:lang w:val="en-GB"/>
        </w:rPr>
        <w:t xml:space="preserve">M </w:t>
      </w:r>
      <w:r w:rsidRPr="00A7645B">
        <w:rPr>
          <w:rFonts w:ascii="Times New Roman" w:hAnsi="Times New Roman" w:cs="Times New Roman"/>
          <w:sz w:val="22"/>
          <w:szCs w:val="22"/>
          <w:lang w:val="en-GB"/>
        </w:rPr>
        <w:t xml:space="preserve">PT to ensure that the </w:t>
      </w:r>
      <w:r w:rsidR="00C324B6">
        <w:rPr>
          <w:rFonts w:ascii="Times New Roman" w:hAnsi="Times New Roman" w:cs="Times New Roman"/>
          <w:sz w:val="22"/>
          <w:szCs w:val="22"/>
          <w:lang w:val="en-GB"/>
        </w:rPr>
        <w:t xml:space="preserve">UKCM </w:t>
      </w:r>
      <w:r w:rsidRPr="00A7645B">
        <w:rPr>
          <w:rFonts w:ascii="Times New Roman" w:hAnsi="Times New Roman" w:cs="Times New Roman"/>
          <w:sz w:val="22"/>
          <w:szCs w:val="22"/>
          <w:lang w:val="en-GB"/>
        </w:rPr>
        <w:t>project benefits from their input</w:t>
      </w:r>
      <w:r w:rsidR="00C324B6">
        <w:rPr>
          <w:rFonts w:ascii="Times New Roman" w:hAnsi="Times New Roman" w:cs="Times New Roman"/>
          <w:sz w:val="22"/>
          <w:szCs w:val="22"/>
          <w:lang w:val="en-GB"/>
        </w:rPr>
        <w:t xml:space="preserve"> as this service is clearly expected by the mariners with a high priority</w:t>
      </w:r>
      <w:r w:rsidRPr="00A7645B">
        <w:rPr>
          <w:rFonts w:ascii="Times New Roman" w:hAnsi="Times New Roman" w:cs="Times New Roman"/>
          <w:sz w:val="22"/>
          <w:szCs w:val="22"/>
          <w:lang w:val="en-GB"/>
        </w:rPr>
        <w:t>.</w:t>
      </w:r>
      <w:r w:rsidR="00424CFF">
        <w:rPr>
          <w:rFonts w:ascii="Times New Roman" w:hAnsi="Times New Roman" w:cs="Times New Roman"/>
          <w:sz w:val="22"/>
          <w:szCs w:val="22"/>
          <w:lang w:val="en-GB"/>
        </w:rPr>
        <w:t xml:space="preserve">  Considering the expectations from the United Nations </w:t>
      </w:r>
      <w:r w:rsidR="00424CFF" w:rsidRPr="00424CFF">
        <w:rPr>
          <w:rFonts w:ascii="Times New Roman" w:hAnsi="Times New Roman" w:cs="Times New Roman"/>
          <w:sz w:val="22"/>
          <w:szCs w:val="22"/>
          <w:lang w:val="en-GB"/>
        </w:rPr>
        <w:t xml:space="preserve">Division for Ocean Affairs and the Law of the Sea </w:t>
      </w:r>
      <w:r w:rsidR="00424CFF">
        <w:rPr>
          <w:rFonts w:ascii="Times New Roman" w:hAnsi="Times New Roman" w:cs="Times New Roman"/>
          <w:sz w:val="22"/>
          <w:szCs w:val="22"/>
          <w:lang w:val="en-GB"/>
        </w:rPr>
        <w:t xml:space="preserve">(DOALOS), </w:t>
      </w:r>
      <w:r w:rsidR="00AD0147">
        <w:rPr>
          <w:rFonts w:ascii="Times New Roman" w:hAnsi="Times New Roman" w:cs="Times New Roman"/>
          <w:sz w:val="22"/>
          <w:szCs w:val="22"/>
          <w:lang w:val="en-GB"/>
        </w:rPr>
        <w:t>the Committee</w:t>
      </w:r>
      <w:r w:rsidR="00424CFF">
        <w:rPr>
          <w:rFonts w:ascii="Times New Roman" w:hAnsi="Times New Roman" w:cs="Times New Roman"/>
          <w:sz w:val="22"/>
          <w:szCs w:val="22"/>
          <w:lang w:val="en-GB"/>
        </w:rPr>
        <w:t xml:space="preserve"> strongly recommended th</w:t>
      </w:r>
      <w:r w:rsidR="00AD0147">
        <w:rPr>
          <w:rFonts w:ascii="Times New Roman" w:hAnsi="Times New Roman" w:cs="Times New Roman"/>
          <w:sz w:val="22"/>
          <w:szCs w:val="22"/>
          <w:lang w:val="en-GB"/>
        </w:rPr>
        <w:t>e S-121 P</w:t>
      </w:r>
      <w:r w:rsidR="00B772CE">
        <w:rPr>
          <w:rFonts w:ascii="Times New Roman" w:hAnsi="Times New Roman" w:cs="Times New Roman"/>
          <w:sz w:val="22"/>
          <w:szCs w:val="22"/>
          <w:lang w:val="en-GB"/>
        </w:rPr>
        <w:t>T</w:t>
      </w:r>
      <w:r w:rsidR="00AD0147">
        <w:rPr>
          <w:rFonts w:ascii="Times New Roman" w:hAnsi="Times New Roman" w:cs="Times New Roman"/>
          <w:sz w:val="22"/>
          <w:szCs w:val="22"/>
          <w:lang w:val="en-GB"/>
        </w:rPr>
        <w:t xml:space="preserve"> to </w:t>
      </w:r>
      <w:r w:rsidR="00424CFF">
        <w:rPr>
          <w:rFonts w:ascii="Times New Roman" w:hAnsi="Times New Roman" w:cs="Times New Roman"/>
          <w:sz w:val="22"/>
          <w:szCs w:val="22"/>
          <w:lang w:val="en-GB"/>
        </w:rPr>
        <w:t>adhere to the original objectives, so the Product Specification can be completed as soon as possible</w:t>
      </w:r>
      <w:r w:rsidR="002C0A39">
        <w:rPr>
          <w:rFonts w:ascii="Times New Roman" w:hAnsi="Times New Roman" w:cs="Times New Roman"/>
          <w:sz w:val="22"/>
          <w:szCs w:val="22"/>
          <w:lang w:val="en-GB"/>
        </w:rPr>
        <w:t xml:space="preserve"> in accordance with the initial scope</w:t>
      </w:r>
      <w:r w:rsidR="00424CFF">
        <w:rPr>
          <w:rFonts w:ascii="Times New Roman" w:hAnsi="Times New Roman" w:cs="Times New Roman"/>
          <w:sz w:val="22"/>
          <w:szCs w:val="22"/>
          <w:lang w:val="en-GB"/>
        </w:rPr>
        <w:t>.</w:t>
      </w:r>
      <w:r w:rsidR="00AD0147">
        <w:rPr>
          <w:rFonts w:ascii="Times New Roman" w:hAnsi="Times New Roman" w:cs="Times New Roman"/>
          <w:sz w:val="22"/>
          <w:szCs w:val="22"/>
          <w:lang w:val="en-GB"/>
        </w:rPr>
        <w:t xml:space="preserve">  The expansion of the </w:t>
      </w:r>
      <w:r w:rsidR="00B772CE">
        <w:rPr>
          <w:rFonts w:ascii="Times New Roman" w:hAnsi="Times New Roman" w:cs="Times New Roman"/>
          <w:sz w:val="22"/>
          <w:szCs w:val="22"/>
          <w:lang w:val="en-GB"/>
        </w:rPr>
        <w:t xml:space="preserve">S-121 </w:t>
      </w:r>
      <w:r w:rsidR="00AD0147">
        <w:rPr>
          <w:rFonts w:ascii="Times New Roman" w:hAnsi="Times New Roman" w:cs="Times New Roman"/>
          <w:sz w:val="22"/>
          <w:szCs w:val="22"/>
          <w:lang w:val="en-GB"/>
        </w:rPr>
        <w:t>scope will be considered later.</w:t>
      </w:r>
    </w:p>
    <w:p w14:paraId="3AD3CF2B" w14:textId="77777777" w:rsidR="00D55644" w:rsidRPr="00B06583" w:rsidRDefault="00D55644" w:rsidP="00B61EFF">
      <w:pPr>
        <w:spacing w:after="0" w:line="240" w:lineRule="auto"/>
        <w:jc w:val="both"/>
        <w:rPr>
          <w:rFonts w:ascii="Times New Roman" w:eastAsia="Times New Roman" w:hAnsi="Times New Roman" w:cs="Times New Roman"/>
          <w:bCs/>
          <w:lang w:eastAsia="fr-FR"/>
        </w:rPr>
      </w:pPr>
    </w:p>
    <w:p w14:paraId="6ABF7D69" w14:textId="77777777" w:rsidR="001639C6" w:rsidRDefault="001639C6" w:rsidP="001639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4F3B0859" w14:textId="77777777" w:rsidR="001E4E69" w:rsidRDefault="001E4E69" w:rsidP="001639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noted the </w:t>
      </w:r>
      <w:r>
        <w:rPr>
          <w:rFonts w:ascii="Times New Roman" w:hAnsi="Times New Roman" w:cs="Times New Roman"/>
        </w:rPr>
        <w:t>status of the developments related to S-101</w:t>
      </w:r>
      <w:r w:rsidR="00905BE0">
        <w:rPr>
          <w:rFonts w:ascii="Times New Roman" w:hAnsi="Times New Roman" w:cs="Times New Roman"/>
        </w:rPr>
        <w:t xml:space="preserve"> and reiterated the need for the PT to consider </w:t>
      </w:r>
      <w:r w:rsidR="002C0A39">
        <w:rPr>
          <w:rFonts w:ascii="Times New Roman" w:hAnsi="Times New Roman" w:cs="Times New Roman"/>
        </w:rPr>
        <w:t xml:space="preserve">its compatibility with </w:t>
      </w:r>
      <w:r w:rsidR="00905BE0">
        <w:rPr>
          <w:rFonts w:ascii="Times New Roman" w:hAnsi="Times New Roman" w:cs="Times New Roman"/>
        </w:rPr>
        <w:t>the current IMO Performance Standards</w:t>
      </w:r>
      <w:r>
        <w:rPr>
          <w:rFonts w:ascii="Times New Roman" w:hAnsi="Times New Roman" w:cs="Times New Roman"/>
        </w:rPr>
        <w:t>.</w:t>
      </w:r>
    </w:p>
    <w:p w14:paraId="26BC2B0E" w14:textId="77777777" w:rsidR="001E4E69" w:rsidRDefault="001E4E69" w:rsidP="0066183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Actions</w:t>
      </w:r>
      <w:r w:rsidRPr="00925C62">
        <w:rPr>
          <w:rFonts w:ascii="Times New Roman" w:hAnsi="Times New Roman" w:cs="Times New Roman"/>
          <w:b/>
        </w:rPr>
        <w:t xml:space="preserve"> </w:t>
      </w:r>
      <w:hyperlink w:anchor="HSSC819" w:history="1">
        <w:r>
          <w:rPr>
            <w:rStyle w:val="Hyperlink"/>
            <w:rFonts w:ascii="Times New Roman" w:hAnsi="Times New Roman" w:cs="Times New Roman"/>
            <w:b/>
          </w:rPr>
          <w:t>HSSC8/19</w:t>
        </w:r>
      </w:hyperlink>
      <w:r>
        <w:rPr>
          <w:rFonts w:ascii="Times New Roman" w:hAnsi="Times New Roman" w:cs="Times New Roman"/>
          <w:b/>
        </w:rPr>
        <w:t xml:space="preserve">, </w:t>
      </w:r>
      <w:hyperlink w:anchor="HSSC820" w:history="1">
        <w:r w:rsidRPr="001E4E69">
          <w:rPr>
            <w:rStyle w:val="Hyperlink"/>
            <w:rFonts w:ascii="Times New Roman" w:hAnsi="Times New Roman" w:cs="Times New Roman"/>
            <w:b/>
          </w:rPr>
          <w:t>HSSC8/20</w:t>
        </w:r>
      </w:hyperlink>
    </w:p>
    <w:p w14:paraId="1BCC8112" w14:textId="77777777" w:rsidR="00661838" w:rsidRPr="00661838" w:rsidRDefault="00661838" w:rsidP="0066183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0F803FDF" w14:textId="77777777" w:rsidR="001639C6" w:rsidRDefault="001639C6" w:rsidP="001639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noted the </w:t>
      </w:r>
      <w:r w:rsidR="001B7B61">
        <w:rPr>
          <w:rFonts w:ascii="Times New Roman" w:hAnsi="Times New Roman" w:cs="Times New Roman"/>
        </w:rPr>
        <w:t xml:space="preserve">progress </w:t>
      </w:r>
      <w:r w:rsidRPr="00A7645B">
        <w:rPr>
          <w:rFonts w:ascii="Times New Roman" w:hAnsi="Times New Roman" w:cs="Times New Roman"/>
        </w:rPr>
        <w:t>report</w:t>
      </w:r>
      <w:r w:rsidR="001B7B61">
        <w:rPr>
          <w:rFonts w:ascii="Times New Roman" w:hAnsi="Times New Roman" w:cs="Times New Roman"/>
        </w:rPr>
        <w:t xml:space="preserve">s </w:t>
      </w:r>
      <w:r w:rsidR="00807BBC">
        <w:rPr>
          <w:rFonts w:ascii="Times New Roman" w:hAnsi="Times New Roman" w:cs="Times New Roman"/>
        </w:rPr>
        <w:t>on the activities of</w:t>
      </w:r>
      <w:r w:rsidR="001B7B61">
        <w:rPr>
          <w:rFonts w:ascii="Times New Roman" w:hAnsi="Times New Roman" w:cs="Times New Roman"/>
        </w:rPr>
        <w:t xml:space="preserve"> the S-121 and UKCM Project Teams.</w:t>
      </w:r>
    </w:p>
    <w:p w14:paraId="461F078E" w14:textId="77777777" w:rsidR="00AD0147" w:rsidRDefault="001639C6" w:rsidP="00AD014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1B7B61">
        <w:rPr>
          <w:rFonts w:ascii="Times New Roman" w:hAnsi="Times New Roman" w:cs="Times New Roman"/>
          <w:b/>
        </w:rPr>
        <w:t>Action</w:t>
      </w:r>
      <w:r w:rsidRPr="00925C62">
        <w:rPr>
          <w:rFonts w:ascii="Times New Roman" w:hAnsi="Times New Roman" w:cs="Times New Roman"/>
          <w:b/>
        </w:rPr>
        <w:t xml:space="preserve"> </w:t>
      </w:r>
      <w:hyperlink w:anchor="HSSC816" w:history="1">
        <w:r>
          <w:rPr>
            <w:rStyle w:val="Hyperlink"/>
            <w:rFonts w:ascii="Times New Roman" w:hAnsi="Times New Roman" w:cs="Times New Roman"/>
            <w:b/>
          </w:rPr>
          <w:t>HSSC8/1</w:t>
        </w:r>
        <w:r w:rsidR="00AD0147">
          <w:rPr>
            <w:rStyle w:val="Hyperlink"/>
            <w:rFonts w:ascii="Times New Roman" w:hAnsi="Times New Roman" w:cs="Times New Roman"/>
            <w:b/>
          </w:rPr>
          <w:t>6</w:t>
        </w:r>
      </w:hyperlink>
    </w:p>
    <w:p w14:paraId="2F71BF9C" w14:textId="77777777" w:rsidR="001639C6" w:rsidRPr="00925C62" w:rsidRDefault="00AD0147" w:rsidP="001639C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Decision</w:t>
      </w:r>
      <w:r w:rsidR="001639C6">
        <w:rPr>
          <w:rFonts w:ascii="Times New Roman" w:hAnsi="Times New Roman" w:cs="Times New Roman"/>
          <w:b/>
        </w:rPr>
        <w:t xml:space="preserve"> </w:t>
      </w:r>
      <w:hyperlink w:anchor="HSSC817" w:history="1">
        <w:r w:rsidR="001639C6" w:rsidRPr="00DA5399">
          <w:rPr>
            <w:rStyle w:val="Hyperlink"/>
            <w:rFonts w:ascii="Times New Roman" w:hAnsi="Times New Roman" w:cs="Times New Roman"/>
            <w:b/>
          </w:rPr>
          <w:t>HSSC8/1</w:t>
        </w:r>
        <w:r>
          <w:rPr>
            <w:rStyle w:val="Hyperlink"/>
            <w:rFonts w:ascii="Times New Roman" w:hAnsi="Times New Roman" w:cs="Times New Roman"/>
            <w:b/>
          </w:rPr>
          <w:t>7</w:t>
        </w:r>
      </w:hyperlink>
    </w:p>
    <w:p w14:paraId="39D0822A" w14:textId="77777777" w:rsidR="001639C6" w:rsidRDefault="001639C6" w:rsidP="001639C6">
      <w:pPr>
        <w:spacing w:after="0" w:line="240" w:lineRule="auto"/>
        <w:jc w:val="both"/>
        <w:rPr>
          <w:rFonts w:ascii="Times New Roman" w:hAnsi="Times New Roman" w:cs="Times New Roman"/>
        </w:rPr>
      </w:pPr>
    </w:p>
    <w:p w14:paraId="0F1E4B78" w14:textId="77777777" w:rsidR="00415484" w:rsidRDefault="003A211B" w:rsidP="003A211B">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This agenda item was concluded with some considerations on test bed projects, information on the S-57 to S-101 converter, on the S-101 viewer developed by KHOA, as well as </w:t>
      </w:r>
      <w:r w:rsidR="0051289B">
        <w:rPr>
          <w:rFonts w:ascii="Times New Roman" w:hAnsi="Times New Roman" w:cs="Times New Roman"/>
          <w:sz w:val="22"/>
          <w:szCs w:val="22"/>
          <w:lang w:val="en-GB"/>
        </w:rPr>
        <w:t xml:space="preserve">on the preliminary outcome of </w:t>
      </w:r>
      <w:r>
        <w:rPr>
          <w:rFonts w:ascii="Times New Roman" w:hAnsi="Times New Roman" w:cs="Times New Roman"/>
          <w:sz w:val="22"/>
          <w:szCs w:val="22"/>
          <w:lang w:val="en-GB"/>
        </w:rPr>
        <w:t xml:space="preserve">a first sea trial by KHOA of S-100-based products (Doc. </w:t>
      </w:r>
      <w:r w:rsidRPr="003A211B">
        <w:rPr>
          <w:rFonts w:ascii="Times New Roman" w:hAnsi="Times New Roman" w:cs="Times New Roman"/>
          <w:sz w:val="22"/>
          <w:szCs w:val="22"/>
          <w:lang w:val="en-GB"/>
        </w:rPr>
        <w:t>HSSC8-05.1D INF4</w:t>
      </w:r>
      <w:r>
        <w:rPr>
          <w:rFonts w:ascii="Times New Roman" w:hAnsi="Times New Roman" w:cs="Times New Roman"/>
          <w:sz w:val="22"/>
          <w:szCs w:val="22"/>
          <w:lang w:val="en-GB"/>
        </w:rPr>
        <w:t xml:space="preserve"> refers). This was followed by a live presentation of the IHO </w:t>
      </w:r>
      <w:r w:rsidRPr="003A211B">
        <w:rPr>
          <w:rFonts w:ascii="Times New Roman" w:hAnsi="Times New Roman" w:cs="Times New Roman"/>
          <w:sz w:val="22"/>
          <w:szCs w:val="22"/>
          <w:lang w:val="en-GB"/>
        </w:rPr>
        <w:t>Geospatial Information Registry (registry.iho.int)</w:t>
      </w:r>
      <w:r>
        <w:rPr>
          <w:rFonts w:ascii="Times New Roman" w:hAnsi="Times New Roman" w:cs="Times New Roman"/>
          <w:sz w:val="22"/>
          <w:szCs w:val="22"/>
          <w:lang w:val="en-GB"/>
        </w:rPr>
        <w:t xml:space="preserve"> by </w:t>
      </w:r>
      <w:r w:rsidR="0051289B">
        <w:rPr>
          <w:rFonts w:ascii="Times New Roman" w:hAnsi="Times New Roman" w:cs="Times New Roman"/>
          <w:sz w:val="22"/>
          <w:szCs w:val="22"/>
          <w:lang w:val="en-GB"/>
        </w:rPr>
        <w:t xml:space="preserve">Mr </w:t>
      </w:r>
      <w:r w:rsidRPr="003A211B">
        <w:rPr>
          <w:rFonts w:ascii="Times New Roman" w:hAnsi="Times New Roman" w:cs="Times New Roman"/>
          <w:sz w:val="22"/>
          <w:szCs w:val="22"/>
          <w:lang w:val="en-GB"/>
        </w:rPr>
        <w:t>Jeff Wootton, recently appointed as Technical Standards Support Officer</w:t>
      </w:r>
      <w:r>
        <w:rPr>
          <w:rFonts w:ascii="Times New Roman" w:hAnsi="Times New Roman" w:cs="Times New Roman"/>
          <w:sz w:val="22"/>
          <w:szCs w:val="22"/>
          <w:lang w:val="en-GB"/>
        </w:rPr>
        <w:t xml:space="preserve"> to the IHO Secretariat</w:t>
      </w:r>
      <w:r w:rsidR="002C0A39">
        <w:rPr>
          <w:rFonts w:ascii="Times New Roman" w:hAnsi="Times New Roman" w:cs="Times New Roman"/>
          <w:sz w:val="22"/>
          <w:szCs w:val="22"/>
          <w:lang w:val="en-GB"/>
        </w:rPr>
        <w:t xml:space="preserve">. </w:t>
      </w:r>
      <w:r w:rsidR="00CA34D4">
        <w:rPr>
          <w:rFonts w:ascii="Times New Roman" w:hAnsi="Times New Roman" w:cs="Times New Roman"/>
          <w:sz w:val="22"/>
          <w:szCs w:val="22"/>
          <w:lang w:val="en-GB"/>
        </w:rPr>
        <w:t xml:space="preserve"> </w:t>
      </w:r>
      <w:r w:rsidR="002C0A39">
        <w:rPr>
          <w:rFonts w:ascii="Times New Roman" w:hAnsi="Times New Roman" w:cs="Times New Roman"/>
          <w:sz w:val="22"/>
          <w:szCs w:val="22"/>
          <w:lang w:val="en-GB"/>
        </w:rPr>
        <w:t>H</w:t>
      </w:r>
      <w:r w:rsidR="00CA34D4">
        <w:rPr>
          <w:rFonts w:ascii="Times New Roman" w:hAnsi="Times New Roman" w:cs="Times New Roman"/>
          <w:sz w:val="22"/>
          <w:szCs w:val="22"/>
          <w:lang w:val="en-GB"/>
        </w:rPr>
        <w:t>e</w:t>
      </w:r>
      <w:r w:rsidR="00E439C8" w:rsidRPr="00E439C8">
        <w:rPr>
          <w:rFonts w:ascii="Times New Roman" w:hAnsi="Times New Roman" w:cs="Times New Roman"/>
          <w:sz w:val="22"/>
          <w:szCs w:val="22"/>
          <w:lang w:val="en-GB"/>
        </w:rPr>
        <w:t xml:space="preserve"> reported that 330 proposals</w:t>
      </w:r>
      <w:r w:rsidR="00CA34D4">
        <w:rPr>
          <w:rFonts w:ascii="Times New Roman" w:hAnsi="Times New Roman" w:cs="Times New Roman"/>
          <w:sz w:val="22"/>
          <w:szCs w:val="22"/>
          <w:lang w:val="en-GB"/>
        </w:rPr>
        <w:t xml:space="preserve"> from Member O</w:t>
      </w:r>
      <w:r w:rsidR="00E439C8" w:rsidRPr="00E439C8">
        <w:rPr>
          <w:rFonts w:ascii="Times New Roman" w:hAnsi="Times New Roman" w:cs="Times New Roman"/>
          <w:sz w:val="22"/>
          <w:szCs w:val="22"/>
          <w:lang w:val="en-GB"/>
        </w:rPr>
        <w:t>rganization</w:t>
      </w:r>
      <w:r w:rsidR="00CA34D4">
        <w:rPr>
          <w:rFonts w:ascii="Times New Roman" w:hAnsi="Times New Roman" w:cs="Times New Roman"/>
          <w:sz w:val="22"/>
          <w:szCs w:val="22"/>
          <w:lang w:val="en-GB"/>
        </w:rPr>
        <w:t>s</w:t>
      </w:r>
      <w:r w:rsidR="00E439C8" w:rsidRPr="00E439C8">
        <w:rPr>
          <w:rFonts w:ascii="Times New Roman" w:hAnsi="Times New Roman" w:cs="Times New Roman"/>
          <w:sz w:val="22"/>
          <w:szCs w:val="22"/>
          <w:lang w:val="en-GB"/>
        </w:rPr>
        <w:t xml:space="preserve"> had been processed</w:t>
      </w:r>
      <w:r w:rsidR="00CA34D4">
        <w:rPr>
          <w:rFonts w:ascii="Times New Roman" w:hAnsi="Times New Roman" w:cs="Times New Roman"/>
          <w:sz w:val="22"/>
          <w:szCs w:val="22"/>
          <w:lang w:val="en-GB"/>
        </w:rPr>
        <w:t xml:space="preserve"> so far</w:t>
      </w:r>
      <w:r w:rsidR="00E439C8" w:rsidRPr="00E439C8">
        <w:rPr>
          <w:rFonts w:ascii="Times New Roman" w:hAnsi="Times New Roman" w:cs="Times New Roman"/>
          <w:sz w:val="22"/>
          <w:szCs w:val="22"/>
          <w:lang w:val="en-GB"/>
        </w:rPr>
        <w:t>, and of these, f</w:t>
      </w:r>
      <w:r w:rsidR="00CA34D4">
        <w:rPr>
          <w:rFonts w:ascii="Times New Roman" w:hAnsi="Times New Roman" w:cs="Times New Roman"/>
          <w:sz w:val="22"/>
          <w:szCs w:val="22"/>
          <w:lang w:val="en-GB"/>
        </w:rPr>
        <w:t>ifty-</w:t>
      </w:r>
      <w:r w:rsidR="00E439C8" w:rsidRPr="00E439C8">
        <w:rPr>
          <w:rFonts w:ascii="Times New Roman" w:hAnsi="Times New Roman" w:cs="Times New Roman"/>
          <w:sz w:val="22"/>
          <w:szCs w:val="22"/>
          <w:lang w:val="en-GB"/>
        </w:rPr>
        <w:t xml:space="preserve">five were rejected and returned to the originators for various reasons such as they already existed in the </w:t>
      </w:r>
      <w:r w:rsidR="002C0A39">
        <w:rPr>
          <w:rFonts w:ascii="Times New Roman" w:hAnsi="Times New Roman" w:cs="Times New Roman"/>
          <w:sz w:val="22"/>
          <w:szCs w:val="22"/>
          <w:lang w:val="en-GB"/>
        </w:rPr>
        <w:t>R</w:t>
      </w:r>
      <w:r w:rsidR="00E439C8" w:rsidRPr="00E439C8">
        <w:rPr>
          <w:rFonts w:ascii="Times New Roman" w:hAnsi="Times New Roman" w:cs="Times New Roman"/>
          <w:sz w:val="22"/>
          <w:szCs w:val="22"/>
          <w:lang w:val="en-GB"/>
        </w:rPr>
        <w:t>egistry, or they were not correctly documented</w:t>
      </w:r>
      <w:r w:rsidR="00CA34D4">
        <w:rPr>
          <w:rFonts w:ascii="Times New Roman" w:hAnsi="Times New Roman" w:cs="Times New Roman"/>
          <w:sz w:val="22"/>
          <w:szCs w:val="22"/>
          <w:lang w:val="en-GB"/>
        </w:rPr>
        <w:t>.</w:t>
      </w:r>
    </w:p>
    <w:p w14:paraId="1841F5A4" w14:textId="77777777" w:rsidR="009D2F08" w:rsidRPr="00C34312" w:rsidRDefault="009D2F08" w:rsidP="009D2F08">
      <w:pPr>
        <w:tabs>
          <w:tab w:val="left" w:pos="360"/>
          <w:tab w:val="left" w:pos="720"/>
        </w:tabs>
        <w:spacing w:before="120" w:after="120" w:line="240" w:lineRule="auto"/>
        <w:jc w:val="both"/>
        <w:rPr>
          <w:rFonts w:ascii="Times New Roman" w:hAnsi="Times New Roman" w:cs="Times New Roman"/>
          <w:b/>
          <w:iCs/>
          <w:lang w:val="en-US"/>
        </w:rPr>
      </w:pPr>
    </w:p>
    <w:p w14:paraId="35794D26" w14:textId="77777777" w:rsidR="00175BEA" w:rsidRPr="00925C62" w:rsidRDefault="009A47EF" w:rsidP="00F540AB">
      <w:pPr>
        <w:pStyle w:val="Heading3"/>
      </w:pPr>
      <w:r w:rsidRPr="00925C62">
        <w:rPr>
          <w:iCs/>
        </w:rPr>
        <w:t>5.2</w:t>
      </w:r>
      <w:r w:rsidR="00175BEA" w:rsidRPr="00925C62">
        <w:rPr>
          <w:iCs/>
        </w:rPr>
        <w:tab/>
      </w:r>
      <w:r w:rsidR="008435EB" w:rsidRPr="00925C62">
        <w:t xml:space="preserve">Data Protection </w:t>
      </w:r>
      <w:r w:rsidR="00441CA5" w:rsidRPr="00925C62">
        <w:t>Scheme</w:t>
      </w:r>
      <w:r w:rsidR="008435EB" w:rsidRPr="00925C62">
        <w:t xml:space="preserve"> </w:t>
      </w:r>
      <w:r w:rsidRPr="00925C62">
        <w:rPr>
          <w:iCs/>
        </w:rPr>
        <w:t>(DPSWG)</w:t>
      </w:r>
    </w:p>
    <w:p w14:paraId="099189F8" w14:textId="422E81D5" w:rsidR="009304D0" w:rsidRPr="00890B80" w:rsidRDefault="00005436" w:rsidP="00E307D8">
      <w:pPr>
        <w:tabs>
          <w:tab w:val="left" w:pos="709"/>
        </w:tabs>
        <w:spacing w:after="0" w:line="240" w:lineRule="auto"/>
        <w:ind w:left="2835" w:hanging="2835"/>
        <w:jc w:val="both"/>
        <w:rPr>
          <w:rFonts w:ascii="Times New Roman" w:eastAsia="Times New Roman" w:hAnsi="Times New Roman" w:cs="Times New Roman"/>
          <w:i/>
          <w:iCs/>
        </w:rPr>
      </w:pPr>
      <w:r w:rsidRPr="00890B80">
        <w:rPr>
          <w:rFonts w:ascii="Times New Roman" w:eastAsia="Times New Roman" w:hAnsi="Times New Roman" w:cs="Times New Roman"/>
          <w:i/>
          <w:iCs/>
        </w:rPr>
        <w:t>Doc:</w:t>
      </w:r>
      <w:r w:rsidRPr="00890B80">
        <w:rPr>
          <w:rFonts w:ascii="Times New Roman" w:eastAsia="Times New Roman" w:hAnsi="Times New Roman" w:cs="Times New Roman"/>
          <w:i/>
          <w:iCs/>
        </w:rPr>
        <w:tab/>
      </w:r>
      <w:r w:rsidR="00890B8F" w:rsidRPr="00890B80">
        <w:rPr>
          <w:rFonts w:ascii="Times New Roman" w:eastAsia="Times New Roman" w:hAnsi="Times New Roman" w:cs="Times New Roman"/>
          <w:i/>
          <w:iCs/>
        </w:rPr>
        <w:t>HSSC</w:t>
      </w:r>
      <w:r w:rsidR="00B61EFF" w:rsidRPr="00890B80">
        <w:rPr>
          <w:rFonts w:ascii="Times New Roman" w:eastAsia="Times New Roman" w:hAnsi="Times New Roman" w:cs="Times New Roman"/>
          <w:i/>
          <w:iCs/>
        </w:rPr>
        <w:t>8</w:t>
      </w:r>
      <w:r w:rsidR="00890B8F" w:rsidRPr="00890B80">
        <w:rPr>
          <w:rFonts w:ascii="Times New Roman" w:eastAsia="Times New Roman" w:hAnsi="Times New Roman" w:cs="Times New Roman"/>
          <w:i/>
          <w:iCs/>
        </w:rPr>
        <w:t>-</w:t>
      </w:r>
      <w:r w:rsidRPr="00890B80">
        <w:rPr>
          <w:rFonts w:ascii="Times New Roman" w:eastAsia="Times New Roman" w:hAnsi="Times New Roman" w:cs="Times New Roman"/>
          <w:i/>
          <w:iCs/>
        </w:rPr>
        <w:t>05.2A</w:t>
      </w:r>
      <w:r w:rsidR="005C0D32" w:rsidRPr="005C0D32">
        <w:rPr>
          <w:rFonts w:ascii="Times New Roman" w:eastAsia="Times New Roman" w:hAnsi="Times New Roman" w:cs="Times New Roman"/>
          <w:b/>
          <w:i/>
          <w:iCs/>
        </w:rPr>
        <w:t>Rev1</w:t>
      </w:r>
      <w:r w:rsidRPr="00890B80">
        <w:rPr>
          <w:rFonts w:ascii="Times New Roman" w:eastAsia="Times New Roman" w:hAnsi="Times New Roman" w:cs="Times New Roman"/>
          <w:i/>
          <w:iCs/>
        </w:rPr>
        <w:tab/>
      </w:r>
      <w:hyperlink r:id="rId29" w:history="1">
        <w:r w:rsidRPr="000E29E4">
          <w:rPr>
            <w:rStyle w:val="Hyperlink"/>
            <w:rFonts w:ascii="Times New Roman" w:eastAsia="Times New Roman" w:hAnsi="Times New Roman" w:cs="Times New Roman"/>
            <w:i/>
            <w:iCs/>
          </w:rPr>
          <w:t>Report a</w:t>
        </w:r>
        <w:r w:rsidR="00D61BD6" w:rsidRPr="000E29E4">
          <w:rPr>
            <w:rStyle w:val="Hyperlink"/>
            <w:rFonts w:ascii="Times New Roman" w:eastAsia="Times New Roman" w:hAnsi="Times New Roman" w:cs="Times New Roman"/>
            <w:i/>
            <w:iCs/>
          </w:rPr>
          <w:t>nd Recommendations of DPSWG</w:t>
        </w:r>
      </w:hyperlink>
      <w:r w:rsidR="00D61BD6" w:rsidRPr="00890B80">
        <w:rPr>
          <w:rFonts w:ascii="Times New Roman" w:eastAsia="Times New Roman" w:hAnsi="Times New Roman" w:cs="Times New Roman"/>
          <w:i/>
          <w:iCs/>
        </w:rPr>
        <w:t xml:space="preserve"> </w:t>
      </w:r>
      <w:r w:rsidR="00890B80" w:rsidRPr="00890B80">
        <w:rPr>
          <w:rFonts w:ascii="Times New Roman" w:eastAsia="Times New Roman" w:hAnsi="Times New Roman" w:cs="Times New Roman"/>
          <w:i/>
          <w:iCs/>
        </w:rPr>
        <w:t>(DPSWG Chair)</w:t>
      </w:r>
      <w:r w:rsidR="000E29E4">
        <w:rPr>
          <w:rFonts w:ascii="Times New Roman" w:eastAsia="Times New Roman" w:hAnsi="Times New Roman" w:cs="Times New Roman"/>
          <w:i/>
          <w:iCs/>
        </w:rPr>
        <w:t xml:space="preserve"> - </w:t>
      </w:r>
      <w:hyperlink r:id="rId30" w:history="1">
        <w:r w:rsidR="000E29E4" w:rsidRPr="00D7161C">
          <w:rPr>
            <w:rStyle w:val="Hyperlink"/>
            <w:rFonts w:ascii="Times New Roman" w:eastAsia="Times New Roman" w:hAnsi="Times New Roman" w:cs="Times New Roman"/>
            <w:i/>
            <w:iCs/>
          </w:rPr>
          <w:t>Presentation</w:t>
        </w:r>
      </w:hyperlink>
    </w:p>
    <w:p w14:paraId="2F66966F" w14:textId="77777777" w:rsidR="00890B80" w:rsidRDefault="00890B80" w:rsidP="00D01F07">
      <w:pPr>
        <w:spacing w:after="0" w:line="240" w:lineRule="auto"/>
        <w:jc w:val="both"/>
        <w:rPr>
          <w:rFonts w:ascii="Times New Roman" w:hAnsi="Times New Roman" w:cs="Times New Roman"/>
        </w:rPr>
      </w:pPr>
    </w:p>
    <w:p w14:paraId="0DA5E1AA" w14:textId="77777777" w:rsidR="00A31729" w:rsidRPr="00A31729" w:rsidRDefault="00A31729" w:rsidP="00A31729">
      <w:pPr>
        <w:spacing w:after="0" w:line="240" w:lineRule="auto"/>
        <w:jc w:val="both"/>
        <w:rPr>
          <w:rFonts w:ascii="Times New Roman" w:hAnsi="Times New Roman" w:cs="Times New Roman"/>
        </w:rPr>
      </w:pPr>
      <w:r w:rsidRPr="00A31729">
        <w:rPr>
          <w:rFonts w:ascii="Times New Roman" w:hAnsi="Times New Roman" w:cs="Times New Roman"/>
        </w:rPr>
        <w:t xml:space="preserve">The DPSWG Chair reported that the </w:t>
      </w:r>
      <w:r>
        <w:rPr>
          <w:rFonts w:ascii="Times New Roman" w:hAnsi="Times New Roman" w:cs="Times New Roman"/>
        </w:rPr>
        <w:t xml:space="preserve">main </w:t>
      </w:r>
      <w:r w:rsidRPr="00A31729">
        <w:rPr>
          <w:rFonts w:ascii="Times New Roman" w:hAnsi="Times New Roman" w:cs="Times New Roman"/>
        </w:rPr>
        <w:t>activit</w:t>
      </w:r>
      <w:r>
        <w:rPr>
          <w:rFonts w:ascii="Times New Roman" w:hAnsi="Times New Roman" w:cs="Times New Roman"/>
        </w:rPr>
        <w:t>y</w:t>
      </w:r>
      <w:r w:rsidRPr="00A31729">
        <w:rPr>
          <w:rFonts w:ascii="Times New Roman" w:hAnsi="Times New Roman" w:cs="Times New Roman"/>
        </w:rPr>
        <w:t xml:space="preserve"> </w:t>
      </w:r>
      <w:r>
        <w:rPr>
          <w:rFonts w:ascii="Times New Roman" w:hAnsi="Times New Roman" w:cs="Times New Roman"/>
        </w:rPr>
        <w:t xml:space="preserve">of the WG so far </w:t>
      </w:r>
      <w:r w:rsidR="002C0A39">
        <w:rPr>
          <w:rFonts w:ascii="Times New Roman" w:hAnsi="Times New Roman" w:cs="Times New Roman"/>
        </w:rPr>
        <w:t>had been</w:t>
      </w:r>
      <w:r>
        <w:rPr>
          <w:rFonts w:ascii="Times New Roman" w:hAnsi="Times New Roman" w:cs="Times New Roman"/>
        </w:rPr>
        <w:t xml:space="preserve"> the</w:t>
      </w:r>
      <w:r w:rsidRPr="00A31729">
        <w:rPr>
          <w:rFonts w:ascii="Times New Roman" w:hAnsi="Times New Roman" w:cs="Times New Roman"/>
        </w:rPr>
        <w:t xml:space="preserve"> support and maintenance of the existing </w:t>
      </w:r>
      <w:r w:rsidR="002C0A39">
        <w:rPr>
          <w:rFonts w:ascii="Times New Roman" w:hAnsi="Times New Roman" w:cs="Times New Roman"/>
        </w:rPr>
        <w:t xml:space="preserve">IHO </w:t>
      </w:r>
      <w:r w:rsidRPr="00A31729">
        <w:rPr>
          <w:rFonts w:ascii="Times New Roman" w:hAnsi="Times New Roman" w:cs="Times New Roman"/>
        </w:rPr>
        <w:t xml:space="preserve">Data Protection Scheme and </w:t>
      </w:r>
      <w:r>
        <w:rPr>
          <w:rFonts w:ascii="Times New Roman" w:hAnsi="Times New Roman" w:cs="Times New Roman"/>
        </w:rPr>
        <w:t xml:space="preserve">the development of a new </w:t>
      </w:r>
      <w:r w:rsidRPr="00A31729">
        <w:rPr>
          <w:rFonts w:ascii="Times New Roman" w:hAnsi="Times New Roman" w:cs="Times New Roman"/>
        </w:rPr>
        <w:t xml:space="preserve">edition </w:t>
      </w:r>
      <w:r>
        <w:rPr>
          <w:rFonts w:ascii="Times New Roman" w:hAnsi="Times New Roman" w:cs="Times New Roman"/>
        </w:rPr>
        <w:t>of S-63 (</w:t>
      </w:r>
      <w:r w:rsidR="002C07D2">
        <w:rPr>
          <w:rFonts w:ascii="Times New Roman" w:hAnsi="Times New Roman" w:cs="Times New Roman"/>
        </w:rPr>
        <w:t>draft</w:t>
      </w:r>
      <w:r>
        <w:rPr>
          <w:rFonts w:ascii="Times New Roman" w:hAnsi="Times New Roman" w:cs="Times New Roman"/>
        </w:rPr>
        <w:t xml:space="preserve"> planned in March 2017</w:t>
      </w:r>
      <w:r w:rsidR="002C07D2">
        <w:rPr>
          <w:rFonts w:ascii="Times New Roman" w:hAnsi="Times New Roman" w:cs="Times New Roman"/>
        </w:rPr>
        <w:t xml:space="preserve"> for HSSC endorsement in November 2017</w:t>
      </w:r>
      <w:r>
        <w:rPr>
          <w:rFonts w:ascii="Times New Roman" w:hAnsi="Times New Roman" w:cs="Times New Roman"/>
        </w:rPr>
        <w:t xml:space="preserve">) </w:t>
      </w:r>
      <w:r w:rsidRPr="00A31729">
        <w:rPr>
          <w:rFonts w:ascii="Times New Roman" w:hAnsi="Times New Roman" w:cs="Times New Roman"/>
        </w:rPr>
        <w:t>that will make the implementation of the S-63 standard easier for end users and less prone to errors.  Work has also been carried out on an S-100 implementation of the standard.  This has prompted the WG to consider the future structure/composition of the WG.  Three possible options were presented for HSSC consideration</w:t>
      </w:r>
      <w:r>
        <w:rPr>
          <w:rFonts w:ascii="Times New Roman" w:hAnsi="Times New Roman" w:cs="Times New Roman"/>
        </w:rPr>
        <w:t>, the first one</w:t>
      </w:r>
      <w:r w:rsidR="002C0A39">
        <w:rPr>
          <w:rFonts w:ascii="Times New Roman" w:hAnsi="Times New Roman" w:cs="Times New Roman"/>
        </w:rPr>
        <w:t>, recommended by the DPSWG Chair,</w:t>
      </w:r>
      <w:r>
        <w:rPr>
          <w:rFonts w:ascii="Times New Roman" w:hAnsi="Times New Roman" w:cs="Times New Roman"/>
        </w:rPr>
        <w:t xml:space="preserve"> being supported by IEC and the Chairs of the S-100WG and ENCWG</w:t>
      </w:r>
      <w:r w:rsidRPr="00A31729">
        <w:rPr>
          <w:rFonts w:ascii="Times New Roman" w:hAnsi="Times New Roman" w:cs="Times New Roman"/>
        </w:rPr>
        <w:t xml:space="preserve">. </w:t>
      </w:r>
    </w:p>
    <w:p w14:paraId="2FCEF938" w14:textId="77777777" w:rsidR="00A31729" w:rsidRPr="00A31729" w:rsidRDefault="00A31729" w:rsidP="00A31729">
      <w:pPr>
        <w:spacing w:after="0" w:line="240" w:lineRule="auto"/>
        <w:jc w:val="both"/>
        <w:rPr>
          <w:rFonts w:ascii="Times New Roman" w:hAnsi="Times New Roman" w:cs="Times New Roman"/>
        </w:rPr>
      </w:pPr>
    </w:p>
    <w:p w14:paraId="323BB79B" w14:textId="77777777" w:rsidR="00A31729" w:rsidRPr="00925C62" w:rsidRDefault="00A31729" w:rsidP="00A317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37FF7C1E" w14:textId="77777777" w:rsidR="00A31729" w:rsidRDefault="00A31729" w:rsidP="00A317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FF0A59">
        <w:rPr>
          <w:rFonts w:ascii="Times New Roman" w:hAnsi="Times New Roman" w:cs="Times New Roman"/>
          <w:bCs/>
          <w:iCs/>
        </w:rPr>
        <w:t xml:space="preserve"> </w:t>
      </w: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noted the report and endorsed </w:t>
      </w:r>
      <w:r>
        <w:rPr>
          <w:rFonts w:ascii="Times New Roman" w:hAnsi="Times New Roman" w:cs="Times New Roman"/>
        </w:rPr>
        <w:t xml:space="preserve">option 1 </w:t>
      </w:r>
      <w:r w:rsidR="0041325D">
        <w:rPr>
          <w:rFonts w:ascii="Times New Roman" w:hAnsi="Times New Roman" w:cs="Times New Roman"/>
        </w:rPr>
        <w:t xml:space="preserve">(Doc. </w:t>
      </w:r>
      <w:r w:rsidR="0041325D" w:rsidRPr="0041325D">
        <w:rPr>
          <w:rFonts w:ascii="Times New Roman" w:hAnsi="Times New Roman" w:cs="Times New Roman"/>
        </w:rPr>
        <w:t>HSSC8-05.2A</w:t>
      </w:r>
      <w:r w:rsidR="0041325D" w:rsidRPr="0041325D">
        <w:rPr>
          <w:rFonts w:ascii="Times New Roman" w:hAnsi="Times New Roman" w:cs="Times New Roman"/>
          <w:b/>
        </w:rPr>
        <w:t>Rev1</w:t>
      </w:r>
      <w:r w:rsidR="0041325D" w:rsidRPr="0041325D">
        <w:rPr>
          <w:rFonts w:ascii="Times New Roman" w:hAnsi="Times New Roman" w:cs="Times New Roman"/>
        </w:rPr>
        <w:t xml:space="preserve"> refers)</w:t>
      </w:r>
      <w:r w:rsidR="0041325D">
        <w:rPr>
          <w:rFonts w:ascii="Times New Roman" w:hAnsi="Times New Roman" w:cs="Times New Roman"/>
        </w:rPr>
        <w:t xml:space="preserve"> </w:t>
      </w:r>
      <w:r>
        <w:rPr>
          <w:rFonts w:ascii="Times New Roman" w:hAnsi="Times New Roman" w:cs="Times New Roman"/>
        </w:rPr>
        <w:t>for restructuring the activities relat</w:t>
      </w:r>
      <w:r w:rsidR="0041325D">
        <w:rPr>
          <w:rFonts w:ascii="Times New Roman" w:hAnsi="Times New Roman" w:cs="Times New Roman"/>
        </w:rPr>
        <w:t>ed</w:t>
      </w:r>
      <w:r>
        <w:rPr>
          <w:rFonts w:ascii="Times New Roman" w:hAnsi="Times New Roman" w:cs="Times New Roman"/>
        </w:rPr>
        <w:t xml:space="preserve"> to data protection</w:t>
      </w:r>
      <w:r>
        <w:rPr>
          <w:rFonts w:ascii="Times New Roman" w:hAnsi="Times New Roman" w:cs="Times New Roman"/>
          <w:bCs/>
          <w:iCs/>
        </w:rPr>
        <w:t>.</w:t>
      </w:r>
    </w:p>
    <w:p w14:paraId="5F495753" w14:textId="77777777" w:rsidR="00791723" w:rsidRDefault="00791723" w:rsidP="00A317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Pr>
          <w:rFonts w:ascii="Times New Roman" w:hAnsi="Times New Roman" w:cs="Times New Roman"/>
          <w:bCs/>
          <w:iCs/>
        </w:rPr>
        <w:t xml:space="preserve">- With regard to cyber security, the Committee agreed that this issue </w:t>
      </w:r>
      <w:r w:rsidR="00317C35">
        <w:rPr>
          <w:rFonts w:ascii="Times New Roman" w:hAnsi="Times New Roman" w:cs="Times New Roman"/>
          <w:bCs/>
          <w:iCs/>
        </w:rPr>
        <w:t xml:space="preserve">needed some monitoring for the time being and, subject to requirements from IMO and/or stakeholders, possible </w:t>
      </w:r>
      <w:r>
        <w:rPr>
          <w:rFonts w:ascii="Times New Roman" w:hAnsi="Times New Roman" w:cs="Times New Roman"/>
          <w:bCs/>
          <w:iCs/>
        </w:rPr>
        <w:t>further consideration across the entire data chain as well as bridge systems</w:t>
      </w:r>
      <w:r w:rsidR="0041325D">
        <w:rPr>
          <w:rFonts w:ascii="Times New Roman" w:hAnsi="Times New Roman" w:cs="Times New Roman"/>
          <w:bCs/>
          <w:iCs/>
        </w:rPr>
        <w:t>.</w:t>
      </w:r>
    </w:p>
    <w:p w14:paraId="1BA7EF7C" w14:textId="77777777" w:rsidR="00204166" w:rsidRDefault="00A31729" w:rsidP="0020416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Decision</w:t>
      </w:r>
      <w:r w:rsidRPr="00925C62">
        <w:rPr>
          <w:rFonts w:ascii="Times New Roman" w:hAnsi="Times New Roman" w:cs="Times New Roman"/>
          <w:b/>
        </w:rPr>
        <w:t xml:space="preserve"> </w:t>
      </w:r>
      <w:hyperlink w:anchor="HSSC821" w:history="1">
        <w:r>
          <w:rPr>
            <w:rStyle w:val="Hyperlink"/>
            <w:rFonts w:ascii="Times New Roman" w:hAnsi="Times New Roman" w:cs="Times New Roman"/>
            <w:b/>
          </w:rPr>
          <w:t>HSSC8/</w:t>
        </w:r>
        <w:r w:rsidR="00204166">
          <w:rPr>
            <w:rStyle w:val="Hyperlink"/>
            <w:rFonts w:ascii="Times New Roman" w:hAnsi="Times New Roman" w:cs="Times New Roman"/>
            <w:b/>
          </w:rPr>
          <w:t>21</w:t>
        </w:r>
      </w:hyperlink>
    </w:p>
    <w:p w14:paraId="149B23D8" w14:textId="77777777" w:rsidR="00A31729" w:rsidRPr="00925C62" w:rsidRDefault="00204166" w:rsidP="00A3172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Cs/>
          <w:iCs/>
        </w:rPr>
      </w:pPr>
      <w:r w:rsidRPr="00925C62">
        <w:rPr>
          <w:rFonts w:ascii="Times New Roman" w:hAnsi="Times New Roman" w:cs="Times New Roman"/>
        </w:rPr>
        <w:sym w:font="Wingdings" w:char="F0E0"/>
      </w:r>
      <w:r>
        <w:rPr>
          <w:rFonts w:ascii="Times New Roman" w:hAnsi="Times New Roman" w:cs="Times New Roman"/>
          <w:b/>
        </w:rPr>
        <w:t>Action</w:t>
      </w:r>
      <w:r w:rsidR="00A31729">
        <w:rPr>
          <w:rFonts w:ascii="Times New Roman" w:hAnsi="Times New Roman" w:cs="Times New Roman"/>
          <w:b/>
        </w:rPr>
        <w:t xml:space="preserve"> </w:t>
      </w:r>
      <w:hyperlink w:anchor="HSSC822" w:history="1">
        <w:r w:rsidR="00A31729" w:rsidRPr="00DA5399">
          <w:rPr>
            <w:rStyle w:val="Hyperlink"/>
            <w:rFonts w:ascii="Times New Roman" w:hAnsi="Times New Roman" w:cs="Times New Roman"/>
            <w:b/>
          </w:rPr>
          <w:t>HSSC8/</w:t>
        </w:r>
        <w:r>
          <w:rPr>
            <w:rStyle w:val="Hyperlink"/>
            <w:rFonts w:ascii="Times New Roman" w:hAnsi="Times New Roman" w:cs="Times New Roman"/>
            <w:b/>
          </w:rPr>
          <w:t>22</w:t>
        </w:r>
      </w:hyperlink>
    </w:p>
    <w:p w14:paraId="1EBAC700" w14:textId="77777777" w:rsidR="009A47EF" w:rsidRPr="00C34312" w:rsidRDefault="009A47EF" w:rsidP="004632C6">
      <w:pPr>
        <w:tabs>
          <w:tab w:val="left" w:pos="360"/>
          <w:tab w:val="left" w:pos="720"/>
        </w:tabs>
        <w:spacing w:before="120" w:after="120" w:line="240" w:lineRule="auto"/>
        <w:jc w:val="both"/>
        <w:rPr>
          <w:rFonts w:ascii="Times New Roman" w:hAnsi="Times New Roman" w:cs="Times New Roman"/>
          <w:b/>
          <w:iCs/>
          <w:lang w:val="en-US"/>
        </w:rPr>
      </w:pPr>
    </w:p>
    <w:p w14:paraId="7E7100F2" w14:textId="77777777" w:rsidR="009A47EF" w:rsidRPr="00A43D12" w:rsidRDefault="009A47EF" w:rsidP="00E307D8">
      <w:pPr>
        <w:pStyle w:val="Heading3"/>
        <w:keepNext/>
        <w:rPr>
          <w:lang w:val="en-US"/>
        </w:rPr>
      </w:pPr>
      <w:r w:rsidRPr="00A43D12">
        <w:rPr>
          <w:lang w:val="en-US"/>
        </w:rPr>
        <w:lastRenderedPageBreak/>
        <w:t>5.3</w:t>
      </w:r>
      <w:r w:rsidRPr="00A43D12">
        <w:rPr>
          <w:lang w:val="en-US"/>
        </w:rPr>
        <w:tab/>
      </w:r>
      <w:r w:rsidR="002510E9" w:rsidRPr="00A43D12">
        <w:rPr>
          <w:lang w:val="en-US"/>
        </w:rPr>
        <w:t>ENC Standards Maintenance (ENCWG)</w:t>
      </w:r>
    </w:p>
    <w:p w14:paraId="503E3BB9" w14:textId="2A9BCA92" w:rsidR="00890B80" w:rsidRPr="0041325D" w:rsidRDefault="00890B80" w:rsidP="00E307D8">
      <w:pPr>
        <w:keepNext/>
        <w:tabs>
          <w:tab w:val="left" w:pos="708"/>
          <w:tab w:val="left" w:pos="2790"/>
        </w:tabs>
        <w:spacing w:after="0" w:line="240" w:lineRule="auto"/>
        <w:ind w:left="2790" w:hanging="2790"/>
        <w:jc w:val="both"/>
        <w:rPr>
          <w:rFonts w:ascii="Times New Roman" w:eastAsia="Times New Roman" w:hAnsi="Times New Roman" w:cs="Times New Roman"/>
          <w:i/>
          <w:iCs/>
          <w:lang w:eastAsia="fr-FR"/>
        </w:rPr>
      </w:pPr>
      <w:r w:rsidRPr="00890B80">
        <w:rPr>
          <w:rFonts w:ascii="Times New Roman" w:eastAsia="Times New Roman" w:hAnsi="Times New Roman" w:cs="Times New Roman"/>
          <w:i/>
          <w:iCs/>
          <w:lang w:eastAsia="fr-FR"/>
        </w:rPr>
        <w:t>Docs:</w:t>
      </w:r>
      <w:r w:rsidRPr="00890B80">
        <w:rPr>
          <w:rFonts w:ascii="Times New Roman" w:eastAsia="Times New Roman" w:hAnsi="Times New Roman" w:cs="Times New Roman"/>
          <w:i/>
          <w:iCs/>
          <w:lang w:eastAsia="fr-FR"/>
        </w:rPr>
        <w:tab/>
        <w:t>HSSC8-05.3A</w:t>
      </w:r>
      <w:r w:rsidRPr="00890B80">
        <w:rPr>
          <w:rFonts w:ascii="Times New Roman" w:eastAsia="Times New Roman" w:hAnsi="Times New Roman" w:cs="Times New Roman"/>
          <w:i/>
          <w:iCs/>
          <w:lang w:eastAsia="fr-FR"/>
        </w:rPr>
        <w:tab/>
      </w:r>
      <w:hyperlink r:id="rId31" w:history="1">
        <w:r w:rsidRPr="0041325D">
          <w:rPr>
            <w:rStyle w:val="Hyperlink"/>
            <w:rFonts w:ascii="Times New Roman" w:eastAsia="Times New Roman" w:hAnsi="Times New Roman" w:cs="Times New Roman"/>
            <w:i/>
            <w:iCs/>
            <w:lang w:eastAsia="fr-FR"/>
          </w:rPr>
          <w:t>Report and Recommendations of ENCWG</w:t>
        </w:r>
      </w:hyperlink>
      <w:r w:rsidRPr="00890B80">
        <w:rPr>
          <w:rFonts w:ascii="Times New Roman" w:eastAsia="Times New Roman" w:hAnsi="Times New Roman" w:cs="Times New Roman"/>
          <w:i/>
          <w:iCs/>
          <w:lang w:eastAsia="fr-FR"/>
        </w:rPr>
        <w:t xml:space="preserve"> (ENCWG Chair)</w:t>
      </w:r>
      <w:r w:rsidR="0041325D">
        <w:rPr>
          <w:rFonts w:ascii="Times New Roman" w:eastAsia="Times New Roman" w:hAnsi="Times New Roman" w:cs="Times New Roman"/>
          <w:iCs/>
          <w:lang w:eastAsia="fr-FR"/>
        </w:rPr>
        <w:t xml:space="preserve"> </w:t>
      </w:r>
      <w:r w:rsidR="0041325D">
        <w:rPr>
          <w:rFonts w:ascii="Times New Roman" w:eastAsia="Times New Roman" w:hAnsi="Times New Roman" w:cs="Times New Roman"/>
          <w:i/>
          <w:iCs/>
          <w:lang w:eastAsia="fr-FR"/>
        </w:rPr>
        <w:t xml:space="preserve">- </w:t>
      </w:r>
      <w:hyperlink r:id="rId32" w:history="1">
        <w:r w:rsidR="0041325D" w:rsidRPr="00D7161C">
          <w:rPr>
            <w:rStyle w:val="Hyperlink"/>
            <w:rFonts w:ascii="Times New Roman" w:eastAsia="Times New Roman" w:hAnsi="Times New Roman" w:cs="Times New Roman"/>
            <w:i/>
            <w:iCs/>
            <w:lang w:eastAsia="fr-FR"/>
          </w:rPr>
          <w:t>Presentation</w:t>
        </w:r>
      </w:hyperlink>
    </w:p>
    <w:p w14:paraId="7E861320" w14:textId="77777777" w:rsidR="00890B80" w:rsidRPr="00890B80" w:rsidRDefault="00890B80" w:rsidP="0041325D">
      <w:pPr>
        <w:tabs>
          <w:tab w:val="left" w:pos="708"/>
          <w:tab w:val="left" w:pos="2790"/>
        </w:tabs>
        <w:spacing w:after="0" w:line="240" w:lineRule="auto"/>
        <w:ind w:left="2790" w:hanging="2790"/>
        <w:jc w:val="both"/>
        <w:rPr>
          <w:rFonts w:ascii="Times New Roman" w:eastAsia="Times New Roman" w:hAnsi="Times New Roman" w:cs="Times New Roman"/>
          <w:i/>
          <w:iCs/>
          <w:lang w:eastAsia="fr-FR"/>
        </w:rPr>
      </w:pPr>
      <w:r w:rsidRPr="00890B80">
        <w:rPr>
          <w:rFonts w:ascii="Times New Roman" w:eastAsia="Times New Roman" w:hAnsi="Times New Roman" w:cs="Times New Roman"/>
          <w:i/>
          <w:iCs/>
          <w:lang w:eastAsia="fr-FR"/>
        </w:rPr>
        <w:tab/>
        <w:t>HSSC8-05.3B</w:t>
      </w:r>
      <w:r w:rsidRPr="00890B80">
        <w:rPr>
          <w:rFonts w:ascii="Times New Roman" w:eastAsia="Times New Roman" w:hAnsi="Times New Roman" w:cs="Times New Roman"/>
          <w:i/>
          <w:iCs/>
          <w:lang w:eastAsia="fr-FR"/>
        </w:rPr>
        <w:tab/>
      </w:r>
      <w:hyperlink r:id="rId33" w:history="1">
        <w:r w:rsidR="005C0D32" w:rsidRPr="0041325D">
          <w:rPr>
            <w:rStyle w:val="Hyperlink"/>
            <w:rFonts w:ascii="Times New Roman" w:eastAsia="Times New Roman" w:hAnsi="Times New Roman" w:cs="Times New Roman"/>
            <w:i/>
            <w:iCs/>
            <w:lang w:eastAsia="fr-FR"/>
          </w:rPr>
          <w:t>Checking the IHO S-52 Presentation Library edition 4.0 in ECDIS</w:t>
        </w:r>
      </w:hyperlink>
      <w:r w:rsidR="005C0D32" w:rsidRPr="005C0D32">
        <w:rPr>
          <w:rFonts w:ascii="Times New Roman" w:eastAsia="Times New Roman" w:hAnsi="Times New Roman" w:cs="Times New Roman"/>
          <w:i/>
          <w:iCs/>
          <w:lang w:eastAsia="fr-FR"/>
        </w:rPr>
        <w:t xml:space="preserve"> (ENCWG Chair)</w:t>
      </w:r>
    </w:p>
    <w:p w14:paraId="7898BA8B" w14:textId="51D08731" w:rsidR="00D01F07" w:rsidRDefault="005C0D32" w:rsidP="0041325D">
      <w:pPr>
        <w:tabs>
          <w:tab w:val="left" w:pos="720"/>
        </w:tabs>
        <w:spacing w:after="0" w:line="240" w:lineRule="auto"/>
        <w:ind w:left="2790" w:hanging="2790"/>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ab/>
      </w:r>
      <w:r w:rsidR="00890B80" w:rsidRPr="00890B80">
        <w:rPr>
          <w:rFonts w:ascii="Times New Roman" w:eastAsia="Times New Roman" w:hAnsi="Times New Roman" w:cs="Times New Roman"/>
          <w:i/>
          <w:iCs/>
          <w:lang w:eastAsia="fr-FR"/>
        </w:rPr>
        <w:t>HSSC8-05.3C</w:t>
      </w:r>
      <w:r w:rsidRPr="005C0D32">
        <w:rPr>
          <w:rFonts w:ascii="Times New Roman" w:eastAsia="Times New Roman" w:hAnsi="Times New Roman" w:cs="Times New Roman"/>
          <w:b/>
          <w:i/>
          <w:iCs/>
          <w:lang w:eastAsia="fr-FR"/>
        </w:rPr>
        <w:t>Rev1</w:t>
      </w:r>
      <w:r w:rsidR="00890B80" w:rsidRPr="00890B80">
        <w:rPr>
          <w:rFonts w:ascii="Times New Roman" w:eastAsia="Times New Roman" w:hAnsi="Times New Roman" w:cs="Times New Roman"/>
          <w:i/>
          <w:iCs/>
          <w:lang w:eastAsia="fr-FR"/>
        </w:rPr>
        <w:tab/>
      </w:r>
      <w:hyperlink r:id="rId34" w:history="1">
        <w:r w:rsidR="00890B80" w:rsidRPr="0041325D">
          <w:rPr>
            <w:rStyle w:val="Hyperlink"/>
            <w:rFonts w:ascii="Times New Roman" w:eastAsia="Times New Roman" w:hAnsi="Times New Roman" w:cs="Times New Roman"/>
            <w:i/>
            <w:iCs/>
            <w:lang w:eastAsia="fr-FR"/>
          </w:rPr>
          <w:t>Development of an Additional Bathymetry Layer stand</w:t>
        </w:r>
        <w:r w:rsidRPr="0041325D">
          <w:rPr>
            <w:rStyle w:val="Hyperlink"/>
            <w:rFonts w:ascii="Times New Roman" w:eastAsia="Times New Roman" w:hAnsi="Times New Roman" w:cs="Times New Roman"/>
            <w:i/>
            <w:iCs/>
            <w:lang w:eastAsia="fr-FR"/>
          </w:rPr>
          <w:t>ard based on S-57/S-52</w:t>
        </w:r>
      </w:hyperlink>
      <w:r>
        <w:rPr>
          <w:rFonts w:ascii="Times New Roman" w:eastAsia="Times New Roman" w:hAnsi="Times New Roman" w:cs="Times New Roman"/>
          <w:i/>
          <w:iCs/>
          <w:lang w:eastAsia="fr-FR"/>
        </w:rPr>
        <w:t xml:space="preserve"> (Germany</w:t>
      </w:r>
      <w:r w:rsidR="00890B80" w:rsidRPr="00890B80">
        <w:rPr>
          <w:rFonts w:ascii="Times New Roman" w:eastAsia="Times New Roman" w:hAnsi="Times New Roman" w:cs="Times New Roman"/>
          <w:i/>
          <w:iCs/>
          <w:lang w:eastAsia="fr-FR"/>
        </w:rPr>
        <w:t>)</w:t>
      </w:r>
      <w:r w:rsidR="0041325D">
        <w:rPr>
          <w:rFonts w:ascii="Times New Roman" w:eastAsia="Times New Roman" w:hAnsi="Times New Roman" w:cs="Times New Roman"/>
          <w:i/>
          <w:iCs/>
          <w:lang w:eastAsia="fr-FR"/>
        </w:rPr>
        <w:t xml:space="preserve"> - </w:t>
      </w:r>
      <w:hyperlink r:id="rId35" w:history="1">
        <w:r w:rsidR="0041325D" w:rsidRPr="004974B6">
          <w:rPr>
            <w:rStyle w:val="Hyperlink"/>
            <w:rFonts w:ascii="Times New Roman" w:eastAsia="Times New Roman" w:hAnsi="Times New Roman" w:cs="Times New Roman"/>
            <w:i/>
            <w:iCs/>
            <w:lang w:eastAsia="fr-FR"/>
          </w:rPr>
          <w:t>Presentation</w:t>
        </w:r>
      </w:hyperlink>
    </w:p>
    <w:p w14:paraId="1639535F" w14:textId="77777777" w:rsidR="005C0D32" w:rsidRPr="00890B80" w:rsidRDefault="005C0D32" w:rsidP="0041325D">
      <w:pPr>
        <w:tabs>
          <w:tab w:val="left" w:pos="708"/>
        </w:tabs>
        <w:spacing w:after="0" w:line="240" w:lineRule="auto"/>
        <w:ind w:left="2790" w:hanging="2790"/>
        <w:jc w:val="both"/>
        <w:rPr>
          <w:rFonts w:ascii="Times New Roman" w:eastAsia="Times New Roman" w:hAnsi="Times New Roman" w:cs="Times New Roman"/>
          <w:i/>
          <w:iCs/>
          <w:lang w:eastAsia="fr-FR"/>
        </w:rPr>
      </w:pPr>
      <w:r w:rsidRPr="00890B80">
        <w:rPr>
          <w:rFonts w:ascii="Times New Roman" w:eastAsia="Times New Roman" w:hAnsi="Times New Roman" w:cs="Times New Roman"/>
          <w:i/>
          <w:iCs/>
          <w:lang w:eastAsia="fr-FR"/>
        </w:rPr>
        <w:tab/>
        <w:t>HSSC8-05.3</w:t>
      </w:r>
      <w:r>
        <w:rPr>
          <w:rFonts w:ascii="Times New Roman" w:eastAsia="Times New Roman" w:hAnsi="Times New Roman" w:cs="Times New Roman"/>
          <w:i/>
          <w:iCs/>
          <w:lang w:eastAsia="fr-FR"/>
        </w:rPr>
        <w:t>D</w:t>
      </w:r>
      <w:r w:rsidRPr="00890B80">
        <w:rPr>
          <w:rFonts w:ascii="Times New Roman" w:eastAsia="Times New Roman" w:hAnsi="Times New Roman" w:cs="Times New Roman"/>
          <w:i/>
          <w:iCs/>
          <w:lang w:eastAsia="fr-FR"/>
        </w:rPr>
        <w:tab/>
      </w:r>
      <w:hyperlink r:id="rId36" w:history="1">
        <w:r w:rsidRPr="0041325D">
          <w:rPr>
            <w:rStyle w:val="Hyperlink"/>
            <w:rFonts w:ascii="Times New Roman" w:eastAsia="Times New Roman" w:hAnsi="Times New Roman" w:cs="Times New Roman"/>
            <w:i/>
            <w:iCs/>
            <w:lang w:eastAsia="fr-FR"/>
          </w:rPr>
          <w:t>T&amp;P Notices for ENCs</w:t>
        </w:r>
      </w:hyperlink>
      <w:r w:rsidRPr="005C0D32">
        <w:rPr>
          <w:rFonts w:ascii="Times New Roman" w:eastAsia="Times New Roman" w:hAnsi="Times New Roman" w:cs="Times New Roman"/>
          <w:i/>
          <w:iCs/>
          <w:lang w:eastAsia="fr-FR"/>
        </w:rPr>
        <w:t xml:space="preserve"> (I</w:t>
      </w:r>
      <w:r w:rsidR="004963B8">
        <w:rPr>
          <w:rFonts w:ascii="Times New Roman" w:eastAsia="Times New Roman" w:hAnsi="Times New Roman" w:cs="Times New Roman"/>
          <w:i/>
          <w:iCs/>
          <w:lang w:eastAsia="fr-FR"/>
        </w:rPr>
        <w:t>NTERTANKO</w:t>
      </w:r>
      <w:r w:rsidRPr="005C0D32">
        <w:rPr>
          <w:rFonts w:ascii="Times New Roman" w:eastAsia="Times New Roman" w:hAnsi="Times New Roman" w:cs="Times New Roman"/>
          <w:i/>
          <w:iCs/>
          <w:lang w:eastAsia="fr-FR"/>
        </w:rPr>
        <w:t xml:space="preserve">) </w:t>
      </w:r>
    </w:p>
    <w:p w14:paraId="30401424" w14:textId="77777777" w:rsidR="005C0D32" w:rsidRDefault="005C0D32" w:rsidP="00533282">
      <w:pPr>
        <w:spacing w:after="0" w:line="240" w:lineRule="auto"/>
        <w:jc w:val="both"/>
        <w:rPr>
          <w:rFonts w:ascii="Times New Roman" w:hAnsi="Times New Roman" w:cs="Times New Roman"/>
        </w:rPr>
      </w:pPr>
    </w:p>
    <w:p w14:paraId="25517E80" w14:textId="77777777" w:rsidR="005034A3" w:rsidRDefault="002C07D2" w:rsidP="002C07D2">
      <w:pPr>
        <w:spacing w:after="0" w:line="240" w:lineRule="auto"/>
        <w:jc w:val="both"/>
        <w:rPr>
          <w:rFonts w:ascii="Times New Roman" w:hAnsi="Times New Roman" w:cs="Times New Roman"/>
        </w:rPr>
      </w:pPr>
      <w:r w:rsidRPr="002C07D2">
        <w:rPr>
          <w:rFonts w:ascii="Times New Roman" w:hAnsi="Times New Roman" w:cs="Times New Roman"/>
        </w:rPr>
        <w:t xml:space="preserve">The </w:t>
      </w:r>
      <w:r w:rsidR="00733AE9">
        <w:rPr>
          <w:rFonts w:ascii="Times New Roman" w:hAnsi="Times New Roman" w:cs="Times New Roman"/>
        </w:rPr>
        <w:t xml:space="preserve">ENCWG </w:t>
      </w:r>
      <w:r w:rsidRPr="002C07D2">
        <w:rPr>
          <w:rFonts w:ascii="Times New Roman" w:hAnsi="Times New Roman" w:cs="Times New Roman"/>
        </w:rPr>
        <w:t xml:space="preserve">Chair reported that it had not been possible to complete </w:t>
      </w:r>
      <w:r w:rsidR="002C0A39">
        <w:rPr>
          <w:rFonts w:ascii="Times New Roman" w:hAnsi="Times New Roman" w:cs="Times New Roman"/>
        </w:rPr>
        <w:t xml:space="preserve">the revision of </w:t>
      </w:r>
      <w:r w:rsidRPr="002C07D2">
        <w:rPr>
          <w:rFonts w:ascii="Times New Roman" w:hAnsi="Times New Roman" w:cs="Times New Roman"/>
        </w:rPr>
        <w:t xml:space="preserve">S-65 and S-66 for </w:t>
      </w:r>
      <w:r w:rsidR="009719B6">
        <w:rPr>
          <w:rFonts w:ascii="Times New Roman" w:hAnsi="Times New Roman" w:cs="Times New Roman"/>
        </w:rPr>
        <w:t>endorsement</w:t>
      </w:r>
      <w:r w:rsidRPr="002C07D2">
        <w:rPr>
          <w:rFonts w:ascii="Times New Roman" w:hAnsi="Times New Roman" w:cs="Times New Roman"/>
        </w:rPr>
        <w:t xml:space="preserve"> by </w:t>
      </w:r>
      <w:r>
        <w:rPr>
          <w:rFonts w:ascii="Times New Roman" w:hAnsi="Times New Roman" w:cs="Times New Roman"/>
        </w:rPr>
        <w:t>the Committee</w:t>
      </w:r>
      <w:r w:rsidR="005034A3">
        <w:rPr>
          <w:rFonts w:ascii="Times New Roman" w:hAnsi="Times New Roman" w:cs="Times New Roman"/>
        </w:rPr>
        <w:t>.  F</w:t>
      </w:r>
      <w:r>
        <w:rPr>
          <w:rFonts w:ascii="Times New Roman" w:hAnsi="Times New Roman" w:cs="Times New Roman"/>
        </w:rPr>
        <w:t xml:space="preserve">or various reasons (lack of resources, </w:t>
      </w:r>
      <w:r w:rsidR="005034A3">
        <w:rPr>
          <w:rFonts w:ascii="Times New Roman" w:hAnsi="Times New Roman" w:cs="Times New Roman"/>
        </w:rPr>
        <w:t xml:space="preserve">loss of a valuable industry contributor, technical issues identified in S-52 and S-64 by OEMs going through ECDIS type approvals), the work on S-58 </w:t>
      </w:r>
      <w:r w:rsidR="002C0A39">
        <w:rPr>
          <w:rFonts w:ascii="Times New Roman" w:hAnsi="Times New Roman" w:cs="Times New Roman"/>
        </w:rPr>
        <w:t>had</w:t>
      </w:r>
      <w:r w:rsidR="005034A3">
        <w:rPr>
          <w:rFonts w:ascii="Times New Roman" w:hAnsi="Times New Roman" w:cs="Times New Roman"/>
        </w:rPr>
        <w:t xml:space="preserve"> also </w:t>
      </w:r>
      <w:r w:rsidR="002C0A39">
        <w:rPr>
          <w:rFonts w:ascii="Times New Roman" w:hAnsi="Times New Roman" w:cs="Times New Roman"/>
        </w:rPr>
        <w:t xml:space="preserve">been </w:t>
      </w:r>
      <w:r w:rsidR="005034A3">
        <w:rPr>
          <w:rFonts w:ascii="Times New Roman" w:hAnsi="Times New Roman" w:cs="Times New Roman"/>
        </w:rPr>
        <w:t>delayed.</w:t>
      </w:r>
    </w:p>
    <w:p w14:paraId="426EAAAC" w14:textId="77777777" w:rsidR="002C07D2" w:rsidRPr="002C07D2" w:rsidRDefault="002C07D2" w:rsidP="002C07D2">
      <w:pPr>
        <w:spacing w:after="0" w:line="240" w:lineRule="auto"/>
        <w:jc w:val="both"/>
        <w:rPr>
          <w:rFonts w:ascii="Times New Roman" w:hAnsi="Times New Roman" w:cs="Times New Roman"/>
        </w:rPr>
      </w:pPr>
      <w:r w:rsidRPr="002C07D2">
        <w:rPr>
          <w:rFonts w:ascii="Times New Roman" w:hAnsi="Times New Roman" w:cs="Times New Roman"/>
        </w:rPr>
        <w:t xml:space="preserve">In response to </w:t>
      </w:r>
      <w:r w:rsidR="005034A3">
        <w:rPr>
          <w:rFonts w:ascii="Times New Roman" w:hAnsi="Times New Roman" w:cs="Times New Roman"/>
        </w:rPr>
        <w:t xml:space="preserve">Action </w:t>
      </w:r>
      <w:r w:rsidRPr="002C07D2">
        <w:rPr>
          <w:rFonts w:ascii="Times New Roman" w:hAnsi="Times New Roman" w:cs="Times New Roman"/>
        </w:rPr>
        <w:t>HSSC</w:t>
      </w:r>
      <w:r w:rsidR="005034A3">
        <w:rPr>
          <w:rFonts w:ascii="Times New Roman" w:hAnsi="Times New Roman" w:cs="Times New Roman"/>
        </w:rPr>
        <w:t xml:space="preserve">7/14, the ENCWG Chair reported that the </w:t>
      </w:r>
      <w:r w:rsidRPr="002C07D2">
        <w:rPr>
          <w:rFonts w:ascii="Times New Roman" w:hAnsi="Times New Roman" w:cs="Times New Roman"/>
        </w:rPr>
        <w:t xml:space="preserve">WG considered that a new version of the check dataset should </w:t>
      </w:r>
      <w:r w:rsidRPr="00532667">
        <w:rPr>
          <w:rFonts w:ascii="Times New Roman" w:hAnsi="Times New Roman" w:cs="Times New Roman"/>
          <w:u w:val="single"/>
        </w:rPr>
        <w:t>not</w:t>
      </w:r>
      <w:r w:rsidRPr="002C07D2">
        <w:rPr>
          <w:rFonts w:ascii="Times New Roman" w:hAnsi="Times New Roman" w:cs="Times New Roman"/>
        </w:rPr>
        <w:t xml:space="preserve"> be created for Ed 4.0 of the S-52 Presentation Library</w:t>
      </w:r>
      <w:r w:rsidR="005034A3">
        <w:rPr>
          <w:rFonts w:ascii="Times New Roman" w:hAnsi="Times New Roman" w:cs="Times New Roman"/>
        </w:rPr>
        <w:t xml:space="preserve"> as t</w:t>
      </w:r>
      <w:r w:rsidRPr="002C07D2">
        <w:rPr>
          <w:rFonts w:ascii="Times New Roman" w:hAnsi="Times New Roman" w:cs="Times New Roman"/>
        </w:rPr>
        <w:t xml:space="preserve">he WG had agreed that the ECDIS Chart 1 symbols should be used to check </w:t>
      </w:r>
      <w:r w:rsidR="00532667">
        <w:rPr>
          <w:rFonts w:ascii="Times New Roman" w:hAnsi="Times New Roman" w:cs="Times New Roman"/>
        </w:rPr>
        <w:t>the ECDIS</w:t>
      </w:r>
      <w:r w:rsidRPr="002C07D2">
        <w:rPr>
          <w:rFonts w:ascii="Times New Roman" w:hAnsi="Times New Roman" w:cs="Times New Roman"/>
        </w:rPr>
        <w:t xml:space="preserve"> display.</w:t>
      </w:r>
    </w:p>
    <w:p w14:paraId="2A966ED7" w14:textId="77777777" w:rsidR="002C07D2" w:rsidRPr="002C07D2" w:rsidRDefault="002C07D2" w:rsidP="002C07D2">
      <w:pPr>
        <w:spacing w:after="0" w:line="240" w:lineRule="auto"/>
        <w:jc w:val="both"/>
        <w:rPr>
          <w:rFonts w:ascii="Times New Roman" w:hAnsi="Times New Roman" w:cs="Times New Roman"/>
        </w:rPr>
      </w:pPr>
    </w:p>
    <w:p w14:paraId="6826E63A" w14:textId="77777777" w:rsidR="002C07D2" w:rsidRPr="002C07D2" w:rsidRDefault="002C07D2" w:rsidP="002C07D2">
      <w:pPr>
        <w:spacing w:after="0" w:line="240" w:lineRule="auto"/>
        <w:jc w:val="both"/>
        <w:rPr>
          <w:rFonts w:ascii="Times New Roman" w:hAnsi="Times New Roman" w:cs="Times New Roman"/>
        </w:rPr>
      </w:pPr>
      <w:r w:rsidRPr="002C07D2">
        <w:rPr>
          <w:rFonts w:ascii="Times New Roman" w:hAnsi="Times New Roman" w:cs="Times New Roman"/>
        </w:rPr>
        <w:t xml:space="preserve">The </w:t>
      </w:r>
      <w:r w:rsidR="005034A3">
        <w:rPr>
          <w:rFonts w:ascii="Times New Roman" w:hAnsi="Times New Roman" w:cs="Times New Roman"/>
        </w:rPr>
        <w:t xml:space="preserve">ENCWG </w:t>
      </w:r>
      <w:r w:rsidRPr="002C07D2">
        <w:rPr>
          <w:rFonts w:ascii="Times New Roman" w:hAnsi="Times New Roman" w:cs="Times New Roman"/>
        </w:rPr>
        <w:t xml:space="preserve">Chair </w:t>
      </w:r>
      <w:r w:rsidR="005034A3">
        <w:rPr>
          <w:rFonts w:ascii="Times New Roman" w:hAnsi="Times New Roman" w:cs="Times New Roman"/>
        </w:rPr>
        <w:t xml:space="preserve">also </w:t>
      </w:r>
      <w:r w:rsidRPr="002C07D2">
        <w:rPr>
          <w:rFonts w:ascii="Times New Roman" w:hAnsi="Times New Roman" w:cs="Times New Roman"/>
        </w:rPr>
        <w:t xml:space="preserve">reported that ECDIS S-Mode activities were being monitored by the </w:t>
      </w:r>
      <w:r w:rsidR="005034A3">
        <w:rPr>
          <w:rFonts w:ascii="Times New Roman" w:hAnsi="Times New Roman" w:cs="Times New Roman"/>
        </w:rPr>
        <w:t>WG</w:t>
      </w:r>
      <w:r w:rsidRPr="002C07D2">
        <w:rPr>
          <w:rFonts w:ascii="Times New Roman" w:hAnsi="Times New Roman" w:cs="Times New Roman"/>
        </w:rPr>
        <w:t xml:space="preserve"> but noted that IMO is unlikely to consider this until </w:t>
      </w:r>
      <w:r w:rsidR="005034A3">
        <w:rPr>
          <w:rFonts w:ascii="Times New Roman" w:hAnsi="Times New Roman" w:cs="Times New Roman"/>
        </w:rPr>
        <w:t xml:space="preserve">the </w:t>
      </w:r>
      <w:r w:rsidRPr="002C07D2">
        <w:rPr>
          <w:rFonts w:ascii="Times New Roman" w:hAnsi="Times New Roman" w:cs="Times New Roman"/>
        </w:rPr>
        <w:t>2018/19 timeframe.</w:t>
      </w:r>
    </w:p>
    <w:p w14:paraId="375B1AC9" w14:textId="77777777" w:rsidR="002C07D2" w:rsidRDefault="002C07D2" w:rsidP="002C07D2">
      <w:pPr>
        <w:spacing w:after="0" w:line="240" w:lineRule="auto"/>
        <w:jc w:val="both"/>
        <w:rPr>
          <w:rFonts w:ascii="Times New Roman" w:hAnsi="Times New Roman" w:cs="Times New Roman"/>
        </w:rPr>
      </w:pPr>
      <w:r w:rsidRPr="002C07D2">
        <w:rPr>
          <w:rFonts w:ascii="Times New Roman" w:hAnsi="Times New Roman" w:cs="Times New Roman"/>
        </w:rPr>
        <w:t>Italy confirmed th</w:t>
      </w:r>
      <w:r w:rsidR="005034A3">
        <w:rPr>
          <w:rFonts w:ascii="Times New Roman" w:hAnsi="Times New Roman" w:cs="Times New Roman"/>
        </w:rPr>
        <w:t>at Port S</w:t>
      </w:r>
      <w:r w:rsidRPr="002C07D2">
        <w:rPr>
          <w:rFonts w:ascii="Times New Roman" w:hAnsi="Times New Roman" w:cs="Times New Roman"/>
        </w:rPr>
        <w:t xml:space="preserve">tate </w:t>
      </w:r>
      <w:r w:rsidR="005034A3">
        <w:rPr>
          <w:rFonts w:ascii="Times New Roman" w:hAnsi="Times New Roman" w:cs="Times New Roman"/>
        </w:rPr>
        <w:t>Control (PSC) authorities use</w:t>
      </w:r>
      <w:r w:rsidRPr="002C07D2">
        <w:rPr>
          <w:rFonts w:ascii="Times New Roman" w:hAnsi="Times New Roman" w:cs="Times New Roman"/>
        </w:rPr>
        <w:t xml:space="preserve"> the check datasets for vetting purposes and questioned whether the WG can provide guidance for </w:t>
      </w:r>
      <w:r w:rsidR="005034A3">
        <w:rPr>
          <w:rFonts w:ascii="Times New Roman" w:hAnsi="Times New Roman" w:cs="Times New Roman"/>
        </w:rPr>
        <w:t>PSC</w:t>
      </w:r>
      <w:r w:rsidRPr="002C07D2">
        <w:rPr>
          <w:rFonts w:ascii="Times New Roman" w:hAnsi="Times New Roman" w:cs="Times New Roman"/>
        </w:rPr>
        <w:t xml:space="preserve"> bodies to help them </w:t>
      </w:r>
      <w:r w:rsidR="005034A3">
        <w:rPr>
          <w:rFonts w:ascii="Times New Roman" w:hAnsi="Times New Roman" w:cs="Times New Roman"/>
        </w:rPr>
        <w:t xml:space="preserve">when </w:t>
      </w:r>
      <w:r w:rsidRPr="002C07D2">
        <w:rPr>
          <w:rFonts w:ascii="Times New Roman" w:hAnsi="Times New Roman" w:cs="Times New Roman"/>
        </w:rPr>
        <w:t>inspect</w:t>
      </w:r>
      <w:r w:rsidR="005034A3">
        <w:rPr>
          <w:rFonts w:ascii="Times New Roman" w:hAnsi="Times New Roman" w:cs="Times New Roman"/>
        </w:rPr>
        <w:t>ing</w:t>
      </w:r>
      <w:r w:rsidRPr="002C07D2">
        <w:rPr>
          <w:rFonts w:ascii="Times New Roman" w:hAnsi="Times New Roman" w:cs="Times New Roman"/>
        </w:rPr>
        <w:t xml:space="preserve"> ECDIS in a consistent </w:t>
      </w:r>
      <w:r w:rsidR="005034A3" w:rsidRPr="009719B6">
        <w:rPr>
          <w:rFonts w:ascii="Times New Roman" w:hAnsi="Times New Roman" w:cs="Times New Roman"/>
        </w:rPr>
        <w:t xml:space="preserve">and </w:t>
      </w:r>
      <w:r w:rsidRPr="009719B6">
        <w:rPr>
          <w:rFonts w:ascii="Times New Roman" w:hAnsi="Times New Roman" w:cs="Times New Roman"/>
        </w:rPr>
        <w:t>informed way.</w:t>
      </w:r>
    </w:p>
    <w:p w14:paraId="3D1F5115" w14:textId="77777777" w:rsidR="006A1C2D" w:rsidRPr="002C07D2" w:rsidRDefault="006A1C2D" w:rsidP="006A1C2D">
      <w:pPr>
        <w:spacing w:after="0" w:line="240" w:lineRule="auto"/>
        <w:jc w:val="both"/>
        <w:rPr>
          <w:rFonts w:ascii="Times New Roman" w:hAnsi="Times New Roman" w:cs="Times New Roman"/>
        </w:rPr>
      </w:pPr>
      <w:r>
        <w:rPr>
          <w:rFonts w:ascii="Times New Roman" w:hAnsi="Times New Roman" w:cs="Times New Roman"/>
        </w:rPr>
        <w:t>The ENCWG Chair also</w:t>
      </w:r>
      <w:r w:rsidRPr="002C07D2">
        <w:rPr>
          <w:rFonts w:ascii="Times New Roman" w:hAnsi="Times New Roman" w:cs="Times New Roman"/>
        </w:rPr>
        <w:t xml:space="preserve"> reported on the ECDIS Chart 1 advisory letter which advises mariners to use Chart 1 to check that their systems portrayal is displaying correctly and requested that HSSC endorse</w:t>
      </w:r>
      <w:r>
        <w:rPr>
          <w:rFonts w:ascii="Times New Roman" w:hAnsi="Times New Roman" w:cs="Times New Roman"/>
        </w:rPr>
        <w:t>d</w:t>
      </w:r>
      <w:r w:rsidRPr="002C07D2">
        <w:rPr>
          <w:rFonts w:ascii="Times New Roman" w:hAnsi="Times New Roman" w:cs="Times New Roman"/>
        </w:rPr>
        <w:t xml:space="preserve"> this method of checking.  Germany and I</w:t>
      </w:r>
      <w:r w:rsidR="004963B8">
        <w:rPr>
          <w:rFonts w:ascii="Times New Roman" w:hAnsi="Times New Roman" w:cs="Times New Roman"/>
        </w:rPr>
        <w:t>NTERTANKO</w:t>
      </w:r>
      <w:r w:rsidRPr="002C07D2">
        <w:rPr>
          <w:rFonts w:ascii="Times New Roman" w:hAnsi="Times New Roman" w:cs="Times New Roman"/>
        </w:rPr>
        <w:t xml:space="preserve"> welcomed the proposal and thanked the ENCWG for this </w:t>
      </w:r>
      <w:r>
        <w:rPr>
          <w:rFonts w:ascii="Times New Roman" w:hAnsi="Times New Roman" w:cs="Times New Roman"/>
        </w:rPr>
        <w:t>positive proposal.</w:t>
      </w:r>
    </w:p>
    <w:p w14:paraId="75767814" w14:textId="77777777" w:rsidR="009719B6" w:rsidRPr="00B06583" w:rsidRDefault="009719B6" w:rsidP="009719B6">
      <w:pPr>
        <w:spacing w:after="0" w:line="240" w:lineRule="auto"/>
        <w:jc w:val="both"/>
        <w:rPr>
          <w:rFonts w:ascii="Times New Roman" w:eastAsia="Times New Roman" w:hAnsi="Times New Roman" w:cs="Times New Roman"/>
          <w:bCs/>
          <w:lang w:eastAsia="fr-FR"/>
        </w:rPr>
      </w:pPr>
    </w:p>
    <w:p w14:paraId="5CE99538" w14:textId="77777777" w:rsidR="009719B6" w:rsidRDefault="009719B6" w:rsidP="009719B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080E6C39" w14:textId="77777777" w:rsidR="009719B6" w:rsidRDefault="009719B6" w:rsidP="009719B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sidR="001D060F" w:rsidRPr="002C07D2">
        <w:rPr>
          <w:rFonts w:ascii="Times New Roman" w:hAnsi="Times New Roman" w:cs="Times New Roman"/>
        </w:rPr>
        <w:t xml:space="preserve">agreed that </w:t>
      </w:r>
      <w:r w:rsidR="00B125F7">
        <w:rPr>
          <w:rFonts w:ascii="Times New Roman" w:hAnsi="Times New Roman" w:cs="Times New Roman"/>
        </w:rPr>
        <w:t>revised edition</w:t>
      </w:r>
      <w:r w:rsidR="00733AE9">
        <w:rPr>
          <w:rFonts w:ascii="Times New Roman" w:hAnsi="Times New Roman" w:cs="Times New Roman"/>
        </w:rPr>
        <w:t>s</w:t>
      </w:r>
      <w:r w:rsidR="00B125F7">
        <w:rPr>
          <w:rFonts w:ascii="Times New Roman" w:hAnsi="Times New Roman" w:cs="Times New Roman"/>
        </w:rPr>
        <w:t xml:space="preserve"> of </w:t>
      </w:r>
      <w:r w:rsidR="001D060F" w:rsidRPr="002C07D2">
        <w:rPr>
          <w:rFonts w:ascii="Times New Roman" w:hAnsi="Times New Roman" w:cs="Times New Roman"/>
        </w:rPr>
        <w:t xml:space="preserve">S-65 and S-66 </w:t>
      </w:r>
      <w:r w:rsidR="00B125F7">
        <w:rPr>
          <w:rFonts w:ascii="Times New Roman" w:hAnsi="Times New Roman" w:cs="Times New Roman"/>
        </w:rPr>
        <w:t>should</w:t>
      </w:r>
      <w:r w:rsidR="001D060F" w:rsidRPr="002C07D2">
        <w:rPr>
          <w:rFonts w:ascii="Times New Roman" w:hAnsi="Times New Roman" w:cs="Times New Roman"/>
        </w:rPr>
        <w:t xml:space="preserve"> </w:t>
      </w:r>
      <w:r w:rsidR="002C0A39">
        <w:rPr>
          <w:rFonts w:ascii="Times New Roman" w:hAnsi="Times New Roman" w:cs="Times New Roman"/>
        </w:rPr>
        <w:t>be submitted</w:t>
      </w:r>
      <w:r w:rsidR="001D060F" w:rsidRPr="002C07D2">
        <w:rPr>
          <w:rFonts w:ascii="Times New Roman" w:hAnsi="Times New Roman" w:cs="Times New Roman"/>
        </w:rPr>
        <w:t xml:space="preserve"> directly to </w:t>
      </w:r>
      <w:r w:rsidR="00B125F7">
        <w:rPr>
          <w:rFonts w:ascii="Times New Roman" w:hAnsi="Times New Roman" w:cs="Times New Roman"/>
        </w:rPr>
        <w:t>the Member States</w:t>
      </w:r>
      <w:r w:rsidR="001D060F" w:rsidRPr="002C07D2">
        <w:rPr>
          <w:rFonts w:ascii="Times New Roman" w:hAnsi="Times New Roman" w:cs="Times New Roman"/>
        </w:rPr>
        <w:t xml:space="preserve"> for approval as the edits are </w:t>
      </w:r>
      <w:r w:rsidR="002C0A39">
        <w:rPr>
          <w:rFonts w:ascii="Times New Roman" w:hAnsi="Times New Roman" w:cs="Times New Roman"/>
        </w:rPr>
        <w:t>factual</w:t>
      </w:r>
      <w:r w:rsidR="001D060F" w:rsidRPr="002C07D2">
        <w:rPr>
          <w:rFonts w:ascii="Times New Roman" w:hAnsi="Times New Roman" w:cs="Times New Roman"/>
        </w:rPr>
        <w:t xml:space="preserve"> and </w:t>
      </w:r>
      <w:r w:rsidR="00733AE9">
        <w:rPr>
          <w:rFonts w:ascii="Times New Roman" w:hAnsi="Times New Roman" w:cs="Times New Roman"/>
        </w:rPr>
        <w:t>S-65 / S-66</w:t>
      </w:r>
      <w:r w:rsidR="001D060F" w:rsidRPr="002C07D2">
        <w:rPr>
          <w:rFonts w:ascii="Times New Roman" w:hAnsi="Times New Roman" w:cs="Times New Roman"/>
        </w:rPr>
        <w:t xml:space="preserve"> are advisory documents</w:t>
      </w:r>
      <w:r w:rsidR="001D060F" w:rsidRPr="00A7645B">
        <w:rPr>
          <w:rFonts w:ascii="Times New Roman" w:hAnsi="Times New Roman" w:cs="Times New Roman"/>
        </w:rPr>
        <w:t xml:space="preserve"> </w:t>
      </w:r>
      <w:r w:rsidR="00733AE9" w:rsidRPr="002C07D2">
        <w:rPr>
          <w:rFonts w:ascii="Times New Roman" w:hAnsi="Times New Roman" w:cs="Times New Roman"/>
        </w:rPr>
        <w:t>only</w:t>
      </w:r>
      <w:r w:rsidR="00733AE9">
        <w:rPr>
          <w:rFonts w:ascii="Times New Roman" w:hAnsi="Times New Roman" w:cs="Times New Roman"/>
        </w:rPr>
        <w:t>.</w:t>
      </w:r>
    </w:p>
    <w:p w14:paraId="2C5A893F" w14:textId="77777777" w:rsidR="009719B6" w:rsidRDefault="009719B6" w:rsidP="009719B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1D060F" w:rsidRPr="001D060F">
        <w:rPr>
          <w:rFonts w:ascii="Times New Roman" w:hAnsi="Times New Roman" w:cs="Times New Roman"/>
          <w:b/>
        </w:rPr>
        <w:t>Decision</w:t>
      </w:r>
      <w:r w:rsidR="00961C4C">
        <w:rPr>
          <w:rFonts w:ascii="Times New Roman" w:hAnsi="Times New Roman" w:cs="Times New Roman"/>
          <w:b/>
        </w:rPr>
        <w:t xml:space="preserve"> </w:t>
      </w:r>
      <w:r w:rsidR="001D060F" w:rsidRPr="001D060F">
        <w:rPr>
          <w:rFonts w:ascii="Times New Roman" w:hAnsi="Times New Roman" w:cs="Times New Roman"/>
          <w:b/>
        </w:rPr>
        <w:t>&amp;</w:t>
      </w:r>
      <w:r w:rsidR="00961C4C">
        <w:rPr>
          <w:rFonts w:ascii="Times New Roman" w:hAnsi="Times New Roman" w:cs="Times New Roman"/>
          <w:b/>
        </w:rPr>
        <w:t xml:space="preserve"> </w:t>
      </w:r>
      <w:r w:rsidRPr="001D060F">
        <w:rPr>
          <w:rFonts w:ascii="Times New Roman" w:hAnsi="Times New Roman" w:cs="Times New Roman"/>
          <w:b/>
        </w:rPr>
        <w:t>Action</w:t>
      </w:r>
      <w:r w:rsidRPr="00925C62">
        <w:rPr>
          <w:rFonts w:ascii="Times New Roman" w:hAnsi="Times New Roman" w:cs="Times New Roman"/>
          <w:b/>
        </w:rPr>
        <w:t xml:space="preserve"> </w:t>
      </w:r>
      <w:hyperlink w:anchor="HSSC823" w:history="1">
        <w:r>
          <w:rPr>
            <w:rStyle w:val="Hyperlink"/>
            <w:rFonts w:ascii="Times New Roman" w:hAnsi="Times New Roman" w:cs="Times New Roman"/>
            <w:b/>
          </w:rPr>
          <w:t>HSSC8/</w:t>
        </w:r>
        <w:r w:rsidR="001D060F">
          <w:rPr>
            <w:rStyle w:val="Hyperlink"/>
            <w:rFonts w:ascii="Times New Roman" w:hAnsi="Times New Roman" w:cs="Times New Roman"/>
            <w:b/>
          </w:rPr>
          <w:t>23</w:t>
        </w:r>
      </w:hyperlink>
    </w:p>
    <w:p w14:paraId="284FF4C1" w14:textId="77777777" w:rsidR="009719B6" w:rsidRPr="00661838" w:rsidRDefault="009719B6" w:rsidP="009719B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1E6D52CD" w14:textId="77777777" w:rsidR="00B125F7" w:rsidRDefault="009719B6" w:rsidP="00B125F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00665BC6">
        <w:rPr>
          <w:rFonts w:ascii="Times New Roman" w:hAnsi="Times New Roman" w:cs="Times New Roman"/>
          <w:bCs/>
          <w:iCs/>
        </w:rPr>
        <w:t xml:space="preserve">Although it was noted that it should not create a precedent with regard to </w:t>
      </w:r>
      <w:r w:rsidR="00993771">
        <w:rPr>
          <w:rFonts w:ascii="Times New Roman" w:hAnsi="Times New Roman" w:cs="Times New Roman"/>
          <w:bCs/>
          <w:iCs/>
        </w:rPr>
        <w:t xml:space="preserve">the </w:t>
      </w:r>
      <w:r w:rsidR="00665BC6">
        <w:rPr>
          <w:rFonts w:ascii="Times New Roman" w:hAnsi="Times New Roman" w:cs="Times New Roman"/>
          <w:bCs/>
          <w:iCs/>
        </w:rPr>
        <w:t>applicability of the IHO Resolution 2/2007 as amended, t</w:t>
      </w:r>
      <w:r w:rsidRPr="00A7645B">
        <w:rPr>
          <w:rFonts w:ascii="Times New Roman" w:hAnsi="Times New Roman" w:cs="Times New Roman"/>
        </w:rPr>
        <w:t xml:space="preserve">he </w:t>
      </w:r>
      <w:r>
        <w:rPr>
          <w:rFonts w:ascii="Times New Roman" w:hAnsi="Times New Roman" w:cs="Times New Roman"/>
        </w:rPr>
        <w:t>Committee</w:t>
      </w:r>
      <w:r w:rsidRPr="00A7645B">
        <w:rPr>
          <w:rFonts w:ascii="Times New Roman" w:hAnsi="Times New Roman" w:cs="Times New Roman"/>
        </w:rPr>
        <w:t xml:space="preserve"> </w:t>
      </w:r>
      <w:r w:rsidR="00B125F7">
        <w:rPr>
          <w:rFonts w:ascii="Times New Roman" w:hAnsi="Times New Roman" w:cs="Times New Roman"/>
        </w:rPr>
        <w:t xml:space="preserve">agreed that the new edition of S-58 should </w:t>
      </w:r>
      <w:r w:rsidR="002C0A39">
        <w:rPr>
          <w:rFonts w:ascii="Times New Roman" w:hAnsi="Times New Roman" w:cs="Times New Roman"/>
        </w:rPr>
        <w:t>be submitted</w:t>
      </w:r>
      <w:r w:rsidR="00614ECE">
        <w:rPr>
          <w:rFonts w:ascii="Times New Roman" w:hAnsi="Times New Roman" w:cs="Times New Roman"/>
        </w:rPr>
        <w:t xml:space="preserve"> to the Member States for approval</w:t>
      </w:r>
      <w:r w:rsidR="00B942CB">
        <w:rPr>
          <w:rFonts w:ascii="Times New Roman" w:hAnsi="Times New Roman" w:cs="Times New Roman"/>
        </w:rPr>
        <w:t>,</w:t>
      </w:r>
      <w:r w:rsidR="00614ECE">
        <w:rPr>
          <w:rFonts w:ascii="Times New Roman" w:hAnsi="Times New Roman" w:cs="Times New Roman"/>
        </w:rPr>
        <w:t xml:space="preserve"> provided the </w:t>
      </w:r>
      <w:r w:rsidR="00C73186">
        <w:rPr>
          <w:rFonts w:ascii="Times New Roman" w:hAnsi="Times New Roman" w:cs="Times New Roman"/>
        </w:rPr>
        <w:t xml:space="preserve">ENCWG </w:t>
      </w:r>
      <w:r w:rsidR="00614ECE">
        <w:rPr>
          <w:rFonts w:ascii="Times New Roman" w:hAnsi="Times New Roman" w:cs="Times New Roman"/>
        </w:rPr>
        <w:t>makes a proposal on the</w:t>
      </w:r>
      <w:r w:rsidR="00C73186">
        <w:rPr>
          <w:rFonts w:ascii="Times New Roman" w:hAnsi="Times New Roman" w:cs="Times New Roman"/>
        </w:rPr>
        <w:t xml:space="preserve"> date of entry-into-force of the new edition after consultation with stakeholders</w:t>
      </w:r>
      <w:r>
        <w:rPr>
          <w:rFonts w:ascii="Times New Roman" w:hAnsi="Times New Roman" w:cs="Times New Roman"/>
        </w:rPr>
        <w:t>.</w:t>
      </w:r>
    </w:p>
    <w:p w14:paraId="630E4F46" w14:textId="77777777" w:rsidR="009719B6" w:rsidRDefault="009719B6" w:rsidP="00B125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B125F7">
        <w:rPr>
          <w:rFonts w:ascii="Times New Roman" w:hAnsi="Times New Roman" w:cs="Times New Roman"/>
          <w:b/>
        </w:rPr>
        <w:t>Decision</w:t>
      </w:r>
      <w:r w:rsidR="00961C4C">
        <w:rPr>
          <w:rFonts w:ascii="Times New Roman" w:hAnsi="Times New Roman" w:cs="Times New Roman"/>
          <w:b/>
        </w:rPr>
        <w:t xml:space="preserve"> </w:t>
      </w:r>
      <w:r w:rsidR="00C73186">
        <w:rPr>
          <w:rFonts w:ascii="Times New Roman" w:hAnsi="Times New Roman" w:cs="Times New Roman"/>
          <w:b/>
        </w:rPr>
        <w:t>&amp;</w:t>
      </w:r>
      <w:r w:rsidR="00961C4C">
        <w:rPr>
          <w:rFonts w:ascii="Times New Roman" w:hAnsi="Times New Roman" w:cs="Times New Roman"/>
          <w:b/>
        </w:rPr>
        <w:t xml:space="preserve"> </w:t>
      </w:r>
      <w:r w:rsidR="00C73186">
        <w:rPr>
          <w:rFonts w:ascii="Times New Roman" w:hAnsi="Times New Roman" w:cs="Times New Roman"/>
          <w:b/>
        </w:rPr>
        <w:t>Action</w:t>
      </w:r>
      <w:r w:rsidRPr="00925C62">
        <w:rPr>
          <w:rFonts w:ascii="Times New Roman" w:hAnsi="Times New Roman" w:cs="Times New Roman"/>
          <w:b/>
        </w:rPr>
        <w:t xml:space="preserve"> </w:t>
      </w:r>
      <w:hyperlink w:anchor="HSSC824" w:history="1">
        <w:r>
          <w:rPr>
            <w:rStyle w:val="Hyperlink"/>
            <w:rFonts w:ascii="Times New Roman" w:hAnsi="Times New Roman" w:cs="Times New Roman"/>
            <w:b/>
          </w:rPr>
          <w:t>HSSC8/</w:t>
        </w:r>
        <w:r w:rsidR="00B125F7">
          <w:rPr>
            <w:rStyle w:val="Hyperlink"/>
            <w:rFonts w:ascii="Times New Roman" w:hAnsi="Times New Roman" w:cs="Times New Roman"/>
            <w:b/>
          </w:rPr>
          <w:t>2</w:t>
        </w:r>
        <w:r w:rsidR="00C73186">
          <w:rPr>
            <w:rStyle w:val="Hyperlink"/>
            <w:rFonts w:ascii="Times New Roman" w:hAnsi="Times New Roman" w:cs="Times New Roman"/>
            <w:b/>
          </w:rPr>
          <w:t>4</w:t>
        </w:r>
      </w:hyperlink>
    </w:p>
    <w:p w14:paraId="3704113D" w14:textId="77777777" w:rsidR="00040AD5" w:rsidRDefault="00040AD5" w:rsidP="00B125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p>
    <w:p w14:paraId="32161EB6" w14:textId="77777777" w:rsidR="00064CFA" w:rsidRDefault="00C21A4A" w:rsidP="00064C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r>
        <w:rPr>
          <w:rFonts w:ascii="Times New Roman" w:hAnsi="Times New Roman" w:cs="Times New Roman"/>
          <w:bCs/>
          <w:iCs/>
        </w:rPr>
        <w:t xml:space="preserve">- </w:t>
      </w:r>
      <w:r w:rsidR="006A1C2D">
        <w:rPr>
          <w:rFonts w:ascii="Times New Roman" w:hAnsi="Times New Roman" w:cs="Times New Roman"/>
          <w:bCs/>
          <w:iCs/>
        </w:rPr>
        <w:t>With regard to S-52, t</w:t>
      </w:r>
      <w:r w:rsidRPr="00A7645B">
        <w:rPr>
          <w:rFonts w:ascii="Times New Roman" w:hAnsi="Times New Roman" w:cs="Times New Roman"/>
        </w:rPr>
        <w:t xml:space="preserve">he </w:t>
      </w:r>
      <w:r>
        <w:rPr>
          <w:rFonts w:ascii="Times New Roman" w:hAnsi="Times New Roman" w:cs="Times New Roman"/>
        </w:rPr>
        <w:t>Committee</w:t>
      </w:r>
      <w:r w:rsidR="006A1C2D">
        <w:rPr>
          <w:rFonts w:ascii="Times New Roman" w:hAnsi="Times New Roman" w:cs="Times New Roman"/>
        </w:rPr>
        <w:t xml:space="preserve"> agreed </w:t>
      </w:r>
      <w:r w:rsidR="00040AD5">
        <w:rPr>
          <w:rFonts w:ascii="Times New Roman" w:hAnsi="Times New Roman" w:cs="Times New Roman"/>
        </w:rPr>
        <w:t>with</w:t>
      </w:r>
      <w:r w:rsidR="006A1C2D">
        <w:rPr>
          <w:rFonts w:ascii="Times New Roman" w:hAnsi="Times New Roman" w:cs="Times New Roman"/>
        </w:rPr>
        <w:t xml:space="preserve"> </w:t>
      </w:r>
      <w:r w:rsidR="00064CFA" w:rsidRPr="00541BEF">
        <w:rPr>
          <w:rFonts w:ascii="Times New Roman" w:eastAsia="Times New Roman" w:hAnsi="Times New Roman" w:cs="Times New Roman"/>
        </w:rPr>
        <w:t>the ENCWG proposal to use ECDIS Chart 1 for checking ECDIS</w:t>
      </w:r>
      <w:r w:rsidR="00064CFA">
        <w:rPr>
          <w:rFonts w:ascii="Times New Roman" w:eastAsia="Times New Roman" w:hAnsi="Times New Roman" w:cs="Times New Roman"/>
        </w:rPr>
        <w:t xml:space="preserve"> display.</w:t>
      </w:r>
    </w:p>
    <w:p w14:paraId="15A505E2" w14:textId="77777777" w:rsidR="009719B6" w:rsidRDefault="009719B6" w:rsidP="00064CF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Decision </w:t>
      </w:r>
      <w:hyperlink w:anchor="HSSC825" w:history="1">
        <w:r w:rsidRPr="00DA5399">
          <w:rPr>
            <w:rStyle w:val="Hyperlink"/>
            <w:rFonts w:ascii="Times New Roman" w:hAnsi="Times New Roman" w:cs="Times New Roman"/>
            <w:b/>
          </w:rPr>
          <w:t>HSSC8/</w:t>
        </w:r>
        <w:r w:rsidR="006A1C2D">
          <w:rPr>
            <w:rStyle w:val="Hyperlink"/>
            <w:rFonts w:ascii="Times New Roman" w:hAnsi="Times New Roman" w:cs="Times New Roman"/>
            <w:b/>
          </w:rPr>
          <w:t>25</w:t>
        </w:r>
      </w:hyperlink>
    </w:p>
    <w:p w14:paraId="76DF79CD" w14:textId="77777777" w:rsidR="006A1C2D" w:rsidRDefault="006A1C2D" w:rsidP="006A1C2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Action </w:t>
      </w:r>
      <w:hyperlink w:anchor="HSSC826" w:history="1">
        <w:r w:rsidRPr="006A1C2D">
          <w:rPr>
            <w:rStyle w:val="Hyperlink"/>
            <w:rFonts w:ascii="Times New Roman" w:hAnsi="Times New Roman" w:cs="Times New Roman"/>
            <w:b/>
          </w:rPr>
          <w:t>HSSC8/26</w:t>
        </w:r>
      </w:hyperlink>
    </w:p>
    <w:p w14:paraId="7650B158" w14:textId="77777777" w:rsidR="009719B6" w:rsidRDefault="009719B6" w:rsidP="009719B6">
      <w:pPr>
        <w:spacing w:after="0" w:line="240" w:lineRule="auto"/>
        <w:jc w:val="both"/>
        <w:rPr>
          <w:rFonts w:ascii="Times New Roman" w:hAnsi="Times New Roman" w:cs="Times New Roman"/>
        </w:rPr>
      </w:pPr>
    </w:p>
    <w:p w14:paraId="10B07130" w14:textId="1278839B" w:rsidR="00B22460" w:rsidRPr="00B22460" w:rsidRDefault="00B22460" w:rsidP="00B22460">
      <w:pPr>
        <w:spacing w:after="0" w:line="240" w:lineRule="auto"/>
        <w:jc w:val="both"/>
        <w:rPr>
          <w:rFonts w:ascii="Times New Roman" w:hAnsi="Times New Roman" w:cs="Times New Roman"/>
        </w:rPr>
      </w:pPr>
      <w:r w:rsidRPr="00B22460">
        <w:rPr>
          <w:rFonts w:ascii="Times New Roman" w:hAnsi="Times New Roman" w:cs="Times New Roman"/>
        </w:rPr>
        <w:t xml:space="preserve">Germany </w:t>
      </w:r>
      <w:r>
        <w:rPr>
          <w:rFonts w:ascii="Times New Roman" w:hAnsi="Times New Roman" w:cs="Times New Roman"/>
        </w:rPr>
        <w:t xml:space="preserve">introduced a proposal </w:t>
      </w:r>
      <w:r w:rsidR="00432891">
        <w:rPr>
          <w:rFonts w:ascii="Times New Roman" w:hAnsi="Times New Roman" w:cs="Times New Roman"/>
        </w:rPr>
        <w:t xml:space="preserve">co-sponsored by CIRM </w:t>
      </w:r>
      <w:r>
        <w:rPr>
          <w:rFonts w:ascii="Times New Roman" w:hAnsi="Times New Roman" w:cs="Times New Roman"/>
        </w:rPr>
        <w:t>for the development of an Additional Bathymetry Layer (ABL) standard based on S-57/S-52.  It was justified by the fact that</w:t>
      </w:r>
      <w:r w:rsidRPr="00B22460">
        <w:rPr>
          <w:rFonts w:ascii="Times New Roman" w:hAnsi="Times New Roman" w:cs="Times New Roman"/>
        </w:rPr>
        <w:t xml:space="preserve"> currently most large scale ENCs only include few depth areas and contours and </w:t>
      </w:r>
      <w:r w:rsidR="00720839">
        <w:rPr>
          <w:rFonts w:ascii="Times New Roman" w:hAnsi="Times New Roman" w:cs="Times New Roman"/>
        </w:rPr>
        <w:t xml:space="preserve">that </w:t>
      </w:r>
      <w:r w:rsidRPr="00B22460">
        <w:rPr>
          <w:rFonts w:ascii="Times New Roman" w:hAnsi="Times New Roman" w:cs="Times New Roman"/>
        </w:rPr>
        <w:t xml:space="preserve">there is a need for higher resolution bathymetry in port </w:t>
      </w:r>
      <w:r w:rsidR="00720839">
        <w:rPr>
          <w:rFonts w:ascii="Times New Roman" w:hAnsi="Times New Roman" w:cs="Times New Roman"/>
        </w:rPr>
        <w:t xml:space="preserve">approaches and port </w:t>
      </w:r>
      <w:r w:rsidRPr="00B22460">
        <w:rPr>
          <w:rFonts w:ascii="Times New Roman" w:hAnsi="Times New Roman" w:cs="Times New Roman"/>
        </w:rPr>
        <w:t xml:space="preserve">areas </w:t>
      </w:r>
      <w:r>
        <w:rPr>
          <w:rFonts w:ascii="Times New Roman" w:hAnsi="Times New Roman" w:cs="Times New Roman"/>
        </w:rPr>
        <w:t xml:space="preserve">to </w:t>
      </w:r>
      <w:r w:rsidR="00192D0B">
        <w:rPr>
          <w:rFonts w:ascii="Times New Roman" w:hAnsi="Times New Roman" w:cs="Times New Roman"/>
        </w:rPr>
        <w:t>support</w:t>
      </w:r>
      <w:r>
        <w:rPr>
          <w:rFonts w:ascii="Times New Roman" w:hAnsi="Times New Roman" w:cs="Times New Roman"/>
        </w:rPr>
        <w:t xml:space="preserve"> </w:t>
      </w:r>
      <w:r w:rsidRPr="00B22460">
        <w:rPr>
          <w:rFonts w:ascii="Times New Roman" w:hAnsi="Times New Roman" w:cs="Times New Roman"/>
        </w:rPr>
        <w:t>more precise navigation.</w:t>
      </w:r>
      <w:r>
        <w:rPr>
          <w:rFonts w:ascii="Times New Roman" w:hAnsi="Times New Roman" w:cs="Times New Roman"/>
        </w:rPr>
        <w:t xml:space="preserve">  </w:t>
      </w:r>
      <w:r w:rsidRPr="00B22460">
        <w:rPr>
          <w:rFonts w:ascii="Times New Roman" w:hAnsi="Times New Roman" w:cs="Times New Roman"/>
        </w:rPr>
        <w:t xml:space="preserve">Private service providers are producing ABL products which are based on S-57. </w:t>
      </w:r>
      <w:r w:rsidR="00C139FE">
        <w:rPr>
          <w:rFonts w:ascii="Times New Roman" w:hAnsi="Times New Roman" w:cs="Times New Roman"/>
        </w:rPr>
        <w:t xml:space="preserve"> </w:t>
      </w:r>
      <w:r w:rsidRPr="00B22460">
        <w:rPr>
          <w:rFonts w:ascii="Times New Roman" w:hAnsi="Times New Roman" w:cs="Times New Roman"/>
        </w:rPr>
        <w:t>These bathymetric ENCs layers (bENCs) are being used on Portable Pilot Units (PPU)</w:t>
      </w:r>
      <w:r w:rsidR="00E21DB4">
        <w:rPr>
          <w:rFonts w:ascii="Times New Roman" w:hAnsi="Times New Roman" w:cs="Times New Roman"/>
        </w:rPr>
        <w:t xml:space="preserve">, </w:t>
      </w:r>
      <w:r w:rsidR="00192D0B">
        <w:rPr>
          <w:rFonts w:ascii="Times New Roman" w:hAnsi="Times New Roman" w:cs="Times New Roman"/>
        </w:rPr>
        <w:t>in</w:t>
      </w:r>
      <w:r w:rsidR="00E21DB4">
        <w:rPr>
          <w:rFonts w:ascii="Times New Roman" w:hAnsi="Times New Roman" w:cs="Times New Roman"/>
        </w:rPr>
        <w:t xml:space="preserve"> many pilotage areas of the world as they o</w:t>
      </w:r>
      <w:r w:rsidRPr="00B22460">
        <w:rPr>
          <w:rFonts w:ascii="Times New Roman" w:hAnsi="Times New Roman" w:cs="Times New Roman"/>
        </w:rPr>
        <w:t xml:space="preserve">ffer significant advantages. </w:t>
      </w:r>
      <w:r w:rsidR="00C139FE">
        <w:rPr>
          <w:rFonts w:ascii="Times New Roman" w:hAnsi="Times New Roman" w:cs="Times New Roman"/>
        </w:rPr>
        <w:t xml:space="preserve"> </w:t>
      </w:r>
      <w:r w:rsidRPr="00B22460">
        <w:rPr>
          <w:rFonts w:ascii="Times New Roman" w:hAnsi="Times New Roman" w:cs="Times New Roman"/>
        </w:rPr>
        <w:t xml:space="preserve">Many ENC productions systems already support the production of bENCs but because there is no standard their production </w:t>
      </w:r>
      <w:r w:rsidR="009F0F8D">
        <w:rPr>
          <w:rFonts w:ascii="Times New Roman" w:hAnsi="Times New Roman" w:cs="Times New Roman"/>
        </w:rPr>
        <w:t>remains</w:t>
      </w:r>
      <w:r w:rsidRPr="00B22460">
        <w:rPr>
          <w:rFonts w:ascii="Times New Roman" w:hAnsi="Times New Roman" w:cs="Times New Roman"/>
        </w:rPr>
        <w:t xml:space="preserve"> inhibited. </w:t>
      </w:r>
      <w:r w:rsidR="00CB072D">
        <w:rPr>
          <w:rFonts w:ascii="Times New Roman" w:hAnsi="Times New Roman" w:cs="Times New Roman"/>
        </w:rPr>
        <w:t xml:space="preserve"> </w:t>
      </w:r>
      <w:r w:rsidR="00432891">
        <w:rPr>
          <w:rFonts w:ascii="Times New Roman" w:hAnsi="Times New Roman" w:cs="Times New Roman"/>
        </w:rPr>
        <w:t>So it was s</w:t>
      </w:r>
      <w:r w:rsidR="00CB072D">
        <w:rPr>
          <w:rFonts w:ascii="Times New Roman" w:hAnsi="Times New Roman" w:cs="Times New Roman"/>
        </w:rPr>
        <w:t>uggested that t</w:t>
      </w:r>
      <w:r w:rsidRPr="00B22460">
        <w:rPr>
          <w:rFonts w:ascii="Times New Roman" w:hAnsi="Times New Roman" w:cs="Times New Roman"/>
        </w:rPr>
        <w:t xml:space="preserve">he development of an ABL standard would provide a good </w:t>
      </w:r>
      <w:r w:rsidR="009F0F8D">
        <w:rPr>
          <w:rFonts w:ascii="Times New Roman" w:hAnsi="Times New Roman" w:cs="Times New Roman"/>
        </w:rPr>
        <w:t xml:space="preserve">interim </w:t>
      </w:r>
      <w:r w:rsidRPr="00B22460">
        <w:rPr>
          <w:rFonts w:ascii="Times New Roman" w:hAnsi="Times New Roman" w:cs="Times New Roman"/>
        </w:rPr>
        <w:t xml:space="preserve">solution for use in S-57 ECDIS until an </w:t>
      </w:r>
      <w:r w:rsidR="009F0F8D">
        <w:rPr>
          <w:rFonts w:ascii="Times New Roman" w:hAnsi="Times New Roman" w:cs="Times New Roman"/>
        </w:rPr>
        <w:t xml:space="preserve">S-100 capable ECDIS </w:t>
      </w:r>
      <w:r w:rsidRPr="00B22460">
        <w:rPr>
          <w:rFonts w:ascii="Times New Roman" w:hAnsi="Times New Roman" w:cs="Times New Roman"/>
        </w:rPr>
        <w:t>is developed</w:t>
      </w:r>
      <w:r w:rsidR="009F0F8D">
        <w:rPr>
          <w:rFonts w:ascii="Times New Roman" w:hAnsi="Times New Roman" w:cs="Times New Roman"/>
        </w:rPr>
        <w:t xml:space="preserve"> which will support the provision </w:t>
      </w:r>
      <w:r w:rsidR="00081FD6">
        <w:rPr>
          <w:rFonts w:ascii="Times New Roman" w:hAnsi="Times New Roman" w:cs="Times New Roman"/>
        </w:rPr>
        <w:t xml:space="preserve">of S-102 layers </w:t>
      </w:r>
      <w:r w:rsidR="009F0F8D">
        <w:rPr>
          <w:rFonts w:ascii="Times New Roman" w:hAnsi="Times New Roman" w:cs="Times New Roman"/>
        </w:rPr>
        <w:t>to the mariner</w:t>
      </w:r>
      <w:r w:rsidRPr="00B22460">
        <w:rPr>
          <w:rFonts w:ascii="Times New Roman" w:hAnsi="Times New Roman" w:cs="Times New Roman"/>
        </w:rPr>
        <w:t>.</w:t>
      </w:r>
    </w:p>
    <w:p w14:paraId="5BF2E76C" w14:textId="77777777" w:rsidR="00B22460" w:rsidRPr="00B22460" w:rsidRDefault="00B22460" w:rsidP="00B22460">
      <w:pPr>
        <w:spacing w:after="0" w:line="240" w:lineRule="auto"/>
        <w:jc w:val="both"/>
        <w:rPr>
          <w:rFonts w:ascii="Times New Roman" w:hAnsi="Times New Roman" w:cs="Times New Roman"/>
        </w:rPr>
      </w:pPr>
    </w:p>
    <w:p w14:paraId="10A501CA" w14:textId="40370ACC" w:rsidR="001365AD" w:rsidRPr="001365AD" w:rsidRDefault="00FA4E21" w:rsidP="001365AD">
      <w:pPr>
        <w:spacing w:after="0" w:line="240" w:lineRule="auto"/>
        <w:jc w:val="both"/>
        <w:rPr>
          <w:rFonts w:ascii="Times New Roman" w:hAnsi="Times New Roman" w:cs="Times New Roman"/>
        </w:rPr>
      </w:pPr>
      <w:r>
        <w:rPr>
          <w:rFonts w:ascii="Times New Roman" w:hAnsi="Times New Roman" w:cs="Times New Roman"/>
        </w:rPr>
        <w:lastRenderedPageBreak/>
        <w:t>T</w:t>
      </w:r>
      <w:r w:rsidR="00CB072D">
        <w:rPr>
          <w:rFonts w:ascii="Times New Roman" w:hAnsi="Times New Roman" w:cs="Times New Roman"/>
        </w:rPr>
        <w:t xml:space="preserve">his </w:t>
      </w:r>
      <w:r>
        <w:rPr>
          <w:rFonts w:ascii="Times New Roman" w:hAnsi="Times New Roman" w:cs="Times New Roman"/>
        </w:rPr>
        <w:t xml:space="preserve">topic raised fruitful discussions.  </w:t>
      </w:r>
      <w:r w:rsidR="00432891">
        <w:rPr>
          <w:rFonts w:ascii="Times New Roman" w:hAnsi="Times New Roman" w:cs="Times New Roman"/>
        </w:rPr>
        <w:t xml:space="preserve">For instance, </w:t>
      </w:r>
      <w:r w:rsidR="00B22460" w:rsidRPr="00B22460">
        <w:rPr>
          <w:rFonts w:ascii="Times New Roman" w:hAnsi="Times New Roman" w:cs="Times New Roman"/>
        </w:rPr>
        <w:t>Australia reported that they</w:t>
      </w:r>
      <w:r w:rsidR="00CB072D">
        <w:rPr>
          <w:rFonts w:ascii="Times New Roman" w:hAnsi="Times New Roman" w:cs="Times New Roman"/>
        </w:rPr>
        <w:t xml:space="preserve"> prefer to</w:t>
      </w:r>
      <w:r w:rsidR="00B22460" w:rsidRPr="00B22460">
        <w:rPr>
          <w:rFonts w:ascii="Times New Roman" w:hAnsi="Times New Roman" w:cs="Times New Roman"/>
        </w:rPr>
        <w:t xml:space="preserve"> produce UB6 ENCs with high density bathymetry having the same coverage as UB5 cells</w:t>
      </w:r>
      <w:r w:rsidR="00432891">
        <w:rPr>
          <w:rFonts w:ascii="Times New Roman" w:hAnsi="Times New Roman" w:cs="Times New Roman"/>
        </w:rPr>
        <w:t xml:space="preserve"> while </w:t>
      </w:r>
      <w:r w:rsidR="00B22460" w:rsidRPr="00B22460">
        <w:rPr>
          <w:rFonts w:ascii="Times New Roman" w:hAnsi="Times New Roman" w:cs="Times New Roman"/>
        </w:rPr>
        <w:t xml:space="preserve">RTCM </w:t>
      </w:r>
      <w:r w:rsidR="00432891">
        <w:rPr>
          <w:rFonts w:ascii="Times New Roman" w:hAnsi="Times New Roman" w:cs="Times New Roman"/>
        </w:rPr>
        <w:t xml:space="preserve">mentioned </w:t>
      </w:r>
      <w:r w:rsidR="00B22460" w:rsidRPr="00B22460">
        <w:rPr>
          <w:rFonts w:ascii="Times New Roman" w:hAnsi="Times New Roman" w:cs="Times New Roman"/>
        </w:rPr>
        <w:t>the Port ENC</w:t>
      </w:r>
      <w:r w:rsidR="00432891">
        <w:rPr>
          <w:rFonts w:ascii="Times New Roman" w:hAnsi="Times New Roman" w:cs="Times New Roman"/>
        </w:rPr>
        <w:t>s</w:t>
      </w:r>
      <w:r w:rsidR="00B22460" w:rsidRPr="00B22460">
        <w:rPr>
          <w:rFonts w:ascii="Times New Roman" w:hAnsi="Times New Roman" w:cs="Times New Roman"/>
        </w:rPr>
        <w:t xml:space="preserve"> which are similar to bENCs</w:t>
      </w:r>
      <w:r w:rsidR="00432891">
        <w:rPr>
          <w:rFonts w:ascii="Times New Roman" w:hAnsi="Times New Roman" w:cs="Times New Roman"/>
        </w:rPr>
        <w:t xml:space="preserve">.  Italy reported on the existing Additional Military Layer </w:t>
      </w:r>
      <w:r w:rsidR="00492F71">
        <w:rPr>
          <w:rFonts w:ascii="Times New Roman" w:hAnsi="Times New Roman" w:cs="Times New Roman"/>
        </w:rPr>
        <w:t xml:space="preserve">(CLB – Contour Line Bathymetry) </w:t>
      </w:r>
      <w:r w:rsidR="00432891">
        <w:rPr>
          <w:rFonts w:ascii="Times New Roman" w:hAnsi="Times New Roman" w:cs="Times New Roman"/>
        </w:rPr>
        <w:t>that aim</w:t>
      </w:r>
      <w:r w:rsidR="00081FD6">
        <w:rPr>
          <w:rFonts w:ascii="Times New Roman" w:hAnsi="Times New Roman" w:cs="Times New Roman"/>
        </w:rPr>
        <w:t>s</w:t>
      </w:r>
      <w:r w:rsidR="00432891">
        <w:rPr>
          <w:rFonts w:ascii="Times New Roman" w:hAnsi="Times New Roman" w:cs="Times New Roman"/>
        </w:rPr>
        <w:t xml:space="preserve"> to be displayed as overlays already.  Several concerns were raised about the data source to generate such high density contour lines, about the quality of </w:t>
      </w:r>
      <w:r w:rsidR="00492F71">
        <w:rPr>
          <w:rFonts w:ascii="Times New Roman" w:hAnsi="Times New Roman" w:cs="Times New Roman"/>
        </w:rPr>
        <w:t xml:space="preserve">the </w:t>
      </w:r>
      <w:r w:rsidR="00432891">
        <w:rPr>
          <w:rFonts w:ascii="Times New Roman" w:hAnsi="Times New Roman" w:cs="Times New Roman"/>
        </w:rPr>
        <w:t xml:space="preserve">information </w:t>
      </w:r>
      <w:r w:rsidR="00492F71">
        <w:rPr>
          <w:rFonts w:ascii="Times New Roman" w:hAnsi="Times New Roman" w:cs="Times New Roman"/>
        </w:rPr>
        <w:t xml:space="preserve">and the </w:t>
      </w:r>
      <w:r w:rsidR="00432891">
        <w:rPr>
          <w:rFonts w:ascii="Times New Roman" w:hAnsi="Times New Roman" w:cs="Times New Roman"/>
        </w:rPr>
        <w:t>liab</w:t>
      </w:r>
      <w:r w:rsidR="00492F71">
        <w:rPr>
          <w:rFonts w:ascii="Times New Roman" w:hAnsi="Times New Roman" w:cs="Times New Roman"/>
        </w:rPr>
        <w:t>ility.</w:t>
      </w:r>
      <w:r w:rsidR="00192D0B">
        <w:rPr>
          <w:rFonts w:ascii="Times New Roman" w:hAnsi="Times New Roman" w:cs="Times New Roman"/>
        </w:rPr>
        <w:t xml:space="preserve"> </w:t>
      </w:r>
      <w:r w:rsidR="00492F71">
        <w:rPr>
          <w:rFonts w:ascii="Times New Roman" w:hAnsi="Times New Roman" w:cs="Times New Roman"/>
        </w:rPr>
        <w:t xml:space="preserve"> It was made clear that it would not be a carriage requirement.  </w:t>
      </w:r>
      <w:r w:rsidR="001365AD">
        <w:rPr>
          <w:rFonts w:ascii="Times New Roman" w:hAnsi="Times New Roman" w:cs="Times New Roman"/>
        </w:rPr>
        <w:t>The HSSC Chair summarized the discussions stating that there wa</w:t>
      </w:r>
      <w:r w:rsidR="001365AD" w:rsidRPr="001365AD">
        <w:rPr>
          <w:rFonts w:ascii="Times New Roman" w:hAnsi="Times New Roman" w:cs="Times New Roman"/>
        </w:rPr>
        <w:t>s a clear requirement for high density bathymetry, and this could be achieved through</w:t>
      </w:r>
      <w:r w:rsidR="001365AD">
        <w:rPr>
          <w:rFonts w:ascii="Times New Roman" w:hAnsi="Times New Roman" w:cs="Times New Roman"/>
        </w:rPr>
        <w:t xml:space="preserve"> the</w:t>
      </w:r>
      <w:r w:rsidR="001365AD" w:rsidRPr="001365AD">
        <w:rPr>
          <w:rFonts w:ascii="Times New Roman" w:hAnsi="Times New Roman" w:cs="Times New Roman"/>
        </w:rPr>
        <w:t xml:space="preserve"> implementation of an additional layer that complies with the </w:t>
      </w:r>
      <w:r w:rsidR="001365AD">
        <w:rPr>
          <w:rFonts w:ascii="Times New Roman" w:hAnsi="Times New Roman" w:cs="Times New Roman"/>
        </w:rPr>
        <w:t xml:space="preserve">existing </w:t>
      </w:r>
      <w:r w:rsidR="001365AD" w:rsidRPr="001365AD">
        <w:rPr>
          <w:rFonts w:ascii="Times New Roman" w:hAnsi="Times New Roman" w:cs="Times New Roman"/>
        </w:rPr>
        <w:t xml:space="preserve">encoding and portrayal rules but is complementary to the ENC.  </w:t>
      </w:r>
      <w:r w:rsidR="00192D0B">
        <w:rPr>
          <w:rFonts w:ascii="Times New Roman" w:hAnsi="Times New Roman" w:cs="Times New Roman"/>
        </w:rPr>
        <w:t>He noted that i</w:t>
      </w:r>
      <w:r w:rsidR="001365AD">
        <w:rPr>
          <w:rFonts w:ascii="Times New Roman" w:hAnsi="Times New Roman" w:cs="Times New Roman"/>
        </w:rPr>
        <w:t>t is likely that t</w:t>
      </w:r>
      <w:r w:rsidR="001365AD" w:rsidRPr="001365AD">
        <w:rPr>
          <w:rFonts w:ascii="Times New Roman" w:hAnsi="Times New Roman" w:cs="Times New Roman"/>
        </w:rPr>
        <w:t xml:space="preserve">here are several ways that this can be </w:t>
      </w:r>
      <w:r w:rsidR="001365AD">
        <w:rPr>
          <w:rFonts w:ascii="Times New Roman" w:hAnsi="Times New Roman" w:cs="Times New Roman"/>
        </w:rPr>
        <w:t>achieved</w:t>
      </w:r>
      <w:r w:rsidR="001365AD" w:rsidRPr="001365AD">
        <w:rPr>
          <w:rFonts w:ascii="Times New Roman" w:hAnsi="Times New Roman" w:cs="Times New Roman"/>
        </w:rPr>
        <w:t xml:space="preserve">, </w:t>
      </w:r>
      <w:r w:rsidR="001365AD">
        <w:rPr>
          <w:rFonts w:ascii="Times New Roman" w:hAnsi="Times New Roman" w:cs="Times New Roman"/>
        </w:rPr>
        <w:t>but</w:t>
      </w:r>
      <w:r w:rsidR="001365AD" w:rsidRPr="001365AD">
        <w:rPr>
          <w:rFonts w:ascii="Times New Roman" w:hAnsi="Times New Roman" w:cs="Times New Roman"/>
        </w:rPr>
        <w:t xml:space="preserve"> in the interests of standardisation</w:t>
      </w:r>
      <w:r w:rsidR="00733AE9">
        <w:rPr>
          <w:rFonts w:ascii="Times New Roman" w:hAnsi="Times New Roman" w:cs="Times New Roman"/>
        </w:rPr>
        <w:t>,</w:t>
      </w:r>
      <w:r w:rsidR="001365AD" w:rsidRPr="001365AD">
        <w:rPr>
          <w:rFonts w:ascii="Times New Roman" w:hAnsi="Times New Roman" w:cs="Times New Roman"/>
        </w:rPr>
        <w:t xml:space="preserve"> a</w:t>
      </w:r>
      <w:r w:rsidR="001365AD">
        <w:rPr>
          <w:rFonts w:ascii="Times New Roman" w:hAnsi="Times New Roman" w:cs="Times New Roman"/>
        </w:rPr>
        <w:t xml:space="preserve"> single method should be agreed, </w:t>
      </w:r>
      <w:r w:rsidR="001365AD" w:rsidRPr="001365AD">
        <w:rPr>
          <w:rFonts w:ascii="Times New Roman" w:hAnsi="Times New Roman" w:cs="Times New Roman"/>
        </w:rPr>
        <w:t xml:space="preserve">if </w:t>
      </w:r>
      <w:r w:rsidR="00192D0B">
        <w:rPr>
          <w:rFonts w:ascii="Times New Roman" w:hAnsi="Times New Roman" w:cs="Times New Roman"/>
        </w:rPr>
        <w:t xml:space="preserve">the Committee </w:t>
      </w:r>
      <w:r w:rsidR="00B10C1D">
        <w:rPr>
          <w:rFonts w:ascii="Times New Roman" w:hAnsi="Times New Roman" w:cs="Times New Roman"/>
        </w:rPr>
        <w:t>decides</w:t>
      </w:r>
      <w:r w:rsidR="001365AD" w:rsidRPr="001365AD">
        <w:rPr>
          <w:rFonts w:ascii="Times New Roman" w:hAnsi="Times New Roman" w:cs="Times New Roman"/>
        </w:rPr>
        <w:t xml:space="preserve"> to move forward.</w:t>
      </w:r>
    </w:p>
    <w:p w14:paraId="254256E9" w14:textId="77777777" w:rsidR="00AA6BA4" w:rsidRPr="00B06583" w:rsidRDefault="00AA6BA4" w:rsidP="00AA6BA4">
      <w:pPr>
        <w:spacing w:after="0" w:line="240" w:lineRule="auto"/>
        <w:jc w:val="both"/>
        <w:rPr>
          <w:rFonts w:ascii="Times New Roman" w:eastAsia="Times New Roman" w:hAnsi="Times New Roman" w:cs="Times New Roman"/>
          <w:bCs/>
          <w:lang w:eastAsia="fr-FR"/>
        </w:rPr>
      </w:pPr>
    </w:p>
    <w:p w14:paraId="7D0CE8C8" w14:textId="77777777" w:rsidR="00AA6BA4" w:rsidRDefault="00AA6BA4" w:rsidP="00AA6B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34B2D13" w14:textId="77777777" w:rsidR="00AA6BA4" w:rsidRDefault="00AA6BA4" w:rsidP="00AA6B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sidR="009E33DE">
        <w:rPr>
          <w:rFonts w:ascii="Times New Roman" w:hAnsi="Times New Roman" w:cs="Times New Roman"/>
        </w:rPr>
        <w:t>acknowledged</w:t>
      </w:r>
      <w:r w:rsidR="00B86825">
        <w:rPr>
          <w:rFonts w:ascii="Times New Roman" w:hAnsi="Times New Roman" w:cs="Times New Roman"/>
        </w:rPr>
        <w:t xml:space="preserve"> the proposal from Germany and CIRM related to high density contour lines ENCs</w:t>
      </w:r>
      <w:r w:rsidR="00DD429C">
        <w:rPr>
          <w:rFonts w:ascii="Times New Roman" w:hAnsi="Times New Roman" w:cs="Times New Roman"/>
        </w:rPr>
        <w:t xml:space="preserve"> and tasked the ENCWG to explore existing and possible options that </w:t>
      </w:r>
      <w:r w:rsidR="00E439C8">
        <w:rPr>
          <w:rFonts w:ascii="Times New Roman" w:hAnsi="Times New Roman" w:cs="Times New Roman"/>
        </w:rPr>
        <w:t xml:space="preserve">could </w:t>
      </w:r>
      <w:r w:rsidR="00DD429C">
        <w:rPr>
          <w:rFonts w:ascii="Times New Roman" w:hAnsi="Times New Roman" w:cs="Times New Roman"/>
        </w:rPr>
        <w:t>meet user requirements.</w:t>
      </w:r>
    </w:p>
    <w:p w14:paraId="260D2BD0" w14:textId="77777777" w:rsidR="00AA6BA4" w:rsidRPr="00DD429C" w:rsidRDefault="00AA6BA4" w:rsidP="00DD429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1D060F">
        <w:rPr>
          <w:rFonts w:ascii="Times New Roman" w:hAnsi="Times New Roman" w:cs="Times New Roman"/>
          <w:b/>
        </w:rPr>
        <w:t>Action</w:t>
      </w:r>
      <w:r w:rsidRPr="00925C62">
        <w:rPr>
          <w:rFonts w:ascii="Times New Roman" w:hAnsi="Times New Roman" w:cs="Times New Roman"/>
          <w:b/>
        </w:rPr>
        <w:t xml:space="preserve"> </w:t>
      </w:r>
      <w:hyperlink w:anchor="HSSC827" w:history="1">
        <w:r w:rsidRPr="00B86825">
          <w:rPr>
            <w:rStyle w:val="Hyperlink"/>
            <w:rFonts w:ascii="Times New Roman" w:hAnsi="Times New Roman" w:cs="Times New Roman"/>
            <w:b/>
          </w:rPr>
          <w:t>HSSC8/</w:t>
        </w:r>
        <w:r w:rsidR="00B86825" w:rsidRPr="00B86825">
          <w:rPr>
            <w:rStyle w:val="Hyperlink"/>
            <w:rFonts w:ascii="Times New Roman" w:hAnsi="Times New Roman" w:cs="Times New Roman"/>
            <w:b/>
          </w:rPr>
          <w:t>27</w:t>
        </w:r>
      </w:hyperlink>
    </w:p>
    <w:p w14:paraId="6256926B" w14:textId="77777777" w:rsidR="009E33DE" w:rsidRDefault="009E33DE" w:rsidP="00AC4B41">
      <w:pPr>
        <w:spacing w:after="0" w:line="240" w:lineRule="auto"/>
        <w:jc w:val="both"/>
        <w:rPr>
          <w:rFonts w:ascii="Times New Roman" w:hAnsi="Times New Roman" w:cs="Times New Roman"/>
        </w:rPr>
      </w:pPr>
    </w:p>
    <w:p w14:paraId="2E3BF421" w14:textId="77777777" w:rsidR="00AC4B41" w:rsidRPr="00AC4B41" w:rsidRDefault="004963B8" w:rsidP="00AC4B41">
      <w:pPr>
        <w:spacing w:after="0" w:line="240" w:lineRule="auto"/>
        <w:jc w:val="both"/>
        <w:rPr>
          <w:rFonts w:ascii="Times New Roman" w:hAnsi="Times New Roman" w:cs="Times New Roman"/>
        </w:rPr>
      </w:pPr>
      <w:r>
        <w:rPr>
          <w:rFonts w:ascii="Times New Roman" w:hAnsi="Times New Roman" w:cs="Times New Roman"/>
        </w:rPr>
        <w:t xml:space="preserve">The representative of </w:t>
      </w:r>
      <w:r w:rsidR="00490658" w:rsidRPr="00490658">
        <w:rPr>
          <w:rFonts w:ascii="Times New Roman" w:hAnsi="Times New Roman" w:cs="Times New Roman"/>
        </w:rPr>
        <w:t>I</w:t>
      </w:r>
      <w:r w:rsidRPr="004963B8">
        <w:rPr>
          <w:rFonts w:ascii="Times New Roman" w:hAnsi="Times New Roman" w:cs="Times New Roman"/>
        </w:rPr>
        <w:t>NTERTANKO</w:t>
      </w:r>
      <w:r w:rsidR="00490658">
        <w:rPr>
          <w:rFonts w:ascii="Times New Roman" w:hAnsi="Times New Roman" w:cs="Times New Roman"/>
        </w:rPr>
        <w:t xml:space="preserve"> shared important </w:t>
      </w:r>
      <w:r w:rsidR="009E33DE">
        <w:rPr>
          <w:rFonts w:ascii="Times New Roman" w:hAnsi="Times New Roman" w:cs="Times New Roman"/>
        </w:rPr>
        <w:t xml:space="preserve">user </w:t>
      </w:r>
      <w:r w:rsidR="0065249B">
        <w:rPr>
          <w:rFonts w:ascii="Times New Roman" w:hAnsi="Times New Roman" w:cs="Times New Roman"/>
        </w:rPr>
        <w:t xml:space="preserve">(mariners, PSC, etc.) </w:t>
      </w:r>
      <w:r w:rsidR="00490658">
        <w:rPr>
          <w:rFonts w:ascii="Times New Roman" w:hAnsi="Times New Roman" w:cs="Times New Roman"/>
        </w:rPr>
        <w:t xml:space="preserve">concerns related to </w:t>
      </w:r>
      <w:r w:rsidR="00490658" w:rsidRPr="00490658">
        <w:rPr>
          <w:rFonts w:ascii="Times New Roman" w:hAnsi="Times New Roman" w:cs="Times New Roman"/>
        </w:rPr>
        <w:t>T&amp;P</w:t>
      </w:r>
      <w:r w:rsidR="00490658">
        <w:rPr>
          <w:rFonts w:ascii="Times New Roman" w:hAnsi="Times New Roman" w:cs="Times New Roman"/>
        </w:rPr>
        <w:t xml:space="preserve"> notices </w:t>
      </w:r>
      <w:r w:rsidR="00490658" w:rsidRPr="00AC4B41">
        <w:rPr>
          <w:rFonts w:ascii="Times New Roman" w:hAnsi="Times New Roman" w:cs="Times New Roman"/>
          <w:i/>
        </w:rPr>
        <w:t>versus</w:t>
      </w:r>
      <w:r w:rsidR="00490658">
        <w:rPr>
          <w:rFonts w:ascii="Times New Roman" w:hAnsi="Times New Roman" w:cs="Times New Roman"/>
        </w:rPr>
        <w:t xml:space="preserve"> ENC updates </w:t>
      </w:r>
      <w:r w:rsidR="00AC4B41">
        <w:rPr>
          <w:rFonts w:ascii="Times New Roman" w:hAnsi="Times New Roman" w:cs="Times New Roman"/>
        </w:rPr>
        <w:t>and Marine Information Overlays</w:t>
      </w:r>
      <w:r w:rsidR="009E33DE">
        <w:rPr>
          <w:rFonts w:ascii="Times New Roman" w:hAnsi="Times New Roman" w:cs="Times New Roman"/>
        </w:rPr>
        <w:t xml:space="preserve">.  This </w:t>
      </w:r>
      <w:r w:rsidR="00AC4B41">
        <w:rPr>
          <w:rFonts w:ascii="Times New Roman" w:hAnsi="Times New Roman" w:cs="Times New Roman"/>
        </w:rPr>
        <w:t xml:space="preserve">generated a lot of discussions and </w:t>
      </w:r>
      <w:r w:rsidR="009E33DE">
        <w:rPr>
          <w:rFonts w:ascii="Times New Roman" w:hAnsi="Times New Roman" w:cs="Times New Roman"/>
        </w:rPr>
        <w:t xml:space="preserve">the Committee acknowledged </w:t>
      </w:r>
      <w:r w:rsidR="00AC4B41">
        <w:rPr>
          <w:rFonts w:ascii="Times New Roman" w:hAnsi="Times New Roman" w:cs="Times New Roman"/>
        </w:rPr>
        <w:t xml:space="preserve">the need to improve the situation.  The HSSC Chair </w:t>
      </w:r>
      <w:r w:rsidR="00AC4B41" w:rsidRPr="00AC4B41">
        <w:rPr>
          <w:rFonts w:ascii="Times New Roman" w:hAnsi="Times New Roman" w:cs="Times New Roman"/>
        </w:rPr>
        <w:t>noted</w:t>
      </w:r>
      <w:r w:rsidR="0065249B">
        <w:rPr>
          <w:rFonts w:ascii="Times New Roman" w:hAnsi="Times New Roman" w:cs="Times New Roman"/>
        </w:rPr>
        <w:t xml:space="preserve"> though</w:t>
      </w:r>
      <w:r w:rsidR="00AC4B41" w:rsidRPr="00AC4B41">
        <w:rPr>
          <w:rFonts w:ascii="Times New Roman" w:hAnsi="Times New Roman" w:cs="Times New Roman"/>
        </w:rPr>
        <w:t xml:space="preserve"> that there </w:t>
      </w:r>
      <w:r w:rsidR="00AC4B41">
        <w:rPr>
          <w:rFonts w:ascii="Times New Roman" w:hAnsi="Times New Roman" w:cs="Times New Roman"/>
        </w:rPr>
        <w:t>was</w:t>
      </w:r>
      <w:r w:rsidR="00AC4B41" w:rsidRPr="00AC4B41">
        <w:rPr>
          <w:rFonts w:ascii="Times New Roman" w:hAnsi="Times New Roman" w:cs="Times New Roman"/>
        </w:rPr>
        <w:t xml:space="preserve"> an</w:t>
      </w:r>
      <w:r w:rsidR="00AC4B41">
        <w:rPr>
          <w:rFonts w:ascii="Times New Roman" w:hAnsi="Times New Roman" w:cs="Times New Roman"/>
        </w:rPr>
        <w:t xml:space="preserve"> important</w:t>
      </w:r>
      <w:r w:rsidR="00AC4B41" w:rsidRPr="00AC4B41">
        <w:rPr>
          <w:rFonts w:ascii="Times New Roman" w:hAnsi="Times New Roman" w:cs="Times New Roman"/>
        </w:rPr>
        <w:t xml:space="preserve"> operational dimension </w:t>
      </w:r>
      <w:r w:rsidR="009E33DE">
        <w:rPr>
          <w:rFonts w:ascii="Times New Roman" w:hAnsi="Times New Roman" w:cs="Times New Roman"/>
        </w:rPr>
        <w:t xml:space="preserve">that goes beyond the remit of HSSC, </w:t>
      </w:r>
      <w:r w:rsidR="00AC4B41">
        <w:rPr>
          <w:rFonts w:ascii="Times New Roman" w:hAnsi="Times New Roman" w:cs="Times New Roman"/>
        </w:rPr>
        <w:t xml:space="preserve">related to the fact that some ENC Producers do not produce equivalent </w:t>
      </w:r>
      <w:r w:rsidR="00AC4B41" w:rsidRPr="00AC4B41">
        <w:rPr>
          <w:rFonts w:ascii="Times New Roman" w:hAnsi="Times New Roman" w:cs="Times New Roman"/>
        </w:rPr>
        <w:t xml:space="preserve">T&amp;P notices </w:t>
      </w:r>
      <w:r w:rsidR="00AC4B41">
        <w:rPr>
          <w:rFonts w:ascii="Times New Roman" w:hAnsi="Times New Roman" w:cs="Times New Roman"/>
        </w:rPr>
        <w:t>for their ENCs</w:t>
      </w:r>
      <w:r w:rsidR="009E33DE">
        <w:rPr>
          <w:rFonts w:ascii="Times New Roman" w:hAnsi="Times New Roman" w:cs="Times New Roman"/>
        </w:rPr>
        <w:t xml:space="preserve">.  </w:t>
      </w:r>
      <w:r w:rsidR="00A157E8">
        <w:rPr>
          <w:rFonts w:ascii="Times New Roman" w:hAnsi="Times New Roman" w:cs="Times New Roman"/>
        </w:rPr>
        <w:t>The</w:t>
      </w:r>
      <w:r w:rsidR="00AC4B41">
        <w:rPr>
          <w:rFonts w:ascii="Times New Roman" w:hAnsi="Times New Roman" w:cs="Times New Roman"/>
        </w:rPr>
        <w:t xml:space="preserve"> lack of </w:t>
      </w:r>
      <w:r w:rsidR="00A157E8">
        <w:rPr>
          <w:rFonts w:ascii="Times New Roman" w:hAnsi="Times New Roman" w:cs="Times New Roman"/>
        </w:rPr>
        <w:t xml:space="preserve">proper </w:t>
      </w:r>
      <w:r w:rsidR="00AC4B41">
        <w:rPr>
          <w:rFonts w:ascii="Times New Roman" w:hAnsi="Times New Roman" w:cs="Times New Roman"/>
        </w:rPr>
        <w:t>guidance</w:t>
      </w:r>
      <w:r w:rsidR="009E33DE">
        <w:rPr>
          <w:rFonts w:ascii="Times New Roman" w:hAnsi="Times New Roman" w:cs="Times New Roman"/>
        </w:rPr>
        <w:t xml:space="preserve"> </w:t>
      </w:r>
      <w:r w:rsidR="0026441F">
        <w:rPr>
          <w:rFonts w:ascii="Times New Roman" w:hAnsi="Times New Roman" w:cs="Times New Roman"/>
        </w:rPr>
        <w:t xml:space="preserve">or IHO authoritative documentation </w:t>
      </w:r>
      <w:r w:rsidR="009E33DE">
        <w:rPr>
          <w:rFonts w:ascii="Times New Roman" w:hAnsi="Times New Roman" w:cs="Times New Roman"/>
        </w:rPr>
        <w:t>for end users</w:t>
      </w:r>
      <w:r w:rsidR="00A157E8">
        <w:rPr>
          <w:rFonts w:ascii="Times New Roman" w:hAnsi="Times New Roman" w:cs="Times New Roman"/>
        </w:rPr>
        <w:t xml:space="preserve"> was also noted</w:t>
      </w:r>
      <w:r w:rsidR="00AC4B41" w:rsidRPr="00AC4B41">
        <w:rPr>
          <w:rFonts w:ascii="Times New Roman" w:hAnsi="Times New Roman" w:cs="Times New Roman"/>
        </w:rPr>
        <w:t>.</w:t>
      </w:r>
    </w:p>
    <w:p w14:paraId="4D1166FC" w14:textId="77777777" w:rsidR="00490658" w:rsidRDefault="00490658" w:rsidP="00490658">
      <w:pPr>
        <w:spacing w:after="0" w:line="240" w:lineRule="auto"/>
        <w:jc w:val="both"/>
        <w:rPr>
          <w:rFonts w:ascii="Times New Roman" w:hAnsi="Times New Roman" w:cs="Times New Roman"/>
        </w:rPr>
      </w:pPr>
    </w:p>
    <w:p w14:paraId="2FA8B8F3" w14:textId="77777777" w:rsidR="009E33DE" w:rsidRDefault="009E33DE" w:rsidP="009E33D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Cs/>
        </w:rPr>
      </w:pPr>
      <w:r w:rsidRPr="00925C62">
        <w:rPr>
          <w:rFonts w:ascii="Times New Roman" w:hAnsi="Times New Roman" w:cs="Times New Roman"/>
          <w:b/>
          <w:bCs/>
          <w:iCs/>
          <w:u w:val="single"/>
        </w:rPr>
        <w:t>Outcome</w:t>
      </w:r>
      <w:r w:rsidRPr="00925C62">
        <w:rPr>
          <w:rFonts w:ascii="Times New Roman" w:hAnsi="Times New Roman" w:cs="Times New Roman"/>
          <w:bCs/>
          <w:iCs/>
        </w:rPr>
        <w:t>:</w:t>
      </w:r>
    </w:p>
    <w:p w14:paraId="76CC0F3A" w14:textId="77777777" w:rsidR="009E33DE" w:rsidRDefault="009E33DE" w:rsidP="009E33D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bCs/>
          <w:iCs/>
        </w:rPr>
        <w:t xml:space="preserve">- </w:t>
      </w:r>
      <w:r w:rsidRPr="00A7645B">
        <w:rPr>
          <w:rFonts w:ascii="Times New Roman" w:hAnsi="Times New Roman" w:cs="Times New Roman"/>
        </w:rPr>
        <w:t xml:space="preserve">The </w:t>
      </w:r>
      <w:r>
        <w:rPr>
          <w:rFonts w:ascii="Times New Roman" w:hAnsi="Times New Roman" w:cs="Times New Roman"/>
        </w:rPr>
        <w:t>Committee</w:t>
      </w:r>
      <w:r w:rsidRPr="00A7645B">
        <w:rPr>
          <w:rFonts w:ascii="Times New Roman" w:hAnsi="Times New Roman" w:cs="Times New Roman"/>
        </w:rPr>
        <w:t xml:space="preserve"> </w:t>
      </w:r>
      <w:r w:rsidR="00A157E8">
        <w:rPr>
          <w:rFonts w:ascii="Times New Roman" w:hAnsi="Times New Roman" w:cs="Times New Roman"/>
        </w:rPr>
        <w:t>acknowledged the concerns raised by I</w:t>
      </w:r>
      <w:r w:rsidR="004963B8">
        <w:rPr>
          <w:rFonts w:ascii="Times New Roman" w:hAnsi="Times New Roman" w:cs="Times New Roman"/>
        </w:rPr>
        <w:t>NTERTANKO</w:t>
      </w:r>
      <w:r w:rsidR="00A157E8">
        <w:rPr>
          <w:rFonts w:ascii="Times New Roman" w:hAnsi="Times New Roman" w:cs="Times New Roman"/>
        </w:rPr>
        <w:t xml:space="preserve"> related to the equivalent of </w:t>
      </w:r>
      <w:r w:rsidR="00A157E8">
        <w:rPr>
          <w:rFonts w:ascii="Times New Roman" w:eastAsia="Times New Roman" w:hAnsi="Times New Roman" w:cs="Times New Roman"/>
        </w:rPr>
        <w:t>T&amp;Ps for ENCs.</w:t>
      </w:r>
    </w:p>
    <w:p w14:paraId="0D7112D1" w14:textId="77777777" w:rsidR="009E33DE" w:rsidRPr="00E20EE5" w:rsidRDefault="009E33DE" w:rsidP="009E33D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lang w:val="fr-FR"/>
        </w:rPr>
      </w:pPr>
      <w:r w:rsidRPr="00925C62">
        <w:rPr>
          <w:rFonts w:ascii="Times New Roman" w:hAnsi="Times New Roman" w:cs="Times New Roman"/>
        </w:rPr>
        <w:sym w:font="Wingdings" w:char="F0E0"/>
      </w:r>
      <w:r w:rsidRPr="00E20EE5">
        <w:rPr>
          <w:rFonts w:ascii="Times New Roman" w:hAnsi="Times New Roman" w:cs="Times New Roman"/>
          <w:b/>
          <w:lang w:val="fr-FR"/>
        </w:rPr>
        <w:t xml:space="preserve">Action </w:t>
      </w:r>
      <w:hyperlink w:anchor="HSSC828" w:history="1">
        <w:r w:rsidRPr="00E20EE5">
          <w:rPr>
            <w:rStyle w:val="Hyperlink"/>
            <w:rFonts w:ascii="Times New Roman" w:hAnsi="Times New Roman" w:cs="Times New Roman"/>
            <w:b/>
            <w:lang w:val="fr-FR"/>
          </w:rPr>
          <w:t>HSSC8/2</w:t>
        </w:r>
        <w:r w:rsidR="0065249B" w:rsidRPr="00E20EE5">
          <w:rPr>
            <w:rStyle w:val="Hyperlink"/>
            <w:rFonts w:ascii="Times New Roman" w:hAnsi="Times New Roman" w:cs="Times New Roman"/>
            <w:b/>
            <w:lang w:val="fr-FR"/>
          </w:rPr>
          <w:t>8</w:t>
        </w:r>
      </w:hyperlink>
    </w:p>
    <w:p w14:paraId="45EBA13C" w14:textId="77777777" w:rsidR="00696E50" w:rsidRPr="00890B80" w:rsidRDefault="00696E50" w:rsidP="004632C6">
      <w:pPr>
        <w:tabs>
          <w:tab w:val="left" w:pos="360"/>
          <w:tab w:val="left" w:pos="720"/>
        </w:tabs>
        <w:spacing w:before="120" w:after="120" w:line="240" w:lineRule="auto"/>
        <w:jc w:val="both"/>
        <w:rPr>
          <w:rFonts w:ascii="Times New Roman" w:hAnsi="Times New Roman" w:cs="Times New Roman"/>
          <w:b/>
          <w:iCs/>
          <w:lang w:val="fr-FR"/>
        </w:rPr>
      </w:pPr>
    </w:p>
    <w:p w14:paraId="7B95554F" w14:textId="77777777" w:rsidR="0028252D" w:rsidRPr="00E20EE5" w:rsidRDefault="0028252D" w:rsidP="00F540AB">
      <w:pPr>
        <w:pStyle w:val="Heading3"/>
        <w:rPr>
          <w:lang w:val="fr-FR"/>
        </w:rPr>
      </w:pPr>
      <w:r w:rsidRPr="00E20EE5">
        <w:rPr>
          <w:lang w:val="fr-FR"/>
        </w:rPr>
        <w:t>5.4</w:t>
      </w:r>
      <w:r w:rsidR="00980679" w:rsidRPr="00E20EE5">
        <w:rPr>
          <w:lang w:val="fr-FR"/>
        </w:rPr>
        <w:tab/>
      </w:r>
      <w:r w:rsidR="00890B80" w:rsidRPr="00E20EE5">
        <w:rPr>
          <w:lang w:val="fr-FR"/>
        </w:rPr>
        <w:t>Nautical Information Provision (NIPWG)</w:t>
      </w:r>
    </w:p>
    <w:p w14:paraId="2AF6A1B9" w14:textId="2FC6F1E8" w:rsidR="0028252D" w:rsidRDefault="00BF3D8B" w:rsidP="006E5453">
      <w:pPr>
        <w:pStyle w:val="Default"/>
        <w:ind w:left="720" w:hanging="720"/>
        <w:rPr>
          <w:rFonts w:ascii="Times New Roman" w:eastAsia="Times New Roman" w:hAnsi="Times New Roman" w:cs="Times New Roman"/>
          <w:i/>
          <w:iCs/>
          <w:color w:val="auto"/>
          <w:sz w:val="22"/>
          <w:szCs w:val="22"/>
          <w:lang w:val="en-GB"/>
        </w:rPr>
      </w:pPr>
      <w:r w:rsidRPr="00925C62">
        <w:rPr>
          <w:rFonts w:ascii="Times New Roman" w:eastAsia="Times New Roman" w:hAnsi="Times New Roman" w:cs="Times New Roman"/>
          <w:i/>
          <w:iCs/>
          <w:color w:val="auto"/>
          <w:sz w:val="22"/>
          <w:szCs w:val="22"/>
          <w:lang w:val="en-GB"/>
        </w:rPr>
        <w:t>Doc:</w:t>
      </w:r>
      <w:r w:rsidRPr="00925C62">
        <w:rPr>
          <w:rFonts w:ascii="Times New Roman" w:eastAsia="Times New Roman" w:hAnsi="Times New Roman" w:cs="Times New Roman"/>
          <w:i/>
          <w:iCs/>
          <w:color w:val="auto"/>
          <w:sz w:val="22"/>
          <w:szCs w:val="22"/>
          <w:lang w:val="en-GB"/>
        </w:rPr>
        <w:tab/>
      </w:r>
      <w:r w:rsidR="00890B8F">
        <w:rPr>
          <w:rFonts w:ascii="Times New Roman" w:eastAsia="Times New Roman" w:hAnsi="Times New Roman" w:cs="Times New Roman"/>
          <w:i/>
          <w:iCs/>
          <w:color w:val="auto"/>
          <w:sz w:val="22"/>
          <w:szCs w:val="22"/>
          <w:lang w:val="en-GB"/>
        </w:rPr>
        <w:t>HSSC</w:t>
      </w:r>
      <w:r w:rsidR="00890B80">
        <w:rPr>
          <w:rFonts w:ascii="Times New Roman" w:eastAsia="Times New Roman" w:hAnsi="Times New Roman" w:cs="Times New Roman"/>
          <w:i/>
          <w:iCs/>
          <w:color w:val="auto"/>
          <w:sz w:val="22"/>
          <w:szCs w:val="22"/>
          <w:lang w:val="en-GB"/>
        </w:rPr>
        <w:t>8</w:t>
      </w:r>
      <w:r w:rsidR="00890B8F">
        <w:rPr>
          <w:rFonts w:ascii="Times New Roman" w:eastAsia="Times New Roman" w:hAnsi="Times New Roman" w:cs="Times New Roman"/>
          <w:i/>
          <w:iCs/>
          <w:color w:val="auto"/>
          <w:sz w:val="22"/>
          <w:szCs w:val="22"/>
          <w:lang w:val="en-GB"/>
        </w:rPr>
        <w:t>-</w:t>
      </w:r>
      <w:r w:rsidRPr="00925C62">
        <w:rPr>
          <w:rFonts w:ascii="Times New Roman" w:eastAsia="Times New Roman" w:hAnsi="Times New Roman" w:cs="Times New Roman"/>
          <w:i/>
          <w:iCs/>
          <w:color w:val="auto"/>
          <w:sz w:val="22"/>
          <w:szCs w:val="22"/>
          <w:lang w:val="en-GB"/>
        </w:rPr>
        <w:t>05.4A</w:t>
      </w:r>
      <w:r w:rsidRPr="00925C62">
        <w:rPr>
          <w:rFonts w:ascii="Times New Roman" w:eastAsia="Times New Roman" w:hAnsi="Times New Roman" w:cs="Times New Roman"/>
          <w:i/>
          <w:iCs/>
          <w:color w:val="auto"/>
          <w:sz w:val="22"/>
          <w:szCs w:val="22"/>
          <w:lang w:val="en-GB"/>
        </w:rPr>
        <w:tab/>
      </w:r>
      <w:r w:rsidR="0082097D">
        <w:rPr>
          <w:rFonts w:ascii="Times New Roman" w:eastAsia="Times New Roman" w:hAnsi="Times New Roman" w:cs="Times New Roman"/>
          <w:i/>
          <w:iCs/>
          <w:color w:val="auto"/>
          <w:sz w:val="22"/>
          <w:szCs w:val="22"/>
          <w:lang w:val="en-GB"/>
        </w:rPr>
        <w:t xml:space="preserve"> </w:t>
      </w:r>
      <w:hyperlink r:id="rId37" w:history="1">
        <w:r w:rsidR="00EF1D68" w:rsidRPr="00A713F9">
          <w:rPr>
            <w:rStyle w:val="Hyperlink"/>
            <w:rFonts w:ascii="Times New Roman" w:eastAsia="Times New Roman" w:hAnsi="Times New Roman" w:cs="Times New Roman"/>
            <w:i/>
            <w:iCs/>
            <w:sz w:val="22"/>
            <w:szCs w:val="22"/>
            <w:lang w:val="en-GB"/>
          </w:rPr>
          <w:t xml:space="preserve">Report </w:t>
        </w:r>
        <w:r w:rsidR="00890B80" w:rsidRPr="00A713F9">
          <w:rPr>
            <w:rStyle w:val="Hyperlink"/>
            <w:rFonts w:ascii="Times New Roman" w:eastAsia="Times New Roman" w:hAnsi="Times New Roman" w:cs="Times New Roman"/>
            <w:i/>
            <w:iCs/>
            <w:sz w:val="22"/>
            <w:szCs w:val="22"/>
            <w:lang w:val="en-GB"/>
          </w:rPr>
          <w:t>and Recommendations of NIPWG</w:t>
        </w:r>
      </w:hyperlink>
      <w:r w:rsidR="00890B80">
        <w:rPr>
          <w:rFonts w:ascii="Times New Roman" w:eastAsia="Times New Roman" w:hAnsi="Times New Roman" w:cs="Times New Roman"/>
          <w:i/>
          <w:iCs/>
          <w:color w:val="auto"/>
          <w:sz w:val="22"/>
          <w:szCs w:val="22"/>
          <w:lang w:val="en-GB"/>
        </w:rPr>
        <w:t xml:space="preserve"> (NIPWG Chair)</w:t>
      </w:r>
      <w:r w:rsidR="00A713F9">
        <w:rPr>
          <w:rFonts w:ascii="Times New Roman" w:eastAsia="Times New Roman" w:hAnsi="Times New Roman" w:cs="Times New Roman"/>
          <w:i/>
          <w:iCs/>
          <w:color w:val="auto"/>
          <w:sz w:val="22"/>
          <w:szCs w:val="22"/>
          <w:lang w:val="en-GB"/>
        </w:rPr>
        <w:t xml:space="preserve"> - </w:t>
      </w:r>
      <w:hyperlink r:id="rId38" w:history="1">
        <w:r w:rsidR="00A713F9" w:rsidRPr="00924E41">
          <w:rPr>
            <w:rStyle w:val="Hyperlink"/>
            <w:rFonts w:ascii="Times New Roman" w:eastAsia="Times New Roman" w:hAnsi="Times New Roman" w:cs="Times New Roman"/>
            <w:i/>
            <w:iCs/>
            <w:sz w:val="22"/>
            <w:szCs w:val="22"/>
            <w:lang w:val="en-GB"/>
          </w:rPr>
          <w:t>Presentation</w:t>
        </w:r>
      </w:hyperlink>
    </w:p>
    <w:p w14:paraId="52A710F2" w14:textId="77777777" w:rsidR="00D01F07" w:rsidRDefault="00D01F07" w:rsidP="00D01F07">
      <w:pPr>
        <w:spacing w:after="0" w:line="240" w:lineRule="auto"/>
        <w:jc w:val="both"/>
        <w:rPr>
          <w:rFonts w:ascii="Times New Roman" w:hAnsi="Times New Roman" w:cs="Times New Roman"/>
        </w:rPr>
      </w:pPr>
    </w:p>
    <w:p w14:paraId="6E41EC7A" w14:textId="77777777" w:rsidR="005C0D32" w:rsidRDefault="00733AE9" w:rsidP="00D01F07">
      <w:pPr>
        <w:spacing w:after="0" w:line="240" w:lineRule="auto"/>
        <w:jc w:val="both"/>
        <w:rPr>
          <w:rFonts w:ascii="Times New Roman" w:hAnsi="Times New Roman" w:cs="Times New Roman"/>
        </w:rPr>
      </w:pPr>
      <w:r>
        <w:rPr>
          <w:rFonts w:ascii="Times New Roman" w:hAnsi="Times New Roman" w:cs="Times New Roman"/>
        </w:rPr>
        <w:t xml:space="preserve">The NIPWG Chair provided a status report on the development of the </w:t>
      </w:r>
      <w:r w:rsidR="002A6B6B">
        <w:rPr>
          <w:rFonts w:ascii="Times New Roman" w:hAnsi="Times New Roman" w:cs="Times New Roman"/>
        </w:rPr>
        <w:t xml:space="preserve">different </w:t>
      </w:r>
      <w:r>
        <w:rPr>
          <w:rFonts w:ascii="Times New Roman" w:hAnsi="Times New Roman" w:cs="Times New Roman"/>
        </w:rPr>
        <w:t>S-1xx-based Product Specifications</w:t>
      </w:r>
      <w:r w:rsidR="002A6B6B">
        <w:rPr>
          <w:rFonts w:ascii="Times New Roman" w:hAnsi="Times New Roman" w:cs="Times New Roman"/>
        </w:rPr>
        <w:t xml:space="preserve"> relating to the provision of nautical information, noting that the merging of the NPUBS domain with the HYDRO domain of the S-100 infrastructure was effective.</w:t>
      </w:r>
    </w:p>
    <w:p w14:paraId="7219F8FB" w14:textId="77777777" w:rsidR="00733AE9" w:rsidRPr="002A6B6B" w:rsidRDefault="002A6B6B" w:rsidP="002A6B6B">
      <w:pPr>
        <w:spacing w:after="0" w:line="240" w:lineRule="auto"/>
        <w:jc w:val="both"/>
        <w:rPr>
          <w:rFonts w:ascii="Times New Roman" w:hAnsi="Times New Roman" w:cs="Times New Roman"/>
        </w:rPr>
      </w:pPr>
      <w:r w:rsidRPr="002A6B6B">
        <w:rPr>
          <w:rFonts w:ascii="Times New Roman" w:hAnsi="Times New Roman" w:cs="Times New Roman"/>
        </w:rPr>
        <w:t>With regard to the development of the S-122 (</w:t>
      </w:r>
      <w:r w:rsidRPr="00C01264">
        <w:rPr>
          <w:rFonts w:ascii="Times New Roman" w:hAnsi="Times New Roman" w:cs="Times New Roman"/>
          <w:i/>
        </w:rPr>
        <w:t>Marine Protected Areas</w:t>
      </w:r>
      <w:r w:rsidRPr="002A6B6B">
        <w:rPr>
          <w:rFonts w:ascii="Times New Roman" w:hAnsi="Times New Roman" w:cs="Times New Roman"/>
        </w:rPr>
        <w:t>)</w:t>
      </w:r>
      <w:r>
        <w:rPr>
          <w:rFonts w:ascii="Times New Roman" w:hAnsi="Times New Roman" w:cs="Times New Roman"/>
        </w:rPr>
        <w:t xml:space="preserve"> Product Specification</w:t>
      </w:r>
      <w:r w:rsidRPr="002A6B6B">
        <w:rPr>
          <w:rFonts w:ascii="Times New Roman" w:hAnsi="Times New Roman" w:cs="Times New Roman"/>
        </w:rPr>
        <w:t xml:space="preserve">, the </w:t>
      </w:r>
      <w:r w:rsidR="00733AE9" w:rsidRPr="002A6B6B">
        <w:rPr>
          <w:rFonts w:ascii="Times New Roman" w:hAnsi="Times New Roman" w:cs="Times New Roman"/>
        </w:rPr>
        <w:t xml:space="preserve">RTCM </w:t>
      </w:r>
      <w:r w:rsidR="00B10C1D">
        <w:rPr>
          <w:rFonts w:ascii="Times New Roman" w:hAnsi="Times New Roman" w:cs="Times New Roman"/>
        </w:rPr>
        <w:t xml:space="preserve">representative </w:t>
      </w:r>
      <w:r w:rsidRPr="002A6B6B">
        <w:rPr>
          <w:rFonts w:ascii="Times New Roman" w:hAnsi="Times New Roman" w:cs="Times New Roman"/>
        </w:rPr>
        <w:t xml:space="preserve">mentioned the </w:t>
      </w:r>
      <w:r w:rsidR="00A713F9">
        <w:rPr>
          <w:rFonts w:ascii="Times New Roman" w:hAnsi="Times New Roman" w:cs="Times New Roman"/>
        </w:rPr>
        <w:t>[</w:t>
      </w:r>
      <w:r>
        <w:rPr>
          <w:rFonts w:ascii="Times New Roman" w:hAnsi="Times New Roman" w:cs="Times New Roman"/>
        </w:rPr>
        <w:t>E</w:t>
      </w:r>
      <w:r w:rsidR="00C01264">
        <w:rPr>
          <w:rFonts w:ascii="Times New Roman" w:hAnsi="Times New Roman" w:cs="Times New Roman"/>
        </w:rPr>
        <w:t>sri</w:t>
      </w:r>
      <w:r w:rsidR="00A713F9">
        <w:rPr>
          <w:rFonts w:ascii="Times New Roman" w:hAnsi="Times New Roman" w:cs="Times New Roman"/>
        </w:rPr>
        <w:t>]</w:t>
      </w:r>
      <w:r w:rsidR="00733AE9" w:rsidRPr="002A6B6B">
        <w:rPr>
          <w:rFonts w:ascii="Times New Roman" w:hAnsi="Times New Roman" w:cs="Times New Roman"/>
        </w:rPr>
        <w:t xml:space="preserve"> Ecological Managem</w:t>
      </w:r>
      <w:r w:rsidRPr="002A6B6B">
        <w:rPr>
          <w:rFonts w:ascii="Times New Roman" w:hAnsi="Times New Roman" w:cs="Times New Roman"/>
        </w:rPr>
        <w:t>ent Units</w:t>
      </w:r>
      <w:r w:rsidR="00C01264">
        <w:rPr>
          <w:rFonts w:ascii="Times New Roman" w:hAnsi="Times New Roman" w:cs="Times New Roman"/>
        </w:rPr>
        <w:t xml:space="preserve"> (EMU)</w:t>
      </w:r>
      <w:r w:rsidR="00A713F9">
        <w:rPr>
          <w:rFonts w:ascii="Times New Roman" w:hAnsi="Times New Roman" w:cs="Times New Roman"/>
        </w:rPr>
        <w:t xml:space="preserve"> </w:t>
      </w:r>
      <w:r w:rsidR="004A5D55">
        <w:rPr>
          <w:rFonts w:ascii="Times New Roman" w:hAnsi="Times New Roman" w:cs="Times New Roman"/>
        </w:rPr>
        <w:t>concept</w:t>
      </w:r>
      <w:r w:rsidR="004A5D55" w:rsidRPr="002A6B6B">
        <w:rPr>
          <w:rFonts w:ascii="Times New Roman" w:hAnsi="Times New Roman" w:cs="Times New Roman"/>
        </w:rPr>
        <w:t>, which</w:t>
      </w:r>
      <w:r w:rsidRPr="002A6B6B">
        <w:rPr>
          <w:rFonts w:ascii="Times New Roman" w:hAnsi="Times New Roman" w:cs="Times New Roman"/>
        </w:rPr>
        <w:t xml:space="preserve"> could be </w:t>
      </w:r>
      <w:r w:rsidR="00A713F9">
        <w:rPr>
          <w:rFonts w:ascii="Times New Roman" w:hAnsi="Times New Roman" w:cs="Times New Roman"/>
        </w:rPr>
        <w:t xml:space="preserve">considered </w:t>
      </w:r>
      <w:r w:rsidR="00752904">
        <w:rPr>
          <w:rFonts w:ascii="Times New Roman" w:hAnsi="Times New Roman" w:cs="Times New Roman"/>
        </w:rPr>
        <w:t>either by NIPWG or MSDIWG</w:t>
      </w:r>
      <w:r w:rsidR="00733AE9" w:rsidRPr="002A6B6B">
        <w:rPr>
          <w:rFonts w:ascii="Times New Roman" w:hAnsi="Times New Roman" w:cs="Times New Roman"/>
        </w:rPr>
        <w:t>.</w:t>
      </w:r>
    </w:p>
    <w:p w14:paraId="6971AE57" w14:textId="77777777" w:rsidR="00752904" w:rsidRPr="002A6B6B" w:rsidRDefault="00A713F9" w:rsidP="00D01F07">
      <w:pPr>
        <w:spacing w:after="0" w:line="240" w:lineRule="auto"/>
        <w:jc w:val="both"/>
        <w:rPr>
          <w:rFonts w:ascii="Times New Roman" w:hAnsi="Times New Roman" w:cs="Times New Roman"/>
        </w:rPr>
      </w:pPr>
      <w:r>
        <w:rPr>
          <w:rFonts w:ascii="Times New Roman" w:hAnsi="Times New Roman" w:cs="Times New Roman"/>
        </w:rPr>
        <w:t>The NIPWG Chair also confirmed the organization of a workshop on the Visualization of Nautical Information, planned in May 2017 at the University of New Hampshire</w:t>
      </w:r>
      <w:r w:rsidR="00B10C1D">
        <w:rPr>
          <w:rFonts w:ascii="Times New Roman" w:hAnsi="Times New Roman" w:cs="Times New Roman"/>
        </w:rPr>
        <w:t>, USA</w:t>
      </w:r>
      <w:r>
        <w:rPr>
          <w:rFonts w:ascii="Times New Roman" w:hAnsi="Times New Roman" w:cs="Times New Roman"/>
        </w:rPr>
        <w:t>.</w:t>
      </w:r>
    </w:p>
    <w:p w14:paraId="493A34DE" w14:textId="77777777" w:rsidR="008521DE" w:rsidRDefault="008521DE" w:rsidP="00D01F07">
      <w:pPr>
        <w:spacing w:after="0" w:line="240" w:lineRule="auto"/>
        <w:jc w:val="both"/>
        <w:rPr>
          <w:rFonts w:ascii="Times New Roman" w:hAnsi="Times New Roman" w:cs="Times New Roman"/>
        </w:rPr>
      </w:pPr>
    </w:p>
    <w:p w14:paraId="590B0CC0" w14:textId="77777777" w:rsidR="00A713F9" w:rsidRDefault="00A713F9" w:rsidP="00A713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925C62">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17F5155E" w14:textId="77777777" w:rsidR="00A713F9" w:rsidRDefault="00A713F9" w:rsidP="00A713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color w:val="808080"/>
        </w:rPr>
        <w:t xml:space="preserve">- </w:t>
      </w:r>
      <w:r w:rsidRPr="00CB50A1">
        <w:rPr>
          <w:rFonts w:ascii="Times New Roman" w:hAnsi="Times New Roman" w:cs="Times New Roman"/>
        </w:rPr>
        <w:t>The Committee noted the NIPWG report</w:t>
      </w:r>
      <w:r w:rsidR="00F021B9">
        <w:rPr>
          <w:rFonts w:ascii="Times New Roman" w:hAnsi="Times New Roman" w:cs="Times New Roman"/>
        </w:rPr>
        <w:t xml:space="preserve"> and followed the recommendation made by I</w:t>
      </w:r>
      <w:r w:rsidR="004963B8">
        <w:rPr>
          <w:rFonts w:ascii="Times New Roman" w:hAnsi="Times New Roman" w:cs="Times New Roman"/>
        </w:rPr>
        <w:t>NTERTANKO</w:t>
      </w:r>
      <w:r w:rsidR="00F021B9">
        <w:rPr>
          <w:rFonts w:ascii="Times New Roman" w:hAnsi="Times New Roman" w:cs="Times New Roman"/>
        </w:rPr>
        <w:t xml:space="preserve"> </w:t>
      </w:r>
      <w:r w:rsidR="009F0336">
        <w:rPr>
          <w:rFonts w:ascii="Times New Roman" w:hAnsi="Times New Roman" w:cs="Times New Roman"/>
        </w:rPr>
        <w:t>to put on hold</w:t>
      </w:r>
      <w:r w:rsidR="00F021B9">
        <w:rPr>
          <w:rFonts w:ascii="Times New Roman" w:hAnsi="Times New Roman" w:cs="Times New Roman"/>
        </w:rPr>
        <w:t xml:space="preserve"> the development of a Product Specification for regulatory information</w:t>
      </w:r>
      <w:r>
        <w:rPr>
          <w:rFonts w:ascii="Times New Roman" w:hAnsi="Times New Roman" w:cs="Times New Roman"/>
        </w:rPr>
        <w:t>.</w:t>
      </w:r>
    </w:p>
    <w:p w14:paraId="3041750A" w14:textId="77777777" w:rsidR="0042607B" w:rsidRPr="00A713F9" w:rsidRDefault="0042607B" w:rsidP="00A713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Pr>
          <w:rFonts w:ascii="Times New Roman" w:hAnsi="Times New Roman" w:cs="Times New Roman"/>
        </w:rPr>
        <w:t>- T</w:t>
      </w:r>
      <w:r w:rsidRPr="0042607B">
        <w:rPr>
          <w:rFonts w:ascii="Times New Roman" w:hAnsi="Times New Roman" w:cs="Times New Roman"/>
        </w:rPr>
        <w:t>he Committee invited the N</w:t>
      </w:r>
      <w:r>
        <w:rPr>
          <w:rFonts w:ascii="Times New Roman" w:hAnsi="Times New Roman" w:cs="Times New Roman"/>
        </w:rPr>
        <w:t>IPWG</w:t>
      </w:r>
      <w:r w:rsidRPr="0042607B">
        <w:rPr>
          <w:rFonts w:ascii="Times New Roman" w:hAnsi="Times New Roman" w:cs="Times New Roman"/>
        </w:rPr>
        <w:t xml:space="preserve"> to place priority on the development of S-122 (</w:t>
      </w:r>
      <w:r w:rsidRPr="0042607B">
        <w:rPr>
          <w:rFonts w:ascii="Times New Roman" w:hAnsi="Times New Roman" w:cs="Times New Roman"/>
          <w:i/>
        </w:rPr>
        <w:t>Marine Protected Areas</w:t>
      </w:r>
      <w:r w:rsidRPr="0042607B">
        <w:rPr>
          <w:rFonts w:ascii="Times New Roman" w:hAnsi="Times New Roman" w:cs="Times New Roman"/>
        </w:rPr>
        <w:t>) and S-123 (</w:t>
      </w:r>
      <w:r w:rsidRPr="00B10C1D">
        <w:rPr>
          <w:rFonts w:ascii="Times New Roman" w:hAnsi="Times New Roman" w:cs="Times New Roman"/>
          <w:i/>
        </w:rPr>
        <w:t>Radio Services</w:t>
      </w:r>
      <w:r w:rsidRPr="0042607B">
        <w:rPr>
          <w:rFonts w:ascii="Times New Roman" w:hAnsi="Times New Roman" w:cs="Times New Roman"/>
        </w:rPr>
        <w:t>).</w:t>
      </w:r>
    </w:p>
    <w:p w14:paraId="5A33DBD2" w14:textId="77777777" w:rsidR="00A713F9" w:rsidRDefault="00A713F9" w:rsidP="00752904">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752904">
        <w:rPr>
          <w:rFonts w:ascii="Times New Roman" w:hAnsi="Times New Roman" w:cs="Times New Roman"/>
          <w:b/>
        </w:rPr>
        <w:t>Decisions</w:t>
      </w:r>
      <w:r>
        <w:rPr>
          <w:rFonts w:ascii="Times New Roman" w:hAnsi="Times New Roman" w:cs="Times New Roman"/>
          <w:b/>
        </w:rPr>
        <w:t xml:space="preserve"> </w:t>
      </w:r>
      <w:hyperlink w:anchor="HSSC829" w:history="1">
        <w:r>
          <w:rPr>
            <w:rStyle w:val="Hyperlink"/>
            <w:rFonts w:ascii="Times New Roman" w:hAnsi="Times New Roman" w:cs="Times New Roman"/>
            <w:b/>
          </w:rPr>
          <w:t>HSSC8/</w:t>
        </w:r>
        <w:r w:rsidR="00752904">
          <w:rPr>
            <w:rStyle w:val="Hyperlink"/>
            <w:rFonts w:ascii="Times New Roman" w:hAnsi="Times New Roman" w:cs="Times New Roman"/>
            <w:b/>
          </w:rPr>
          <w:t>29</w:t>
        </w:r>
      </w:hyperlink>
      <w:r>
        <w:rPr>
          <w:rFonts w:ascii="Times New Roman" w:hAnsi="Times New Roman" w:cs="Times New Roman"/>
          <w:b/>
        </w:rPr>
        <w:t xml:space="preserve">, </w:t>
      </w:r>
      <w:hyperlink w:anchor="HSSC830" w:history="1">
        <w:r>
          <w:rPr>
            <w:rStyle w:val="Hyperlink"/>
            <w:rFonts w:ascii="Times New Roman" w:hAnsi="Times New Roman" w:cs="Times New Roman"/>
            <w:b/>
          </w:rPr>
          <w:t>HSSC8/</w:t>
        </w:r>
        <w:r w:rsidR="00752904">
          <w:rPr>
            <w:rStyle w:val="Hyperlink"/>
            <w:rFonts w:ascii="Times New Roman" w:hAnsi="Times New Roman" w:cs="Times New Roman"/>
            <w:b/>
          </w:rPr>
          <w:t>30</w:t>
        </w:r>
      </w:hyperlink>
    </w:p>
    <w:p w14:paraId="1284E34E" w14:textId="77777777" w:rsidR="00752904" w:rsidRPr="00752904" w:rsidRDefault="00752904" w:rsidP="00752904">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Action </w:t>
      </w:r>
      <w:hyperlink w:anchor="HSSC831" w:history="1">
        <w:r>
          <w:rPr>
            <w:rStyle w:val="Hyperlink"/>
            <w:rFonts w:ascii="Times New Roman" w:hAnsi="Times New Roman" w:cs="Times New Roman"/>
            <w:b/>
          </w:rPr>
          <w:t>HSSC8/31</w:t>
        </w:r>
      </w:hyperlink>
    </w:p>
    <w:p w14:paraId="0F10DCEA" w14:textId="77777777" w:rsidR="005142A6" w:rsidRPr="00890B80" w:rsidRDefault="005142A6" w:rsidP="004632C6">
      <w:pPr>
        <w:tabs>
          <w:tab w:val="left" w:pos="360"/>
          <w:tab w:val="left" w:pos="720"/>
        </w:tabs>
        <w:spacing w:before="120" w:after="120" w:line="240" w:lineRule="auto"/>
        <w:jc w:val="both"/>
        <w:rPr>
          <w:rFonts w:ascii="Times New Roman" w:hAnsi="Times New Roman" w:cs="Times New Roman"/>
          <w:b/>
          <w:iCs/>
          <w:lang w:val="en-US"/>
        </w:rPr>
      </w:pPr>
    </w:p>
    <w:p w14:paraId="14F7AB9E" w14:textId="77777777" w:rsidR="0020676B" w:rsidRPr="00890B80" w:rsidRDefault="00EF1D68" w:rsidP="00B10C1D">
      <w:pPr>
        <w:pStyle w:val="Heading3"/>
        <w:keepNext/>
        <w:rPr>
          <w:lang w:val="en-US"/>
        </w:rPr>
      </w:pPr>
      <w:r w:rsidRPr="00890B80">
        <w:rPr>
          <w:lang w:val="en-US"/>
        </w:rPr>
        <w:lastRenderedPageBreak/>
        <w:t>5.5</w:t>
      </w:r>
      <w:r w:rsidRPr="00890B80">
        <w:rPr>
          <w:lang w:val="en-US"/>
        </w:rPr>
        <w:tab/>
        <w:t xml:space="preserve">Nautical </w:t>
      </w:r>
      <w:r w:rsidR="00890B80" w:rsidRPr="00890B80">
        <w:rPr>
          <w:lang w:val="en-US"/>
        </w:rPr>
        <w:t>Cartography</w:t>
      </w:r>
      <w:r w:rsidRPr="00890B80">
        <w:rPr>
          <w:lang w:val="en-US"/>
        </w:rPr>
        <w:t xml:space="preserve"> (</w:t>
      </w:r>
      <w:r w:rsidR="00890B80" w:rsidRPr="00890B80">
        <w:rPr>
          <w:lang w:val="en-US"/>
        </w:rPr>
        <w:t>NCWG</w:t>
      </w:r>
      <w:r w:rsidRPr="00890B80">
        <w:rPr>
          <w:lang w:val="en-US"/>
        </w:rPr>
        <w:t>)</w:t>
      </w:r>
    </w:p>
    <w:p w14:paraId="7C7F7F1F" w14:textId="0B1E366C" w:rsidR="00EF1D68" w:rsidRPr="00890B80" w:rsidRDefault="002B3B79" w:rsidP="00B10C1D">
      <w:pPr>
        <w:keepNext/>
        <w:tabs>
          <w:tab w:val="left" w:pos="720"/>
        </w:tabs>
        <w:spacing w:after="0" w:line="240" w:lineRule="auto"/>
        <w:ind w:left="2790" w:hanging="2790"/>
        <w:jc w:val="both"/>
        <w:rPr>
          <w:rFonts w:ascii="Times New Roman" w:eastAsia="Times New Roman" w:hAnsi="Times New Roman" w:cs="Times New Roman"/>
          <w:i/>
          <w:iCs/>
        </w:rPr>
      </w:pPr>
      <w:r w:rsidRPr="00890B80">
        <w:rPr>
          <w:rFonts w:ascii="Times New Roman" w:eastAsia="Times New Roman" w:hAnsi="Times New Roman" w:cs="Times New Roman"/>
          <w:i/>
          <w:iCs/>
        </w:rPr>
        <w:t>Docs:</w:t>
      </w:r>
      <w:r w:rsidRPr="00890B80">
        <w:rPr>
          <w:rFonts w:ascii="Times New Roman" w:eastAsia="Times New Roman" w:hAnsi="Times New Roman" w:cs="Times New Roman"/>
          <w:i/>
          <w:iCs/>
        </w:rPr>
        <w:tab/>
      </w:r>
      <w:r w:rsidR="00EF1D68" w:rsidRPr="00890B80">
        <w:rPr>
          <w:rFonts w:ascii="Times New Roman" w:eastAsia="Times New Roman" w:hAnsi="Times New Roman" w:cs="Times New Roman"/>
          <w:i/>
          <w:iCs/>
        </w:rPr>
        <w:t>HSSC</w:t>
      </w:r>
      <w:r w:rsidR="00890B80" w:rsidRPr="00890B80">
        <w:rPr>
          <w:rFonts w:ascii="Times New Roman" w:eastAsia="Times New Roman" w:hAnsi="Times New Roman" w:cs="Times New Roman"/>
          <w:i/>
          <w:iCs/>
        </w:rPr>
        <w:t>8</w:t>
      </w:r>
      <w:r w:rsidR="00EF1D68" w:rsidRPr="00890B80">
        <w:rPr>
          <w:rFonts w:ascii="Times New Roman" w:eastAsia="Times New Roman" w:hAnsi="Times New Roman" w:cs="Times New Roman"/>
          <w:i/>
          <w:iCs/>
        </w:rPr>
        <w:t xml:space="preserve">-05.5A </w:t>
      </w:r>
      <w:r w:rsidR="00696E50" w:rsidRPr="00890B80">
        <w:rPr>
          <w:rFonts w:ascii="Times New Roman" w:eastAsia="Times New Roman" w:hAnsi="Times New Roman" w:cs="Times New Roman"/>
          <w:i/>
          <w:iCs/>
        </w:rPr>
        <w:tab/>
      </w:r>
      <w:r w:rsidR="00221675">
        <w:rPr>
          <w:rFonts w:ascii="Times New Roman" w:eastAsia="Times New Roman" w:hAnsi="Times New Roman" w:cs="Times New Roman"/>
          <w:i/>
          <w:iCs/>
        </w:rPr>
        <w:tab/>
      </w:r>
      <w:hyperlink r:id="rId39" w:history="1">
        <w:r w:rsidR="00EF1D68" w:rsidRPr="00134EBF">
          <w:rPr>
            <w:rStyle w:val="Hyperlink"/>
            <w:rFonts w:ascii="Times New Roman" w:eastAsia="Times New Roman" w:hAnsi="Times New Roman" w:cs="Times New Roman"/>
            <w:i/>
            <w:iCs/>
          </w:rPr>
          <w:t>Report and Recommendations of N</w:t>
        </w:r>
        <w:r w:rsidR="00890B80" w:rsidRPr="00134EBF">
          <w:rPr>
            <w:rStyle w:val="Hyperlink"/>
            <w:rFonts w:ascii="Times New Roman" w:eastAsia="Times New Roman" w:hAnsi="Times New Roman" w:cs="Times New Roman"/>
            <w:i/>
            <w:iCs/>
          </w:rPr>
          <w:t>CWG</w:t>
        </w:r>
      </w:hyperlink>
      <w:r w:rsidR="00890B80" w:rsidRPr="00890B80">
        <w:rPr>
          <w:rFonts w:ascii="Times New Roman" w:eastAsia="Times New Roman" w:hAnsi="Times New Roman" w:cs="Times New Roman"/>
          <w:i/>
          <w:iCs/>
        </w:rPr>
        <w:t xml:space="preserve"> (NCWG Chair)</w:t>
      </w:r>
      <w:r w:rsidR="00CB22A6">
        <w:rPr>
          <w:rFonts w:ascii="Times New Roman" w:eastAsia="Times New Roman" w:hAnsi="Times New Roman" w:cs="Times New Roman"/>
          <w:i/>
          <w:iCs/>
        </w:rPr>
        <w:t xml:space="preserve"> - </w:t>
      </w:r>
      <w:hyperlink r:id="rId40" w:history="1">
        <w:r w:rsidR="00CB22A6" w:rsidRPr="00624B1C">
          <w:rPr>
            <w:rStyle w:val="Hyperlink"/>
            <w:rFonts w:ascii="Times New Roman" w:eastAsia="Times New Roman" w:hAnsi="Times New Roman" w:cs="Times New Roman"/>
            <w:i/>
            <w:iCs/>
          </w:rPr>
          <w:t>Presentation</w:t>
        </w:r>
      </w:hyperlink>
      <w:r w:rsidR="00890B80" w:rsidRPr="00890B80">
        <w:rPr>
          <w:rFonts w:ascii="Times New Roman" w:eastAsia="Times New Roman" w:hAnsi="Times New Roman" w:cs="Times New Roman"/>
          <w:i/>
          <w:iCs/>
        </w:rPr>
        <w:t xml:space="preserve"> </w:t>
      </w:r>
    </w:p>
    <w:p w14:paraId="423CC757" w14:textId="77777777" w:rsidR="00221675" w:rsidRPr="00890B80" w:rsidRDefault="00221675" w:rsidP="00221675">
      <w:pPr>
        <w:pStyle w:val="Default"/>
        <w:ind w:left="720" w:hanging="720"/>
        <w:rPr>
          <w:rFonts w:ascii="Times New Roman" w:eastAsia="Times New Roman" w:hAnsi="Times New Roman" w:cs="Times New Roman"/>
          <w:i/>
          <w:iCs/>
          <w:color w:val="auto"/>
          <w:sz w:val="22"/>
          <w:szCs w:val="22"/>
          <w:lang w:val="en-GB"/>
        </w:rPr>
      </w:pPr>
      <w:r w:rsidRPr="00890B80">
        <w:rPr>
          <w:rFonts w:ascii="Times New Roman" w:eastAsia="Times New Roman" w:hAnsi="Times New Roman" w:cs="Times New Roman"/>
          <w:i/>
          <w:iCs/>
          <w:color w:val="auto"/>
          <w:sz w:val="22"/>
          <w:szCs w:val="22"/>
          <w:lang w:val="en-GB"/>
        </w:rPr>
        <w:tab/>
        <w:t>HSSC8-05.5</w:t>
      </w:r>
      <w:r>
        <w:rPr>
          <w:rFonts w:ascii="Times New Roman" w:eastAsia="Times New Roman" w:hAnsi="Times New Roman" w:cs="Times New Roman"/>
          <w:i/>
          <w:iCs/>
          <w:color w:val="auto"/>
          <w:sz w:val="22"/>
          <w:szCs w:val="22"/>
          <w:lang w:val="en-GB"/>
        </w:rPr>
        <w:t>B</w:t>
      </w:r>
      <w:r w:rsidRPr="00221675">
        <w:rPr>
          <w:rFonts w:ascii="Times New Roman" w:eastAsia="Times New Roman" w:hAnsi="Times New Roman" w:cs="Times New Roman"/>
          <w:b/>
          <w:i/>
          <w:iCs/>
          <w:color w:val="auto"/>
          <w:sz w:val="22"/>
          <w:szCs w:val="22"/>
          <w:lang w:val="en-GB"/>
        </w:rPr>
        <w:t>Rev1</w:t>
      </w:r>
      <w:r w:rsidRPr="00890B80">
        <w:rPr>
          <w:rFonts w:ascii="Times New Roman" w:eastAsia="Times New Roman" w:hAnsi="Times New Roman" w:cs="Times New Roman"/>
          <w:i/>
          <w:iCs/>
          <w:color w:val="auto"/>
          <w:sz w:val="22"/>
          <w:szCs w:val="22"/>
          <w:lang w:val="en-GB"/>
        </w:rPr>
        <w:t xml:space="preserve"> </w:t>
      </w:r>
      <w:r w:rsidRPr="00890B80">
        <w:rPr>
          <w:rFonts w:ascii="Times New Roman" w:eastAsia="Times New Roman" w:hAnsi="Times New Roman" w:cs="Times New Roman"/>
          <w:i/>
          <w:iCs/>
          <w:color w:val="auto"/>
          <w:sz w:val="22"/>
          <w:szCs w:val="22"/>
          <w:lang w:val="en-GB"/>
        </w:rPr>
        <w:tab/>
      </w:r>
      <w:hyperlink r:id="rId41" w:history="1">
        <w:r w:rsidRPr="00134EBF">
          <w:rPr>
            <w:rStyle w:val="Hyperlink"/>
            <w:rFonts w:ascii="Times New Roman" w:eastAsia="Times New Roman" w:hAnsi="Times New Roman" w:cs="Times New Roman"/>
            <w:i/>
            <w:iCs/>
            <w:sz w:val="22"/>
            <w:szCs w:val="22"/>
            <w:lang w:val="en-GB"/>
          </w:rPr>
          <w:t>Changes to S-4 for Edition 4.7.0</w:t>
        </w:r>
      </w:hyperlink>
      <w:r w:rsidRPr="00890B80">
        <w:rPr>
          <w:rFonts w:ascii="Times New Roman" w:eastAsia="Times New Roman" w:hAnsi="Times New Roman" w:cs="Times New Roman"/>
          <w:i/>
          <w:iCs/>
          <w:color w:val="auto"/>
          <w:sz w:val="22"/>
          <w:szCs w:val="22"/>
          <w:lang w:val="en-GB"/>
        </w:rPr>
        <w:t xml:space="preserve"> (NCWG Chair) </w:t>
      </w:r>
    </w:p>
    <w:p w14:paraId="30B830D8" w14:textId="77777777" w:rsidR="00221675" w:rsidRPr="00890B80" w:rsidRDefault="00221675" w:rsidP="00221675">
      <w:pPr>
        <w:pStyle w:val="Default"/>
        <w:ind w:left="720" w:hanging="720"/>
        <w:rPr>
          <w:rFonts w:ascii="Times New Roman" w:eastAsia="Times New Roman" w:hAnsi="Times New Roman" w:cs="Times New Roman"/>
          <w:i/>
          <w:iCs/>
          <w:color w:val="auto"/>
          <w:sz w:val="22"/>
          <w:szCs w:val="22"/>
          <w:lang w:val="en-GB"/>
        </w:rPr>
      </w:pPr>
      <w:r w:rsidRPr="00890B80">
        <w:rPr>
          <w:rFonts w:ascii="Times New Roman" w:eastAsia="Times New Roman" w:hAnsi="Times New Roman" w:cs="Times New Roman"/>
          <w:i/>
          <w:iCs/>
          <w:color w:val="auto"/>
          <w:sz w:val="22"/>
          <w:szCs w:val="22"/>
          <w:lang w:val="en-GB"/>
        </w:rPr>
        <w:tab/>
        <w:t>HSSC8-05.5</w:t>
      </w:r>
      <w:r>
        <w:rPr>
          <w:rFonts w:ascii="Times New Roman" w:eastAsia="Times New Roman" w:hAnsi="Times New Roman" w:cs="Times New Roman"/>
          <w:i/>
          <w:iCs/>
          <w:color w:val="auto"/>
          <w:sz w:val="22"/>
          <w:szCs w:val="22"/>
          <w:lang w:val="en-GB"/>
        </w:rPr>
        <w:t>C</w:t>
      </w:r>
      <w:r w:rsidRPr="00890B80">
        <w:rPr>
          <w:rFonts w:ascii="Times New Roman" w:eastAsia="Times New Roman" w:hAnsi="Times New Roman" w:cs="Times New Roman"/>
          <w:i/>
          <w:iCs/>
          <w:color w:val="auto"/>
          <w:sz w:val="22"/>
          <w:szCs w:val="22"/>
          <w:lang w:val="en-GB"/>
        </w:rPr>
        <w:t xml:space="preserve"> </w:t>
      </w:r>
      <w:r w:rsidRPr="00890B80">
        <w:rPr>
          <w:rFonts w:ascii="Times New Roman" w:eastAsia="Times New Roman" w:hAnsi="Times New Roman" w:cs="Times New Roman"/>
          <w:i/>
          <w:iCs/>
          <w:color w:val="auto"/>
          <w:sz w:val="22"/>
          <w:szCs w:val="22"/>
          <w:lang w:val="en-GB"/>
        </w:rPr>
        <w:tab/>
      </w:r>
      <w:r>
        <w:rPr>
          <w:rFonts w:ascii="Times New Roman" w:eastAsia="Times New Roman" w:hAnsi="Times New Roman" w:cs="Times New Roman"/>
          <w:i/>
          <w:iCs/>
          <w:color w:val="auto"/>
          <w:sz w:val="22"/>
          <w:szCs w:val="22"/>
          <w:lang w:val="en-GB"/>
        </w:rPr>
        <w:tab/>
      </w:r>
      <w:hyperlink r:id="rId42" w:history="1">
        <w:r w:rsidRPr="00F06F02">
          <w:rPr>
            <w:rStyle w:val="Hyperlink"/>
            <w:rFonts w:ascii="Times New Roman" w:eastAsia="Times New Roman" w:hAnsi="Times New Roman" w:cs="Times New Roman"/>
            <w:i/>
            <w:iCs/>
            <w:sz w:val="22"/>
            <w:szCs w:val="22"/>
            <w:lang w:val="en-GB"/>
          </w:rPr>
          <w:t>S-11 Part A Draft Ed. 3.0.0</w:t>
        </w:r>
      </w:hyperlink>
      <w:r>
        <w:rPr>
          <w:rFonts w:ascii="Times New Roman" w:eastAsia="Times New Roman" w:hAnsi="Times New Roman" w:cs="Times New Roman"/>
          <w:i/>
          <w:iCs/>
          <w:color w:val="auto"/>
          <w:sz w:val="22"/>
          <w:szCs w:val="22"/>
          <w:lang w:val="en-GB"/>
        </w:rPr>
        <w:t xml:space="preserve"> </w:t>
      </w:r>
      <w:r w:rsidRPr="00890B80">
        <w:rPr>
          <w:rFonts w:ascii="Times New Roman" w:eastAsia="Times New Roman" w:hAnsi="Times New Roman" w:cs="Times New Roman"/>
          <w:i/>
          <w:iCs/>
          <w:color w:val="auto"/>
          <w:sz w:val="22"/>
          <w:szCs w:val="22"/>
          <w:lang w:val="en-GB"/>
        </w:rPr>
        <w:t xml:space="preserve">(NCWG Chair) </w:t>
      </w:r>
    </w:p>
    <w:p w14:paraId="253698F3" w14:textId="77777777" w:rsidR="00A46C5A" w:rsidRDefault="00A46C5A" w:rsidP="00D01F07">
      <w:pPr>
        <w:spacing w:after="0" w:line="240" w:lineRule="auto"/>
        <w:jc w:val="both"/>
        <w:rPr>
          <w:rFonts w:ascii="Times New Roman" w:hAnsi="Times New Roman" w:cs="Times New Roman"/>
        </w:rPr>
      </w:pPr>
    </w:p>
    <w:p w14:paraId="3A966AE2" w14:textId="77777777" w:rsidR="00B72158" w:rsidRPr="00B72158" w:rsidRDefault="00B72158" w:rsidP="00B72158">
      <w:pPr>
        <w:spacing w:after="0" w:line="240" w:lineRule="auto"/>
        <w:jc w:val="both"/>
        <w:rPr>
          <w:rFonts w:ascii="Times New Roman" w:hAnsi="Times New Roman" w:cs="Times New Roman"/>
        </w:rPr>
      </w:pPr>
      <w:r w:rsidRPr="00B72158">
        <w:rPr>
          <w:rFonts w:ascii="Times New Roman" w:hAnsi="Times New Roman" w:cs="Times New Roman"/>
        </w:rPr>
        <w:t xml:space="preserve">The </w:t>
      </w:r>
      <w:r>
        <w:rPr>
          <w:rFonts w:ascii="Times New Roman" w:hAnsi="Times New Roman" w:cs="Times New Roman"/>
        </w:rPr>
        <w:t xml:space="preserve">NCWG </w:t>
      </w:r>
      <w:r w:rsidRPr="00B72158">
        <w:rPr>
          <w:rFonts w:ascii="Times New Roman" w:hAnsi="Times New Roman" w:cs="Times New Roman"/>
        </w:rPr>
        <w:t xml:space="preserve">Chair reported </w:t>
      </w:r>
      <w:r>
        <w:rPr>
          <w:rFonts w:ascii="Times New Roman" w:hAnsi="Times New Roman" w:cs="Times New Roman"/>
        </w:rPr>
        <w:t>on the activities of t</w:t>
      </w:r>
      <w:r w:rsidRPr="00B72158">
        <w:rPr>
          <w:rFonts w:ascii="Times New Roman" w:hAnsi="Times New Roman" w:cs="Times New Roman"/>
        </w:rPr>
        <w:t xml:space="preserve">he WG </w:t>
      </w:r>
      <w:r>
        <w:rPr>
          <w:rFonts w:ascii="Times New Roman" w:hAnsi="Times New Roman" w:cs="Times New Roman"/>
        </w:rPr>
        <w:t>and indicated that</w:t>
      </w:r>
      <w:r w:rsidRPr="00B72158">
        <w:rPr>
          <w:rFonts w:ascii="Times New Roman" w:hAnsi="Times New Roman" w:cs="Times New Roman"/>
        </w:rPr>
        <w:t xml:space="preserve"> several changes </w:t>
      </w:r>
      <w:r w:rsidR="00B10C1D">
        <w:rPr>
          <w:rFonts w:ascii="Times New Roman" w:hAnsi="Times New Roman" w:cs="Times New Roman"/>
        </w:rPr>
        <w:t>of</w:t>
      </w:r>
      <w:r w:rsidRPr="00B72158">
        <w:rPr>
          <w:rFonts w:ascii="Times New Roman" w:hAnsi="Times New Roman" w:cs="Times New Roman"/>
        </w:rPr>
        <w:t xml:space="preserve"> office bearers</w:t>
      </w:r>
      <w:r>
        <w:rPr>
          <w:rFonts w:ascii="Times New Roman" w:hAnsi="Times New Roman" w:cs="Times New Roman"/>
        </w:rPr>
        <w:t xml:space="preserve"> </w:t>
      </w:r>
      <w:r w:rsidR="006C1F17">
        <w:rPr>
          <w:rFonts w:ascii="Times New Roman" w:hAnsi="Times New Roman" w:cs="Times New Roman"/>
        </w:rPr>
        <w:t xml:space="preserve">had </w:t>
      </w:r>
      <w:r>
        <w:rPr>
          <w:rFonts w:ascii="Times New Roman" w:hAnsi="Times New Roman" w:cs="Times New Roman"/>
        </w:rPr>
        <w:t>occurred</w:t>
      </w:r>
      <w:r w:rsidRPr="00B72158">
        <w:rPr>
          <w:rFonts w:ascii="Times New Roman" w:hAnsi="Times New Roman" w:cs="Times New Roman"/>
        </w:rPr>
        <w:t xml:space="preserve"> during </w:t>
      </w:r>
      <w:r>
        <w:rPr>
          <w:rFonts w:ascii="Times New Roman" w:hAnsi="Times New Roman" w:cs="Times New Roman"/>
        </w:rPr>
        <w:t>2016.</w:t>
      </w:r>
      <w:r w:rsidR="00B10C1D">
        <w:rPr>
          <w:rFonts w:ascii="Times New Roman" w:hAnsi="Times New Roman" w:cs="Times New Roman"/>
        </w:rPr>
        <w:t xml:space="preserve">  He invited the Committee to endorse the proposed revision of S-4 and S-11 Part A.</w:t>
      </w:r>
    </w:p>
    <w:p w14:paraId="378F3A51" w14:textId="77777777" w:rsidR="00B72158" w:rsidRDefault="00B72158" w:rsidP="00B72158">
      <w:pPr>
        <w:spacing w:after="0" w:line="240" w:lineRule="auto"/>
        <w:jc w:val="both"/>
        <w:rPr>
          <w:rFonts w:ascii="Times New Roman" w:hAnsi="Times New Roman" w:cs="Times New Roman"/>
        </w:rPr>
      </w:pPr>
    </w:p>
    <w:p w14:paraId="0CBD0394" w14:textId="77777777" w:rsidR="00B72158" w:rsidRDefault="00B72158" w:rsidP="00B72158">
      <w:pPr>
        <w:spacing w:after="0" w:line="240" w:lineRule="auto"/>
        <w:jc w:val="both"/>
        <w:rPr>
          <w:rFonts w:ascii="Times New Roman" w:hAnsi="Times New Roman" w:cs="Times New Roman"/>
        </w:rPr>
      </w:pPr>
      <w:r>
        <w:rPr>
          <w:rFonts w:ascii="Times New Roman" w:hAnsi="Times New Roman" w:cs="Times New Roman"/>
        </w:rPr>
        <w:t xml:space="preserve">The NCWG Chair confirmed that the </w:t>
      </w:r>
      <w:r w:rsidR="006C1F17">
        <w:rPr>
          <w:rFonts w:ascii="Times New Roman" w:hAnsi="Times New Roman" w:cs="Times New Roman"/>
        </w:rPr>
        <w:t xml:space="preserve">high priority </w:t>
      </w:r>
      <w:r>
        <w:rPr>
          <w:rFonts w:ascii="Times New Roman" w:hAnsi="Times New Roman" w:cs="Times New Roman"/>
        </w:rPr>
        <w:t>work item on “the future of the paper c</w:t>
      </w:r>
      <w:r w:rsidRPr="00B72158">
        <w:rPr>
          <w:rFonts w:ascii="Times New Roman" w:hAnsi="Times New Roman" w:cs="Times New Roman"/>
        </w:rPr>
        <w:t xml:space="preserve">hart” </w:t>
      </w:r>
      <w:r>
        <w:rPr>
          <w:rFonts w:ascii="Times New Roman" w:hAnsi="Times New Roman" w:cs="Times New Roman"/>
        </w:rPr>
        <w:t xml:space="preserve">was addressed at NIPWG-2 and </w:t>
      </w:r>
      <w:r w:rsidR="006C1F17">
        <w:rPr>
          <w:rFonts w:ascii="Times New Roman" w:hAnsi="Times New Roman" w:cs="Times New Roman"/>
        </w:rPr>
        <w:t>will be progressed</w:t>
      </w:r>
      <w:r>
        <w:rPr>
          <w:rFonts w:ascii="Times New Roman" w:hAnsi="Times New Roman" w:cs="Times New Roman"/>
        </w:rPr>
        <w:t xml:space="preserve"> at NIPWG-3.  </w:t>
      </w:r>
      <w:r w:rsidRPr="00B72158">
        <w:rPr>
          <w:rFonts w:ascii="Times New Roman" w:hAnsi="Times New Roman" w:cs="Times New Roman"/>
        </w:rPr>
        <w:t xml:space="preserve">India commended the work carried out by the </w:t>
      </w:r>
      <w:r w:rsidR="00B10C1D">
        <w:rPr>
          <w:rFonts w:ascii="Times New Roman" w:hAnsi="Times New Roman" w:cs="Times New Roman"/>
        </w:rPr>
        <w:t>WG</w:t>
      </w:r>
      <w:r w:rsidRPr="00B72158">
        <w:rPr>
          <w:rFonts w:ascii="Times New Roman" w:hAnsi="Times New Roman" w:cs="Times New Roman"/>
        </w:rPr>
        <w:t xml:space="preserve"> and noted that there are many producers that are only able to produce paper charts, and the alternative of withdrawing support for the production of paper charts </w:t>
      </w:r>
      <w:r>
        <w:rPr>
          <w:rFonts w:ascii="Times New Roman" w:hAnsi="Times New Roman" w:cs="Times New Roman"/>
        </w:rPr>
        <w:t>was</w:t>
      </w:r>
      <w:r w:rsidRPr="00B72158">
        <w:rPr>
          <w:rFonts w:ascii="Times New Roman" w:hAnsi="Times New Roman" w:cs="Times New Roman"/>
        </w:rPr>
        <w:t xml:space="preserve"> not an option.</w:t>
      </w:r>
    </w:p>
    <w:p w14:paraId="4A3F098D" w14:textId="77777777" w:rsidR="00CE6AE7" w:rsidRDefault="00CE6AE7" w:rsidP="00B72158">
      <w:pPr>
        <w:spacing w:after="0" w:line="240" w:lineRule="auto"/>
        <w:jc w:val="both"/>
        <w:rPr>
          <w:rFonts w:ascii="Times New Roman" w:hAnsi="Times New Roman" w:cs="Times New Roman"/>
        </w:rPr>
      </w:pPr>
      <w:r>
        <w:rPr>
          <w:rFonts w:ascii="Times New Roman" w:hAnsi="Times New Roman" w:cs="Times New Roman"/>
        </w:rPr>
        <w:t>The NCWG was also invited to consider the submission paper by I</w:t>
      </w:r>
      <w:r w:rsidR="004963B8">
        <w:rPr>
          <w:rFonts w:ascii="Times New Roman" w:hAnsi="Times New Roman" w:cs="Times New Roman"/>
        </w:rPr>
        <w:t>NTERTANKO</w:t>
      </w:r>
      <w:r>
        <w:rPr>
          <w:rFonts w:ascii="Times New Roman" w:hAnsi="Times New Roman" w:cs="Times New Roman"/>
        </w:rPr>
        <w:t xml:space="preserve"> on T&amp;Ps</w:t>
      </w:r>
      <w:r w:rsidR="00B63F57">
        <w:rPr>
          <w:rFonts w:ascii="Times New Roman" w:hAnsi="Times New Roman" w:cs="Times New Roman"/>
        </w:rPr>
        <w:t>, if appropriate</w:t>
      </w:r>
      <w:r w:rsidR="009D134B">
        <w:rPr>
          <w:rFonts w:ascii="Times New Roman" w:hAnsi="Times New Roman" w:cs="Times New Roman"/>
        </w:rPr>
        <w:t>.</w:t>
      </w:r>
    </w:p>
    <w:p w14:paraId="6F5E3652" w14:textId="77777777" w:rsidR="00B72158" w:rsidRDefault="00B72158" w:rsidP="00B72158">
      <w:pPr>
        <w:spacing w:after="0" w:line="240" w:lineRule="auto"/>
        <w:jc w:val="both"/>
        <w:rPr>
          <w:rFonts w:ascii="Times New Roman" w:hAnsi="Times New Roman" w:cs="Times New Roman"/>
        </w:rPr>
      </w:pPr>
    </w:p>
    <w:p w14:paraId="0C56C84D" w14:textId="77777777" w:rsidR="007B16D0" w:rsidRDefault="007B16D0" w:rsidP="007B16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925C62">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784EE3A6" w14:textId="77777777" w:rsidR="006B69E6" w:rsidRDefault="007B16D0" w:rsidP="007B16D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r>
        <w:rPr>
          <w:rFonts w:ascii="Times New Roman" w:hAnsi="Times New Roman" w:cs="Times New Roman"/>
          <w:color w:val="808080"/>
        </w:rPr>
        <w:t xml:space="preserve">- </w:t>
      </w:r>
      <w:r w:rsidRPr="00CB50A1">
        <w:rPr>
          <w:rFonts w:ascii="Times New Roman" w:hAnsi="Times New Roman" w:cs="Times New Roman"/>
        </w:rPr>
        <w:t xml:space="preserve">The Committee </w:t>
      </w:r>
      <w:r>
        <w:rPr>
          <w:rFonts w:ascii="Times New Roman" w:hAnsi="Times New Roman" w:cs="Times New Roman"/>
        </w:rPr>
        <w:t>endorsed the proposals submitted</w:t>
      </w:r>
      <w:r w:rsidRPr="00CB50A1">
        <w:rPr>
          <w:rFonts w:ascii="Times New Roman" w:hAnsi="Times New Roman" w:cs="Times New Roman"/>
        </w:rPr>
        <w:t xml:space="preserve"> </w:t>
      </w:r>
      <w:r>
        <w:rPr>
          <w:rFonts w:ascii="Times New Roman" w:hAnsi="Times New Roman" w:cs="Times New Roman"/>
        </w:rPr>
        <w:t>by the NC</w:t>
      </w:r>
      <w:r w:rsidRPr="00CB50A1">
        <w:rPr>
          <w:rFonts w:ascii="Times New Roman" w:hAnsi="Times New Roman" w:cs="Times New Roman"/>
        </w:rPr>
        <w:t xml:space="preserve">WG </w:t>
      </w:r>
      <w:r w:rsidR="00A0377E">
        <w:rPr>
          <w:rFonts w:ascii="Times New Roman" w:hAnsi="Times New Roman" w:cs="Times New Roman"/>
        </w:rPr>
        <w:t>on S-4, S-11 Part A</w:t>
      </w:r>
      <w:r w:rsidR="00225D77">
        <w:rPr>
          <w:rFonts w:ascii="Times New Roman" w:hAnsi="Times New Roman" w:cs="Times New Roman"/>
        </w:rPr>
        <w:t xml:space="preserve"> and also </w:t>
      </w:r>
      <w:r w:rsidR="006B69E6">
        <w:rPr>
          <w:rFonts w:ascii="Times New Roman" w:hAnsi="Times New Roman" w:cs="Times New Roman"/>
        </w:rPr>
        <w:t xml:space="preserve">tasked the IHO Secretariat </w:t>
      </w:r>
      <w:r w:rsidR="006B69E6" w:rsidRPr="00541BEF">
        <w:rPr>
          <w:rFonts w:ascii="Times New Roman" w:eastAsia="Times New Roman" w:hAnsi="Times New Roman" w:cs="Times New Roman"/>
        </w:rPr>
        <w:t>to issue a reminder to IHO Member States that Notices to Mariners should be promulgated in English</w:t>
      </w:r>
      <w:r w:rsidR="006B69E6">
        <w:rPr>
          <w:rFonts w:ascii="Times New Roman" w:eastAsia="Times New Roman" w:hAnsi="Times New Roman" w:cs="Times New Roman"/>
        </w:rPr>
        <w:t>.</w:t>
      </w:r>
    </w:p>
    <w:p w14:paraId="0580418F" w14:textId="77777777" w:rsidR="0054145F" w:rsidRPr="0054145F" w:rsidRDefault="0054145F" w:rsidP="007B16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54145F">
        <w:rPr>
          <w:rFonts w:ascii="Times New Roman" w:hAnsi="Times New Roman" w:cs="Times New Roman"/>
        </w:rPr>
        <w:t xml:space="preserve">- </w:t>
      </w:r>
      <w:r>
        <w:rPr>
          <w:rFonts w:ascii="Times New Roman" w:hAnsi="Times New Roman" w:cs="Times New Roman"/>
        </w:rPr>
        <w:t>The Committee tasked the NCWG to c</w:t>
      </w:r>
      <w:r w:rsidRPr="0054145F">
        <w:rPr>
          <w:rFonts w:ascii="Times New Roman" w:hAnsi="Times New Roman" w:cs="Times New Roman"/>
        </w:rPr>
        <w:t xml:space="preserve">heck the impact of the IHO Resolution 3/1919 as amended on S-4 when </w:t>
      </w:r>
      <w:r>
        <w:rPr>
          <w:rFonts w:ascii="Times New Roman" w:hAnsi="Times New Roman" w:cs="Times New Roman"/>
        </w:rPr>
        <w:t>this IHO Resolution</w:t>
      </w:r>
      <w:r w:rsidRPr="0054145F">
        <w:rPr>
          <w:rFonts w:ascii="Times New Roman" w:hAnsi="Times New Roman" w:cs="Times New Roman"/>
        </w:rPr>
        <w:t xml:space="preserve"> is approved</w:t>
      </w:r>
    </w:p>
    <w:p w14:paraId="245FADCB" w14:textId="77777777" w:rsidR="007B16D0" w:rsidRDefault="007B16D0" w:rsidP="007B16D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Decisions </w:t>
      </w:r>
      <w:hyperlink w:anchor="HSSC832" w:history="1">
        <w:r>
          <w:rPr>
            <w:rStyle w:val="Hyperlink"/>
            <w:rFonts w:ascii="Times New Roman" w:hAnsi="Times New Roman" w:cs="Times New Roman"/>
            <w:b/>
          </w:rPr>
          <w:t>HSSC8/</w:t>
        </w:r>
        <w:r w:rsidR="00A0377E">
          <w:rPr>
            <w:rStyle w:val="Hyperlink"/>
            <w:rFonts w:ascii="Times New Roman" w:hAnsi="Times New Roman" w:cs="Times New Roman"/>
            <w:b/>
          </w:rPr>
          <w:t>32</w:t>
        </w:r>
      </w:hyperlink>
      <w:r>
        <w:rPr>
          <w:rFonts w:ascii="Times New Roman" w:hAnsi="Times New Roman" w:cs="Times New Roman"/>
          <w:b/>
        </w:rPr>
        <w:t xml:space="preserve">, </w:t>
      </w:r>
      <w:hyperlink w:anchor="HSSC834" w:history="1">
        <w:r>
          <w:rPr>
            <w:rStyle w:val="Hyperlink"/>
            <w:rFonts w:ascii="Times New Roman" w:hAnsi="Times New Roman" w:cs="Times New Roman"/>
            <w:b/>
          </w:rPr>
          <w:t>HSSC8/3</w:t>
        </w:r>
        <w:r w:rsidR="00A0377E">
          <w:rPr>
            <w:rStyle w:val="Hyperlink"/>
            <w:rFonts w:ascii="Times New Roman" w:hAnsi="Times New Roman" w:cs="Times New Roman"/>
            <w:b/>
          </w:rPr>
          <w:t>4</w:t>
        </w:r>
      </w:hyperlink>
    </w:p>
    <w:p w14:paraId="059B09FC" w14:textId="77777777" w:rsidR="007B16D0" w:rsidRPr="00752904" w:rsidRDefault="007B16D0" w:rsidP="007B16D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Action</w:t>
      </w:r>
      <w:r w:rsidR="00A0377E">
        <w:rPr>
          <w:rFonts w:ascii="Times New Roman" w:hAnsi="Times New Roman" w:cs="Times New Roman"/>
          <w:b/>
        </w:rPr>
        <w:t>s</w:t>
      </w:r>
      <w:r>
        <w:rPr>
          <w:rFonts w:ascii="Times New Roman" w:hAnsi="Times New Roman" w:cs="Times New Roman"/>
          <w:b/>
        </w:rPr>
        <w:t xml:space="preserve"> </w:t>
      </w:r>
      <w:hyperlink w:anchor="HSSC833" w:history="1">
        <w:r>
          <w:rPr>
            <w:rStyle w:val="Hyperlink"/>
            <w:rFonts w:ascii="Times New Roman" w:hAnsi="Times New Roman" w:cs="Times New Roman"/>
            <w:b/>
          </w:rPr>
          <w:t>HSSC8/3</w:t>
        </w:r>
        <w:r w:rsidR="00A0377E">
          <w:rPr>
            <w:rStyle w:val="Hyperlink"/>
            <w:rFonts w:ascii="Times New Roman" w:hAnsi="Times New Roman" w:cs="Times New Roman"/>
            <w:b/>
          </w:rPr>
          <w:t>3</w:t>
        </w:r>
      </w:hyperlink>
      <w:r w:rsidR="00A0377E">
        <w:rPr>
          <w:rFonts w:ascii="Times New Roman" w:hAnsi="Times New Roman" w:cs="Times New Roman"/>
          <w:b/>
        </w:rPr>
        <w:t xml:space="preserve">, </w:t>
      </w:r>
      <w:hyperlink w:anchor="HSSC835" w:history="1">
        <w:r w:rsidR="00A0377E" w:rsidRPr="00A0377E">
          <w:rPr>
            <w:rStyle w:val="Hyperlink"/>
            <w:rFonts w:ascii="Times New Roman" w:hAnsi="Times New Roman" w:cs="Times New Roman"/>
            <w:b/>
          </w:rPr>
          <w:t>HSSC8/35</w:t>
        </w:r>
      </w:hyperlink>
      <w:r w:rsidR="00A0377E">
        <w:rPr>
          <w:rFonts w:ascii="Times New Roman" w:hAnsi="Times New Roman" w:cs="Times New Roman"/>
          <w:b/>
        </w:rPr>
        <w:t xml:space="preserve">, </w:t>
      </w:r>
      <w:hyperlink w:anchor="HSSC836" w:history="1">
        <w:r w:rsidR="00A0377E" w:rsidRPr="00A0377E">
          <w:rPr>
            <w:rStyle w:val="Hyperlink"/>
            <w:rFonts w:ascii="Times New Roman" w:hAnsi="Times New Roman" w:cs="Times New Roman"/>
            <w:b/>
          </w:rPr>
          <w:t>HSSC8/36</w:t>
        </w:r>
      </w:hyperlink>
      <w:r w:rsidR="00A0377E">
        <w:rPr>
          <w:rFonts w:ascii="Times New Roman" w:hAnsi="Times New Roman" w:cs="Times New Roman"/>
          <w:b/>
        </w:rPr>
        <w:t xml:space="preserve">, </w:t>
      </w:r>
      <w:hyperlink w:anchor="HSSC837" w:history="1">
        <w:r w:rsidR="00A0377E" w:rsidRPr="00A0377E">
          <w:rPr>
            <w:rStyle w:val="Hyperlink"/>
            <w:rFonts w:ascii="Times New Roman" w:hAnsi="Times New Roman" w:cs="Times New Roman"/>
            <w:b/>
          </w:rPr>
          <w:t>HSSC8/37</w:t>
        </w:r>
      </w:hyperlink>
    </w:p>
    <w:p w14:paraId="27DAB5BB" w14:textId="77777777" w:rsidR="007B16D0" w:rsidRPr="00890B80" w:rsidRDefault="007B16D0" w:rsidP="007B16D0">
      <w:pPr>
        <w:tabs>
          <w:tab w:val="left" w:pos="360"/>
          <w:tab w:val="left" w:pos="720"/>
        </w:tabs>
        <w:spacing w:before="120" w:after="120" w:line="240" w:lineRule="auto"/>
        <w:jc w:val="both"/>
        <w:rPr>
          <w:rFonts w:ascii="Times New Roman" w:hAnsi="Times New Roman" w:cs="Times New Roman"/>
          <w:b/>
          <w:iCs/>
          <w:lang w:val="en-US"/>
        </w:rPr>
      </w:pPr>
    </w:p>
    <w:p w14:paraId="0C7A8EB8" w14:textId="77777777" w:rsidR="00291CCE" w:rsidRPr="00925C62" w:rsidRDefault="006738F4" w:rsidP="00F540AB">
      <w:pPr>
        <w:pStyle w:val="Heading3"/>
      </w:pPr>
      <w:r w:rsidRPr="00925C62">
        <w:t>5.6</w:t>
      </w:r>
      <w:r w:rsidR="00291CCE" w:rsidRPr="00925C62">
        <w:tab/>
      </w:r>
      <w:r w:rsidR="00AB1B11">
        <w:t>Data Quality</w:t>
      </w:r>
      <w:r w:rsidR="00492807" w:rsidRPr="00492807">
        <w:t xml:space="preserve"> (</w:t>
      </w:r>
      <w:r w:rsidR="00AB1B11">
        <w:t>DQWG</w:t>
      </w:r>
      <w:r w:rsidR="00492807" w:rsidRPr="00492807">
        <w:t>)</w:t>
      </w:r>
    </w:p>
    <w:p w14:paraId="54C1DCC5" w14:textId="2E555B21" w:rsidR="00492807" w:rsidRDefault="0050661B" w:rsidP="002A3B59">
      <w:pPr>
        <w:tabs>
          <w:tab w:val="left" w:pos="709"/>
          <w:tab w:val="left" w:pos="2835"/>
        </w:tabs>
        <w:spacing w:after="0" w:line="240" w:lineRule="auto"/>
        <w:ind w:left="2835" w:hanging="2835"/>
        <w:rPr>
          <w:rFonts w:ascii="Times New Roman" w:eastAsia="Times New Roman" w:hAnsi="Times New Roman" w:cs="Times New Roman"/>
          <w:i/>
          <w:iCs/>
        </w:rPr>
      </w:pPr>
      <w:r w:rsidRPr="00AB1B11">
        <w:rPr>
          <w:rFonts w:ascii="Times New Roman" w:eastAsia="Times New Roman" w:hAnsi="Times New Roman" w:cs="Times New Roman"/>
          <w:i/>
          <w:iCs/>
        </w:rPr>
        <w:t>Doc</w:t>
      </w:r>
      <w:r w:rsidR="007F5153">
        <w:rPr>
          <w:rFonts w:ascii="Times New Roman" w:eastAsia="Times New Roman" w:hAnsi="Times New Roman" w:cs="Times New Roman"/>
          <w:i/>
          <w:iCs/>
        </w:rPr>
        <w:t>s</w:t>
      </w:r>
      <w:r w:rsidRPr="00AB1B11">
        <w:rPr>
          <w:rFonts w:ascii="Times New Roman" w:eastAsia="Times New Roman" w:hAnsi="Times New Roman" w:cs="Times New Roman"/>
          <w:i/>
          <w:iCs/>
        </w:rPr>
        <w:t>:</w:t>
      </w:r>
      <w:r w:rsidRPr="00AB1B11">
        <w:rPr>
          <w:rFonts w:ascii="Times New Roman" w:eastAsia="Times New Roman" w:hAnsi="Times New Roman" w:cs="Times New Roman"/>
          <w:i/>
          <w:iCs/>
        </w:rPr>
        <w:tab/>
      </w:r>
      <w:r w:rsidR="00492807" w:rsidRPr="00AB1B11">
        <w:rPr>
          <w:rFonts w:ascii="Times New Roman" w:eastAsia="Times New Roman" w:hAnsi="Times New Roman" w:cs="Times New Roman"/>
          <w:i/>
          <w:iCs/>
        </w:rPr>
        <w:t>HSSC</w:t>
      </w:r>
      <w:r w:rsidR="00AB1B11" w:rsidRPr="00AB1B11">
        <w:rPr>
          <w:rFonts w:ascii="Times New Roman" w:eastAsia="Times New Roman" w:hAnsi="Times New Roman" w:cs="Times New Roman"/>
          <w:i/>
          <w:iCs/>
        </w:rPr>
        <w:t>8</w:t>
      </w:r>
      <w:r w:rsidR="00492807" w:rsidRPr="00AB1B11">
        <w:rPr>
          <w:rFonts w:ascii="Times New Roman" w:eastAsia="Times New Roman" w:hAnsi="Times New Roman" w:cs="Times New Roman"/>
          <w:i/>
          <w:iCs/>
        </w:rPr>
        <w:t>-05.6A</w:t>
      </w:r>
      <w:r w:rsidR="00815508" w:rsidRPr="00AB1B11">
        <w:rPr>
          <w:rFonts w:ascii="Times New Roman" w:eastAsia="Times New Roman" w:hAnsi="Times New Roman" w:cs="Times New Roman"/>
          <w:i/>
          <w:iCs/>
        </w:rPr>
        <w:t xml:space="preserve"> </w:t>
      </w:r>
      <w:r w:rsidR="00492807" w:rsidRPr="00AB1B11">
        <w:rPr>
          <w:rFonts w:ascii="Times New Roman" w:eastAsia="Times New Roman" w:hAnsi="Times New Roman" w:cs="Times New Roman"/>
          <w:i/>
          <w:iCs/>
        </w:rPr>
        <w:t xml:space="preserve"> </w:t>
      </w:r>
      <w:r w:rsidR="0051734C" w:rsidRPr="00AB1B11">
        <w:rPr>
          <w:rFonts w:ascii="Times New Roman" w:eastAsia="Times New Roman" w:hAnsi="Times New Roman" w:cs="Times New Roman"/>
          <w:i/>
          <w:iCs/>
        </w:rPr>
        <w:tab/>
      </w:r>
      <w:hyperlink r:id="rId43" w:history="1">
        <w:r w:rsidR="00492807" w:rsidRPr="0007246C">
          <w:rPr>
            <w:rStyle w:val="Hyperlink"/>
            <w:rFonts w:ascii="Times New Roman" w:eastAsia="Times New Roman" w:hAnsi="Times New Roman" w:cs="Times New Roman"/>
            <w:i/>
            <w:iCs/>
          </w:rPr>
          <w:t xml:space="preserve">Report and Recommendations of </w:t>
        </w:r>
        <w:r w:rsidR="00AB1B11" w:rsidRPr="0007246C">
          <w:rPr>
            <w:rStyle w:val="Hyperlink"/>
            <w:rFonts w:ascii="Times New Roman" w:eastAsia="Times New Roman" w:hAnsi="Times New Roman" w:cs="Times New Roman"/>
            <w:i/>
            <w:iCs/>
          </w:rPr>
          <w:t>DQ</w:t>
        </w:r>
        <w:r w:rsidR="00492807" w:rsidRPr="0007246C">
          <w:rPr>
            <w:rStyle w:val="Hyperlink"/>
            <w:rFonts w:ascii="Times New Roman" w:eastAsia="Times New Roman" w:hAnsi="Times New Roman" w:cs="Times New Roman"/>
            <w:i/>
            <w:iCs/>
          </w:rPr>
          <w:t>WG</w:t>
        </w:r>
      </w:hyperlink>
      <w:r w:rsidR="00492807" w:rsidRPr="00AB1B11">
        <w:rPr>
          <w:rFonts w:ascii="Times New Roman" w:eastAsia="Times New Roman" w:hAnsi="Times New Roman" w:cs="Times New Roman"/>
          <w:i/>
          <w:iCs/>
        </w:rPr>
        <w:t xml:space="preserve"> (</w:t>
      </w:r>
      <w:r w:rsidR="00AB1B11" w:rsidRPr="00AB1B11">
        <w:rPr>
          <w:rFonts w:ascii="Times New Roman" w:eastAsia="Times New Roman" w:hAnsi="Times New Roman" w:cs="Times New Roman"/>
          <w:i/>
          <w:iCs/>
        </w:rPr>
        <w:t>DQ</w:t>
      </w:r>
      <w:r w:rsidR="00492807" w:rsidRPr="00AB1B11">
        <w:rPr>
          <w:rFonts w:ascii="Times New Roman" w:eastAsia="Times New Roman" w:hAnsi="Times New Roman" w:cs="Times New Roman"/>
          <w:i/>
          <w:iCs/>
        </w:rPr>
        <w:t>WG Chair</w:t>
      </w:r>
      <w:r w:rsidR="00AB1B11" w:rsidRPr="00AB1B11">
        <w:rPr>
          <w:rFonts w:ascii="Times New Roman" w:eastAsia="Times New Roman" w:hAnsi="Times New Roman" w:cs="Times New Roman"/>
          <w:i/>
          <w:iCs/>
        </w:rPr>
        <w:t>)</w:t>
      </w:r>
      <w:r w:rsidR="00CB22A6">
        <w:rPr>
          <w:rFonts w:ascii="Times New Roman" w:eastAsia="Times New Roman" w:hAnsi="Times New Roman" w:cs="Times New Roman"/>
          <w:i/>
          <w:iCs/>
        </w:rPr>
        <w:t xml:space="preserve"> - </w:t>
      </w:r>
      <w:hyperlink r:id="rId44" w:history="1">
        <w:r w:rsidR="00CB22A6" w:rsidRPr="00624B1C">
          <w:rPr>
            <w:rStyle w:val="Hyperlink"/>
            <w:rFonts w:ascii="Times New Roman" w:eastAsia="Times New Roman" w:hAnsi="Times New Roman" w:cs="Times New Roman"/>
            <w:i/>
            <w:iCs/>
          </w:rPr>
          <w:t>Presentation</w:t>
        </w:r>
      </w:hyperlink>
      <w:r w:rsidR="00AB1B11" w:rsidRPr="00AB1B11">
        <w:rPr>
          <w:rFonts w:ascii="Times New Roman" w:eastAsia="Times New Roman" w:hAnsi="Times New Roman" w:cs="Times New Roman"/>
          <w:i/>
          <w:iCs/>
        </w:rPr>
        <w:t xml:space="preserve"> </w:t>
      </w:r>
    </w:p>
    <w:p w14:paraId="2C3F46B0" w14:textId="0E8D1183" w:rsidR="00CB22A6" w:rsidRPr="00AB1B11" w:rsidRDefault="00CB22A6" w:rsidP="002A3B59">
      <w:pPr>
        <w:tabs>
          <w:tab w:val="left" w:pos="709"/>
          <w:tab w:val="left" w:pos="2835"/>
        </w:tabs>
        <w:spacing w:after="0" w:line="240" w:lineRule="auto"/>
        <w:ind w:left="2835" w:hanging="2835"/>
        <w:rPr>
          <w:rFonts w:ascii="Times New Roman" w:eastAsia="Times New Roman" w:hAnsi="Times New Roman" w:cs="Times New Roman"/>
          <w:i/>
          <w:iCs/>
        </w:rPr>
      </w:pPr>
      <w:r>
        <w:rPr>
          <w:rFonts w:ascii="Times New Roman" w:eastAsia="Times New Roman" w:hAnsi="Times New Roman" w:cs="Times New Roman"/>
          <w:i/>
          <w:iCs/>
        </w:rPr>
        <w:tab/>
      </w:r>
      <w:r w:rsidRPr="00CB22A6">
        <w:rPr>
          <w:rFonts w:ascii="Times New Roman" w:eastAsia="Times New Roman" w:hAnsi="Times New Roman" w:cs="Times New Roman"/>
          <w:i/>
          <w:iCs/>
        </w:rPr>
        <w:t>HSSC8-05.6B INF6</w:t>
      </w:r>
      <w:r w:rsidRPr="00CB22A6">
        <w:rPr>
          <w:rFonts w:ascii="Times New Roman" w:eastAsia="Times New Roman" w:hAnsi="Times New Roman" w:cs="Times New Roman"/>
          <w:i/>
          <w:iCs/>
        </w:rPr>
        <w:tab/>
      </w:r>
      <w:hyperlink r:id="rId45" w:history="1">
        <w:r w:rsidRPr="00CB22A6">
          <w:rPr>
            <w:rStyle w:val="Hyperlink"/>
            <w:rFonts w:ascii="Times New Roman" w:eastAsia="Times New Roman" w:hAnsi="Times New Roman" w:cs="Times New Roman"/>
            <w:i/>
            <w:iCs/>
          </w:rPr>
          <w:t>Proposals for Visualizing Uncertainty of Bathymetric Data in S-101 ENCs</w:t>
        </w:r>
      </w:hyperlink>
      <w:r w:rsidRPr="00CB22A6">
        <w:rPr>
          <w:rFonts w:ascii="Times New Roman" w:eastAsia="Times New Roman" w:hAnsi="Times New Roman" w:cs="Times New Roman"/>
          <w:i/>
          <w:iCs/>
        </w:rPr>
        <w:t xml:space="preserve"> and </w:t>
      </w:r>
      <w:hyperlink r:id="rId46" w:history="1">
        <w:r w:rsidRPr="00CB22A6">
          <w:rPr>
            <w:rStyle w:val="Hyperlink"/>
            <w:rFonts w:ascii="Times New Roman" w:eastAsia="Times New Roman" w:hAnsi="Times New Roman" w:cs="Times New Roman"/>
            <w:i/>
            <w:iCs/>
          </w:rPr>
          <w:t>Annex</w:t>
        </w:r>
      </w:hyperlink>
      <w:r w:rsidRPr="00CB22A6">
        <w:rPr>
          <w:rFonts w:ascii="Times New Roman" w:eastAsia="Times New Roman" w:hAnsi="Times New Roman" w:cs="Times New Roman"/>
          <w:i/>
          <w:iCs/>
        </w:rPr>
        <w:t xml:space="preserve"> (Germany) - </w:t>
      </w:r>
      <w:hyperlink r:id="rId47" w:history="1">
        <w:r w:rsidRPr="005457F4">
          <w:rPr>
            <w:rStyle w:val="Hyperlink"/>
            <w:rFonts w:ascii="Times New Roman" w:eastAsia="Times New Roman" w:hAnsi="Times New Roman" w:cs="Times New Roman"/>
            <w:i/>
            <w:iCs/>
          </w:rPr>
          <w:t>Presentation</w:t>
        </w:r>
      </w:hyperlink>
    </w:p>
    <w:p w14:paraId="12878E9B" w14:textId="77777777" w:rsidR="00D01F07" w:rsidRPr="00CB22A6" w:rsidRDefault="00D01F07" w:rsidP="00CB22A6">
      <w:pPr>
        <w:tabs>
          <w:tab w:val="left" w:pos="709"/>
          <w:tab w:val="left" w:pos="2835"/>
        </w:tabs>
        <w:spacing w:after="0" w:line="240" w:lineRule="auto"/>
        <w:ind w:left="2835" w:hanging="2835"/>
        <w:rPr>
          <w:rFonts w:ascii="Times New Roman" w:eastAsia="Times New Roman" w:hAnsi="Times New Roman" w:cs="Times New Roman"/>
          <w:i/>
          <w:iCs/>
        </w:rPr>
      </w:pPr>
    </w:p>
    <w:p w14:paraId="75767A6A" w14:textId="77777777" w:rsidR="00D244F4" w:rsidRDefault="00D244F4" w:rsidP="00D244F4">
      <w:pPr>
        <w:spacing w:after="0" w:line="240" w:lineRule="auto"/>
        <w:jc w:val="both"/>
        <w:rPr>
          <w:rFonts w:ascii="Times New Roman" w:hAnsi="Times New Roman" w:cs="Times New Roman"/>
        </w:rPr>
      </w:pPr>
      <w:r w:rsidRPr="007F206D">
        <w:rPr>
          <w:rFonts w:ascii="Times New Roman" w:hAnsi="Times New Roman" w:cs="Times New Roman"/>
        </w:rPr>
        <w:t xml:space="preserve">The </w:t>
      </w:r>
      <w:r>
        <w:rPr>
          <w:rFonts w:ascii="Times New Roman" w:hAnsi="Times New Roman" w:cs="Times New Roman"/>
        </w:rPr>
        <w:t>DQ</w:t>
      </w:r>
      <w:r w:rsidRPr="007F206D">
        <w:rPr>
          <w:rFonts w:ascii="Times New Roman" w:hAnsi="Times New Roman" w:cs="Times New Roman"/>
        </w:rPr>
        <w:t>WG Chair presented the report and recommendations of the working group</w:t>
      </w:r>
      <w:r>
        <w:rPr>
          <w:rFonts w:ascii="Times New Roman" w:hAnsi="Times New Roman" w:cs="Times New Roman"/>
        </w:rPr>
        <w:t>, thanking the active members for their work</w:t>
      </w:r>
      <w:r w:rsidR="004F05FD">
        <w:rPr>
          <w:rFonts w:ascii="Times New Roman" w:hAnsi="Times New Roman" w:cs="Times New Roman"/>
        </w:rPr>
        <w:t>, but regretting the loss of the main expert contributor</w:t>
      </w:r>
      <w:r>
        <w:rPr>
          <w:rFonts w:ascii="Times New Roman" w:hAnsi="Times New Roman" w:cs="Times New Roman"/>
        </w:rPr>
        <w:t xml:space="preserve">.  He reported that the outcome from the main </w:t>
      </w:r>
      <w:r w:rsidR="00676EFA">
        <w:rPr>
          <w:rFonts w:ascii="Times New Roman" w:hAnsi="Times New Roman" w:cs="Times New Roman"/>
        </w:rPr>
        <w:t>task,</w:t>
      </w:r>
      <w:r>
        <w:rPr>
          <w:rFonts w:ascii="Times New Roman" w:hAnsi="Times New Roman" w:cs="Times New Roman"/>
        </w:rPr>
        <w:t xml:space="preserve"> related to the </w:t>
      </w:r>
      <w:r w:rsidR="004F05FD">
        <w:rPr>
          <w:rFonts w:ascii="Times New Roman" w:hAnsi="Times New Roman" w:cs="Times New Roman"/>
        </w:rPr>
        <w:t xml:space="preserve">data modelling of </w:t>
      </w:r>
      <w:r>
        <w:rPr>
          <w:rFonts w:ascii="Times New Roman" w:hAnsi="Times New Roman" w:cs="Times New Roman"/>
        </w:rPr>
        <w:t>quality indicator</w:t>
      </w:r>
      <w:r w:rsidR="004F05FD">
        <w:rPr>
          <w:rFonts w:ascii="Times New Roman" w:hAnsi="Times New Roman" w:cs="Times New Roman"/>
        </w:rPr>
        <w:t>s</w:t>
      </w:r>
      <w:r>
        <w:rPr>
          <w:rFonts w:ascii="Times New Roman" w:hAnsi="Times New Roman" w:cs="Times New Roman"/>
        </w:rPr>
        <w:t xml:space="preserve"> for bathymetr</w:t>
      </w:r>
      <w:r w:rsidR="004F05FD">
        <w:rPr>
          <w:rFonts w:ascii="Times New Roman" w:hAnsi="Times New Roman" w:cs="Times New Roman"/>
        </w:rPr>
        <w:t>ic information</w:t>
      </w:r>
      <w:r>
        <w:rPr>
          <w:rFonts w:ascii="Times New Roman" w:hAnsi="Times New Roman" w:cs="Times New Roman"/>
        </w:rPr>
        <w:t xml:space="preserve"> within S-101</w:t>
      </w:r>
      <w:r w:rsidR="00676EFA">
        <w:rPr>
          <w:rFonts w:ascii="Times New Roman" w:hAnsi="Times New Roman" w:cs="Times New Roman"/>
        </w:rPr>
        <w:t>,</w:t>
      </w:r>
      <w:r>
        <w:rPr>
          <w:rFonts w:ascii="Times New Roman" w:hAnsi="Times New Roman" w:cs="Times New Roman"/>
        </w:rPr>
        <w:t xml:space="preserve"> was now included in the S-101 baseline document.</w:t>
      </w:r>
    </w:p>
    <w:p w14:paraId="5D4337DB" w14:textId="77777777" w:rsidR="00D244F4" w:rsidRDefault="00D244F4" w:rsidP="00D244F4">
      <w:pPr>
        <w:spacing w:after="0" w:line="240" w:lineRule="auto"/>
        <w:jc w:val="both"/>
        <w:rPr>
          <w:rFonts w:ascii="Times New Roman" w:hAnsi="Times New Roman" w:cs="Times New Roman"/>
        </w:rPr>
      </w:pPr>
    </w:p>
    <w:p w14:paraId="76C2B66E" w14:textId="78B8BCEB" w:rsidR="00B63F57" w:rsidRDefault="00D244F4" w:rsidP="00B63F57">
      <w:pPr>
        <w:spacing w:after="0" w:line="240" w:lineRule="auto"/>
        <w:jc w:val="both"/>
        <w:rPr>
          <w:rFonts w:ascii="Times New Roman" w:hAnsi="Times New Roman" w:cs="Times New Roman"/>
        </w:rPr>
      </w:pPr>
      <w:r>
        <w:rPr>
          <w:rFonts w:ascii="Times New Roman" w:hAnsi="Times New Roman" w:cs="Times New Roman"/>
        </w:rPr>
        <w:t xml:space="preserve">It was also reported that the </w:t>
      </w:r>
      <w:r w:rsidR="00676EFA">
        <w:rPr>
          <w:rFonts w:ascii="Times New Roman" w:hAnsi="Times New Roman" w:cs="Times New Roman"/>
        </w:rPr>
        <w:t>DQ</w:t>
      </w:r>
      <w:r>
        <w:rPr>
          <w:rFonts w:ascii="Times New Roman" w:hAnsi="Times New Roman" w:cs="Times New Roman"/>
        </w:rPr>
        <w:t xml:space="preserve">WG had </w:t>
      </w:r>
      <w:r w:rsidR="004F05FD">
        <w:rPr>
          <w:rFonts w:ascii="Times New Roman" w:hAnsi="Times New Roman" w:cs="Times New Roman"/>
        </w:rPr>
        <w:t>drafted guidance on how to deal with temporal</w:t>
      </w:r>
      <w:r w:rsidR="00B63F57">
        <w:rPr>
          <w:rFonts w:ascii="Times New Roman" w:hAnsi="Times New Roman" w:cs="Times New Roman"/>
        </w:rPr>
        <w:t xml:space="preserve"> variance</w:t>
      </w:r>
      <w:r w:rsidR="004F05FD">
        <w:rPr>
          <w:rFonts w:ascii="Times New Roman" w:hAnsi="Times New Roman" w:cs="Times New Roman"/>
        </w:rPr>
        <w:t xml:space="preserve"> of</w:t>
      </w:r>
      <w:r w:rsidR="00B63F57">
        <w:rPr>
          <w:rFonts w:ascii="Times New Roman" w:hAnsi="Times New Roman" w:cs="Times New Roman"/>
        </w:rPr>
        <w:t xml:space="preserve"> quality </w:t>
      </w:r>
      <w:r w:rsidR="004F05FD">
        <w:rPr>
          <w:rFonts w:ascii="Times New Roman" w:hAnsi="Times New Roman" w:cs="Times New Roman"/>
        </w:rPr>
        <w:t>for</w:t>
      </w:r>
      <w:r w:rsidR="00B63F57">
        <w:rPr>
          <w:rFonts w:ascii="Times New Roman" w:hAnsi="Times New Roman" w:cs="Times New Roman"/>
        </w:rPr>
        <w:t xml:space="preserve"> bathy</w:t>
      </w:r>
      <w:r w:rsidR="004F05FD">
        <w:rPr>
          <w:rFonts w:ascii="Times New Roman" w:hAnsi="Times New Roman" w:cs="Times New Roman"/>
        </w:rPr>
        <w:t>metric</w:t>
      </w:r>
      <w:r w:rsidR="00B63F57">
        <w:rPr>
          <w:rFonts w:ascii="Times New Roman" w:hAnsi="Times New Roman" w:cs="Times New Roman"/>
        </w:rPr>
        <w:t xml:space="preserve"> data</w:t>
      </w:r>
      <w:r w:rsidR="004F05FD">
        <w:rPr>
          <w:rFonts w:ascii="Times New Roman" w:hAnsi="Times New Roman" w:cs="Times New Roman"/>
        </w:rPr>
        <w:t xml:space="preserve"> in general.</w:t>
      </w:r>
    </w:p>
    <w:p w14:paraId="26DD8D0D" w14:textId="77777777" w:rsidR="00B63F57" w:rsidRDefault="00B63F57" w:rsidP="00B63F57">
      <w:pPr>
        <w:spacing w:after="0" w:line="240" w:lineRule="auto"/>
        <w:jc w:val="both"/>
        <w:rPr>
          <w:rFonts w:ascii="Times New Roman" w:hAnsi="Times New Roman" w:cs="Times New Roman"/>
        </w:rPr>
      </w:pPr>
    </w:p>
    <w:p w14:paraId="1C790590" w14:textId="77777777" w:rsidR="00B63F57" w:rsidRDefault="004F05FD" w:rsidP="00B63F57">
      <w:pPr>
        <w:spacing w:after="0" w:line="240" w:lineRule="auto"/>
        <w:jc w:val="both"/>
        <w:rPr>
          <w:rFonts w:ascii="Times New Roman" w:hAnsi="Times New Roman" w:cs="Times New Roman"/>
        </w:rPr>
      </w:pPr>
      <w:r>
        <w:rPr>
          <w:rFonts w:ascii="Times New Roman" w:hAnsi="Times New Roman" w:cs="Times New Roman"/>
        </w:rPr>
        <w:t>IEC and I</w:t>
      </w:r>
      <w:r w:rsidR="004963B8" w:rsidRPr="004963B8">
        <w:rPr>
          <w:rFonts w:ascii="Times New Roman" w:hAnsi="Times New Roman" w:cs="Times New Roman"/>
        </w:rPr>
        <w:t>NTERTANKO</w:t>
      </w:r>
      <w:r>
        <w:rPr>
          <w:rFonts w:ascii="Times New Roman" w:hAnsi="Times New Roman" w:cs="Times New Roman"/>
        </w:rPr>
        <w:t xml:space="preserve"> together raised the fact that CATZOC had </w:t>
      </w:r>
      <w:r w:rsidR="003F6026">
        <w:rPr>
          <w:rFonts w:ascii="Times New Roman" w:hAnsi="Times New Roman" w:cs="Times New Roman"/>
        </w:rPr>
        <w:t xml:space="preserve">always been a source of confusion for mariners and therefore </w:t>
      </w:r>
      <w:r w:rsidR="005F6108">
        <w:rPr>
          <w:rFonts w:ascii="Times New Roman" w:hAnsi="Times New Roman" w:cs="Times New Roman"/>
        </w:rPr>
        <w:t xml:space="preserve">was </w:t>
      </w:r>
      <w:r w:rsidR="003F6026">
        <w:rPr>
          <w:rFonts w:ascii="Times New Roman" w:hAnsi="Times New Roman" w:cs="Times New Roman"/>
        </w:rPr>
        <w:t>not</w:t>
      </w:r>
      <w:r>
        <w:rPr>
          <w:rFonts w:ascii="Times New Roman" w:hAnsi="Times New Roman" w:cs="Times New Roman"/>
        </w:rPr>
        <w:t xml:space="preserve"> well accepted and </w:t>
      </w:r>
      <w:r w:rsidR="005F6108">
        <w:rPr>
          <w:rFonts w:ascii="Times New Roman" w:hAnsi="Times New Roman" w:cs="Times New Roman"/>
        </w:rPr>
        <w:t>so,</w:t>
      </w:r>
      <w:r>
        <w:rPr>
          <w:rFonts w:ascii="Times New Roman" w:hAnsi="Times New Roman" w:cs="Times New Roman"/>
        </w:rPr>
        <w:t xml:space="preserve"> there was an urgent need to improve the situation in the future for S-101 and other S-100-based products, including the portrayal of quality indicators, eventually through a research funded project. </w:t>
      </w:r>
    </w:p>
    <w:p w14:paraId="69D736FB" w14:textId="77777777" w:rsidR="00B63F57" w:rsidRDefault="003F6026" w:rsidP="00B63F57">
      <w:pPr>
        <w:spacing w:after="0" w:line="240" w:lineRule="auto"/>
        <w:jc w:val="both"/>
        <w:rPr>
          <w:rFonts w:ascii="Times New Roman" w:hAnsi="Times New Roman" w:cs="Times New Roman"/>
        </w:rPr>
      </w:pPr>
      <w:r>
        <w:rPr>
          <w:rFonts w:ascii="Times New Roman" w:hAnsi="Times New Roman" w:cs="Times New Roman"/>
        </w:rPr>
        <w:t xml:space="preserve">The </w:t>
      </w:r>
      <w:r w:rsidR="00B63F57">
        <w:rPr>
          <w:rFonts w:ascii="Times New Roman" w:hAnsi="Times New Roman" w:cs="Times New Roman"/>
        </w:rPr>
        <w:t xml:space="preserve">ENCWG </w:t>
      </w:r>
      <w:r>
        <w:rPr>
          <w:rFonts w:ascii="Times New Roman" w:hAnsi="Times New Roman" w:cs="Times New Roman"/>
        </w:rPr>
        <w:t>C</w:t>
      </w:r>
      <w:r w:rsidR="00B63F57">
        <w:rPr>
          <w:rFonts w:ascii="Times New Roman" w:hAnsi="Times New Roman" w:cs="Times New Roman"/>
        </w:rPr>
        <w:t xml:space="preserve">hair </w:t>
      </w:r>
      <w:r w:rsidR="005F6108">
        <w:rPr>
          <w:rFonts w:ascii="Times New Roman" w:hAnsi="Times New Roman" w:cs="Times New Roman"/>
        </w:rPr>
        <w:t xml:space="preserve">informed that </w:t>
      </w:r>
      <w:r w:rsidR="00961C4C">
        <w:rPr>
          <w:rFonts w:ascii="Times New Roman" w:hAnsi="Times New Roman" w:cs="Times New Roman"/>
        </w:rPr>
        <w:t xml:space="preserve">the </w:t>
      </w:r>
      <w:r w:rsidR="005F6108">
        <w:rPr>
          <w:rFonts w:ascii="Times New Roman" w:hAnsi="Times New Roman" w:cs="Times New Roman"/>
        </w:rPr>
        <w:t>main drivers of discontent from mariners are</w:t>
      </w:r>
      <w:r w:rsidR="00B63F57">
        <w:rPr>
          <w:rFonts w:ascii="Times New Roman" w:hAnsi="Times New Roman" w:cs="Times New Roman"/>
        </w:rPr>
        <w:t xml:space="preserve"> caused by the fact that many HOs are not populating CATZOC values in the ENCs.</w:t>
      </w:r>
    </w:p>
    <w:p w14:paraId="00653AF1" w14:textId="77777777" w:rsidR="00227D94" w:rsidRDefault="00676EFA" w:rsidP="00227D94">
      <w:pPr>
        <w:spacing w:after="0" w:line="240" w:lineRule="auto"/>
        <w:jc w:val="both"/>
        <w:rPr>
          <w:rFonts w:ascii="Times New Roman" w:hAnsi="Times New Roman" w:cs="Times New Roman"/>
        </w:rPr>
      </w:pPr>
      <w:r>
        <w:rPr>
          <w:rFonts w:ascii="Times New Roman" w:hAnsi="Times New Roman" w:cs="Times New Roman"/>
        </w:rPr>
        <w:t>In support of this</w:t>
      </w:r>
      <w:r w:rsidR="00227D94">
        <w:rPr>
          <w:rFonts w:ascii="Times New Roman" w:hAnsi="Times New Roman" w:cs="Times New Roman"/>
        </w:rPr>
        <w:t xml:space="preserve"> discussion, Germany gave a presentation on the outcome of a research project contracted to the </w:t>
      </w:r>
      <w:r w:rsidR="00227D94" w:rsidRPr="00227D94">
        <w:rPr>
          <w:rFonts w:ascii="Times New Roman" w:hAnsi="Times New Roman" w:cs="Times New Roman"/>
        </w:rPr>
        <w:t>Fraunhofer Institute for</w:t>
      </w:r>
      <w:r w:rsidR="00227D94">
        <w:rPr>
          <w:rFonts w:ascii="Times New Roman" w:hAnsi="Times New Roman" w:cs="Times New Roman"/>
        </w:rPr>
        <w:t xml:space="preserve"> </w:t>
      </w:r>
      <w:r w:rsidR="00227D94" w:rsidRPr="00227D94">
        <w:rPr>
          <w:rFonts w:ascii="Times New Roman" w:hAnsi="Times New Roman" w:cs="Times New Roman"/>
        </w:rPr>
        <w:t>Computer Graphics Research IGD, Rostock</w:t>
      </w:r>
      <w:r w:rsidR="00227D94">
        <w:rPr>
          <w:rFonts w:ascii="Times New Roman" w:hAnsi="Times New Roman" w:cs="Times New Roman"/>
        </w:rPr>
        <w:t xml:space="preserve">, Germany, aiming </w:t>
      </w:r>
      <w:r w:rsidR="00227D94" w:rsidRPr="00227D94">
        <w:rPr>
          <w:rFonts w:ascii="Times New Roman" w:hAnsi="Times New Roman" w:cs="Times New Roman"/>
        </w:rPr>
        <w:t>to develop ge</w:t>
      </w:r>
      <w:r w:rsidR="00227D94">
        <w:rPr>
          <w:rFonts w:ascii="Times New Roman" w:hAnsi="Times New Roman" w:cs="Times New Roman"/>
        </w:rPr>
        <w:t>neric proposals for the visualiz</w:t>
      </w:r>
      <w:r w:rsidR="00227D94" w:rsidRPr="00227D94">
        <w:rPr>
          <w:rFonts w:ascii="Times New Roman" w:hAnsi="Times New Roman" w:cs="Times New Roman"/>
        </w:rPr>
        <w:t xml:space="preserve">ation of data quality </w:t>
      </w:r>
      <w:r w:rsidR="00227D94">
        <w:rPr>
          <w:rFonts w:ascii="Times New Roman" w:hAnsi="Times New Roman" w:cs="Times New Roman"/>
        </w:rPr>
        <w:t xml:space="preserve">for S-101 ENCs, </w:t>
      </w:r>
      <w:r w:rsidR="00227D94" w:rsidRPr="00227D94">
        <w:rPr>
          <w:rFonts w:ascii="Times New Roman" w:hAnsi="Times New Roman" w:cs="Times New Roman"/>
        </w:rPr>
        <w:t xml:space="preserve">based on the classification proposed by </w:t>
      </w:r>
      <w:r w:rsidR="00227D94">
        <w:rPr>
          <w:rFonts w:ascii="Times New Roman" w:hAnsi="Times New Roman" w:cs="Times New Roman"/>
        </w:rPr>
        <w:t xml:space="preserve">the </w:t>
      </w:r>
      <w:r w:rsidR="00227D94" w:rsidRPr="00227D94">
        <w:rPr>
          <w:rFonts w:ascii="Times New Roman" w:hAnsi="Times New Roman" w:cs="Times New Roman"/>
        </w:rPr>
        <w:t>DQWG</w:t>
      </w:r>
      <w:r w:rsidR="00227D94">
        <w:rPr>
          <w:rFonts w:ascii="Times New Roman" w:hAnsi="Times New Roman" w:cs="Times New Roman"/>
        </w:rPr>
        <w:t xml:space="preserve">. </w:t>
      </w:r>
    </w:p>
    <w:p w14:paraId="4692D76A" w14:textId="77777777" w:rsidR="00227D94" w:rsidRPr="00925C62" w:rsidRDefault="00227D94" w:rsidP="00227D94">
      <w:pPr>
        <w:spacing w:after="0" w:line="240" w:lineRule="auto"/>
        <w:jc w:val="both"/>
        <w:rPr>
          <w:rFonts w:ascii="Times New Roman" w:hAnsi="Times New Roman" w:cs="Times New Roman"/>
        </w:rPr>
      </w:pPr>
    </w:p>
    <w:p w14:paraId="0A5EC944" w14:textId="77777777" w:rsidR="00227D94" w:rsidRDefault="00676EFA" w:rsidP="00227D94">
      <w:pPr>
        <w:spacing w:after="0" w:line="240" w:lineRule="auto"/>
        <w:jc w:val="both"/>
        <w:rPr>
          <w:rFonts w:ascii="Times New Roman" w:hAnsi="Times New Roman" w:cs="Times New Roman"/>
        </w:rPr>
      </w:pPr>
      <w:r>
        <w:rPr>
          <w:rFonts w:ascii="Times New Roman" w:hAnsi="Times New Roman" w:cs="Times New Roman"/>
        </w:rPr>
        <w:t>It was also reported that considering the remaining work items, t</w:t>
      </w:r>
      <w:r w:rsidR="00227D94">
        <w:rPr>
          <w:rFonts w:ascii="Times New Roman" w:hAnsi="Times New Roman" w:cs="Times New Roman"/>
        </w:rPr>
        <w:t xml:space="preserve">he continuation of the work of the DQWG </w:t>
      </w:r>
      <w:r>
        <w:rPr>
          <w:rFonts w:ascii="Times New Roman" w:hAnsi="Times New Roman" w:cs="Times New Roman"/>
        </w:rPr>
        <w:t>would</w:t>
      </w:r>
      <w:r w:rsidR="00227D94">
        <w:rPr>
          <w:rFonts w:ascii="Times New Roman" w:hAnsi="Times New Roman" w:cs="Times New Roman"/>
        </w:rPr>
        <w:t xml:space="preserve"> be discussed at </w:t>
      </w:r>
      <w:r>
        <w:rPr>
          <w:rFonts w:ascii="Times New Roman" w:hAnsi="Times New Roman" w:cs="Times New Roman"/>
        </w:rPr>
        <w:t>the</w:t>
      </w:r>
      <w:r w:rsidR="00227D94">
        <w:rPr>
          <w:rFonts w:ascii="Times New Roman" w:hAnsi="Times New Roman" w:cs="Times New Roman"/>
        </w:rPr>
        <w:t xml:space="preserve"> next </w:t>
      </w:r>
      <w:r w:rsidR="00961C4C">
        <w:rPr>
          <w:rFonts w:ascii="Times New Roman" w:hAnsi="Times New Roman" w:cs="Times New Roman"/>
        </w:rPr>
        <w:t xml:space="preserve">DQWG </w:t>
      </w:r>
      <w:r w:rsidR="00227D94">
        <w:rPr>
          <w:rFonts w:ascii="Times New Roman" w:hAnsi="Times New Roman" w:cs="Times New Roman"/>
        </w:rPr>
        <w:t>meeting in June 2017.</w:t>
      </w:r>
    </w:p>
    <w:p w14:paraId="715BE9B3" w14:textId="77777777" w:rsidR="00227D94" w:rsidRDefault="00227D94" w:rsidP="00D01F07">
      <w:pPr>
        <w:spacing w:after="0" w:line="240" w:lineRule="auto"/>
        <w:jc w:val="both"/>
        <w:rPr>
          <w:rFonts w:ascii="Times New Roman" w:hAnsi="Times New Roman" w:cs="Times New Roman"/>
        </w:rPr>
      </w:pPr>
    </w:p>
    <w:p w14:paraId="6E217A7A" w14:textId="77777777" w:rsidR="005F6108" w:rsidRDefault="005F6108" w:rsidP="005F610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41429B">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15647D4E" w14:textId="77777777" w:rsidR="005F6108" w:rsidRPr="0054145F" w:rsidRDefault="005F6108" w:rsidP="005F610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227D94">
        <w:rPr>
          <w:rFonts w:ascii="Times New Roman" w:hAnsi="Times New Roman" w:cs="Times New Roman"/>
        </w:rPr>
        <w:t xml:space="preserve">- </w:t>
      </w:r>
      <w:r w:rsidRPr="00CB50A1">
        <w:rPr>
          <w:rFonts w:ascii="Times New Roman" w:hAnsi="Times New Roman" w:cs="Times New Roman"/>
        </w:rPr>
        <w:t xml:space="preserve">The Committee </w:t>
      </w:r>
      <w:r w:rsidR="00227D94">
        <w:rPr>
          <w:rFonts w:ascii="Times New Roman" w:hAnsi="Times New Roman" w:cs="Times New Roman"/>
        </w:rPr>
        <w:t>noted the report of the DQ</w:t>
      </w:r>
      <w:r w:rsidRPr="00CB50A1">
        <w:rPr>
          <w:rFonts w:ascii="Times New Roman" w:hAnsi="Times New Roman" w:cs="Times New Roman"/>
        </w:rPr>
        <w:t>WG</w:t>
      </w:r>
      <w:r w:rsidR="00227D94">
        <w:rPr>
          <w:rFonts w:ascii="Times New Roman" w:hAnsi="Times New Roman" w:cs="Times New Roman"/>
        </w:rPr>
        <w:t xml:space="preserve"> and </w:t>
      </w:r>
      <w:r>
        <w:rPr>
          <w:rFonts w:ascii="Times New Roman" w:hAnsi="Times New Roman" w:cs="Times New Roman"/>
        </w:rPr>
        <w:t xml:space="preserve">tasked the NCWG to </w:t>
      </w:r>
      <w:r w:rsidR="00227D94">
        <w:rPr>
          <w:rFonts w:ascii="Times New Roman" w:hAnsi="Times New Roman" w:cs="Times New Roman"/>
        </w:rPr>
        <w:t>consider the report on the visualization of data quality</w:t>
      </w:r>
      <w:r w:rsidR="005352C6">
        <w:rPr>
          <w:rFonts w:ascii="Times New Roman" w:hAnsi="Times New Roman" w:cs="Times New Roman"/>
        </w:rPr>
        <w:t xml:space="preserve"> indicators submitted by Germany.</w:t>
      </w:r>
      <w:r w:rsidR="00961C4C">
        <w:rPr>
          <w:rFonts w:ascii="Times New Roman" w:hAnsi="Times New Roman" w:cs="Times New Roman"/>
        </w:rPr>
        <w:t xml:space="preserve">  The Committee agreed to refer CATZOC issues to the IRCC.</w:t>
      </w:r>
    </w:p>
    <w:p w14:paraId="4B27CADD" w14:textId="77777777" w:rsidR="005F6108" w:rsidRPr="00752904" w:rsidRDefault="005F6108" w:rsidP="005F610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Actions </w:t>
      </w:r>
      <w:hyperlink w:anchor="HSSC838" w:history="1">
        <w:r>
          <w:rPr>
            <w:rStyle w:val="Hyperlink"/>
            <w:rFonts w:ascii="Times New Roman" w:hAnsi="Times New Roman" w:cs="Times New Roman"/>
            <w:b/>
          </w:rPr>
          <w:t>HSSC8/3</w:t>
        </w:r>
        <w:r w:rsidR="005352C6">
          <w:rPr>
            <w:rStyle w:val="Hyperlink"/>
            <w:rFonts w:ascii="Times New Roman" w:hAnsi="Times New Roman" w:cs="Times New Roman"/>
            <w:b/>
          </w:rPr>
          <w:t>8</w:t>
        </w:r>
      </w:hyperlink>
      <w:r>
        <w:rPr>
          <w:rFonts w:ascii="Times New Roman" w:hAnsi="Times New Roman" w:cs="Times New Roman"/>
          <w:b/>
        </w:rPr>
        <w:t xml:space="preserve">, </w:t>
      </w:r>
      <w:hyperlink w:anchor="HSSC839" w:history="1">
        <w:r w:rsidRPr="00A0377E">
          <w:rPr>
            <w:rStyle w:val="Hyperlink"/>
            <w:rFonts w:ascii="Times New Roman" w:hAnsi="Times New Roman" w:cs="Times New Roman"/>
            <w:b/>
          </w:rPr>
          <w:t>HSSC8/3</w:t>
        </w:r>
        <w:r w:rsidR="005352C6">
          <w:rPr>
            <w:rStyle w:val="Hyperlink"/>
            <w:rFonts w:ascii="Times New Roman" w:hAnsi="Times New Roman" w:cs="Times New Roman"/>
            <w:b/>
          </w:rPr>
          <w:t>9</w:t>
        </w:r>
      </w:hyperlink>
    </w:p>
    <w:p w14:paraId="509E5C99" w14:textId="77777777" w:rsidR="005F6108" w:rsidRPr="00890B80" w:rsidRDefault="005F6108" w:rsidP="005F6108">
      <w:pPr>
        <w:tabs>
          <w:tab w:val="left" w:pos="360"/>
          <w:tab w:val="left" w:pos="720"/>
        </w:tabs>
        <w:spacing w:before="120" w:after="120" w:line="240" w:lineRule="auto"/>
        <w:jc w:val="both"/>
        <w:rPr>
          <w:rFonts w:ascii="Times New Roman" w:hAnsi="Times New Roman" w:cs="Times New Roman"/>
          <w:b/>
          <w:iCs/>
          <w:lang w:val="en-US"/>
        </w:rPr>
      </w:pPr>
    </w:p>
    <w:p w14:paraId="66532B07" w14:textId="77777777" w:rsidR="0023433E" w:rsidRPr="00925C62" w:rsidRDefault="0023433E" w:rsidP="00F540AB">
      <w:pPr>
        <w:pStyle w:val="Heading3"/>
      </w:pPr>
      <w:r w:rsidRPr="00925C62">
        <w:t>5.7</w:t>
      </w:r>
      <w:r w:rsidR="00946F3E" w:rsidRPr="00925C62">
        <w:tab/>
      </w:r>
      <w:r w:rsidR="00AB1B11">
        <w:t>Hydrographic Surveys Scoping Project Team (H2S PT)</w:t>
      </w:r>
    </w:p>
    <w:p w14:paraId="1FA69665" w14:textId="59C3CFA4" w:rsidR="00D01F07" w:rsidRDefault="00985EBD" w:rsidP="00E307D8">
      <w:pPr>
        <w:tabs>
          <w:tab w:val="left" w:pos="709"/>
        </w:tabs>
        <w:spacing w:after="0" w:line="240" w:lineRule="auto"/>
        <w:ind w:left="2127" w:hanging="2127"/>
        <w:jc w:val="both"/>
        <w:rPr>
          <w:rFonts w:ascii="Times New Roman" w:hAnsi="Times New Roman" w:cs="Times New Roman"/>
          <w:i/>
          <w:iCs/>
        </w:rPr>
      </w:pPr>
      <w:r w:rsidRPr="00985EBD">
        <w:rPr>
          <w:rFonts w:ascii="Times New Roman" w:hAnsi="Times New Roman" w:cs="Times New Roman"/>
          <w:i/>
          <w:iCs/>
        </w:rPr>
        <w:t>Doc:</w:t>
      </w:r>
      <w:r w:rsidRPr="00985EBD">
        <w:rPr>
          <w:rFonts w:ascii="Times New Roman" w:hAnsi="Times New Roman" w:cs="Times New Roman"/>
          <w:i/>
          <w:iCs/>
        </w:rPr>
        <w:tab/>
        <w:t>HSSC8-05.7A</w:t>
      </w:r>
      <w:r w:rsidRPr="00985EBD">
        <w:rPr>
          <w:rFonts w:ascii="Times New Roman" w:hAnsi="Times New Roman" w:cs="Times New Roman"/>
          <w:i/>
          <w:iCs/>
        </w:rPr>
        <w:tab/>
      </w:r>
      <w:hyperlink r:id="rId48" w:history="1">
        <w:r w:rsidRPr="00E5731F">
          <w:rPr>
            <w:rStyle w:val="Hyperlink"/>
            <w:rFonts w:ascii="Times New Roman" w:hAnsi="Times New Roman" w:cs="Times New Roman"/>
            <w:i/>
            <w:iCs/>
          </w:rPr>
          <w:t>Report of the HSSC Hydrographic Surveys Scoping Project Team</w:t>
        </w:r>
      </w:hyperlink>
      <w:r w:rsidRPr="00985EBD">
        <w:rPr>
          <w:rFonts w:ascii="Times New Roman" w:hAnsi="Times New Roman" w:cs="Times New Roman"/>
          <w:i/>
          <w:iCs/>
        </w:rPr>
        <w:t xml:space="preserve"> (H2S PT Chair)</w:t>
      </w:r>
      <w:r w:rsidR="00E5731F">
        <w:rPr>
          <w:rFonts w:ascii="Times New Roman" w:hAnsi="Times New Roman" w:cs="Times New Roman"/>
          <w:i/>
          <w:iCs/>
        </w:rPr>
        <w:t xml:space="preserve"> - </w:t>
      </w:r>
      <w:hyperlink r:id="rId49" w:history="1">
        <w:r w:rsidR="00E5731F" w:rsidRPr="006A45D5">
          <w:rPr>
            <w:rStyle w:val="Hyperlink"/>
            <w:rFonts w:ascii="Times New Roman" w:hAnsi="Times New Roman" w:cs="Times New Roman"/>
            <w:i/>
            <w:iCs/>
          </w:rPr>
          <w:t>Presentation</w:t>
        </w:r>
      </w:hyperlink>
    </w:p>
    <w:p w14:paraId="54E454EA" w14:textId="77777777" w:rsidR="00985EBD" w:rsidRDefault="00985EBD" w:rsidP="00D01F07">
      <w:pPr>
        <w:spacing w:after="0" w:line="240" w:lineRule="auto"/>
        <w:jc w:val="both"/>
        <w:rPr>
          <w:rFonts w:ascii="Times New Roman" w:hAnsi="Times New Roman" w:cs="Times New Roman"/>
        </w:rPr>
      </w:pPr>
    </w:p>
    <w:p w14:paraId="569A8600" w14:textId="77777777" w:rsidR="000D1927" w:rsidRDefault="00475FCC" w:rsidP="00D01F07">
      <w:pPr>
        <w:spacing w:after="0" w:line="240" w:lineRule="auto"/>
        <w:jc w:val="both"/>
        <w:rPr>
          <w:rFonts w:ascii="Times New Roman" w:eastAsia="Times New Roman" w:hAnsi="Times New Roman" w:cs="Times New Roman"/>
        </w:rPr>
      </w:pPr>
      <w:r>
        <w:rPr>
          <w:rFonts w:ascii="Times New Roman" w:hAnsi="Times New Roman" w:cs="Times New Roman"/>
        </w:rPr>
        <w:t xml:space="preserve">The report of the scoping study on hydrographic surveys was presented by Brazil, Chair of the H2S PT.  Following the discussions </w:t>
      </w:r>
      <w:r w:rsidR="00961C4C">
        <w:rPr>
          <w:rFonts w:ascii="Times New Roman" w:hAnsi="Times New Roman" w:cs="Times New Roman"/>
        </w:rPr>
        <w:t>on</w:t>
      </w:r>
      <w:r>
        <w:rPr>
          <w:rFonts w:ascii="Times New Roman" w:hAnsi="Times New Roman" w:cs="Times New Roman"/>
        </w:rPr>
        <w:t xml:space="preserve"> the recommendations of the H2S PT, the HSSC Chair invited an ad hoc group (Australia, Brazil, France, Sweden, USA), to draft the Terms of Reference (TORs) of a new PT, </w:t>
      </w:r>
      <w:r w:rsidR="00961C4C">
        <w:rPr>
          <w:rFonts w:ascii="Times New Roman" w:hAnsi="Times New Roman" w:cs="Times New Roman"/>
        </w:rPr>
        <w:t>whose</w:t>
      </w:r>
      <w:r>
        <w:rPr>
          <w:rFonts w:ascii="Times New Roman" w:hAnsi="Times New Roman" w:cs="Times New Roman"/>
        </w:rPr>
        <w:t xml:space="preserve"> main task will be to conduct a comprehensive review of S-44 (</w:t>
      </w:r>
      <w:r w:rsidR="00AC4A3E" w:rsidRPr="00AC4A3E">
        <w:rPr>
          <w:rFonts w:ascii="Times New Roman" w:hAnsi="Times New Roman" w:cs="Times New Roman"/>
          <w:i/>
        </w:rPr>
        <w:t>IHO Standards for Hydrographic Surveys</w:t>
      </w:r>
      <w:r w:rsidR="00AC4A3E">
        <w:rPr>
          <w:rFonts w:ascii="Times New Roman" w:hAnsi="Times New Roman" w:cs="Times New Roman"/>
        </w:rPr>
        <w:t>)</w:t>
      </w:r>
      <w:r>
        <w:rPr>
          <w:rFonts w:ascii="Times New Roman" w:hAnsi="Times New Roman" w:cs="Times New Roman"/>
        </w:rPr>
        <w:t xml:space="preserve"> and </w:t>
      </w:r>
      <w:r w:rsidR="00817F33">
        <w:rPr>
          <w:rFonts w:ascii="Times New Roman" w:hAnsi="Times New Roman" w:cs="Times New Roman"/>
        </w:rPr>
        <w:t xml:space="preserve">then </w:t>
      </w:r>
      <w:r>
        <w:rPr>
          <w:rFonts w:ascii="Times New Roman" w:hAnsi="Times New Roman" w:cs="Times New Roman"/>
        </w:rPr>
        <w:t xml:space="preserve">to propose recommendations </w:t>
      </w:r>
      <w:r w:rsidR="000D1927">
        <w:rPr>
          <w:rFonts w:ascii="Times New Roman" w:eastAsia="Times New Roman" w:hAnsi="Times New Roman" w:cs="Times New Roman"/>
        </w:rPr>
        <w:t xml:space="preserve">on the way forward for expanding the scope </w:t>
      </w:r>
      <w:r w:rsidR="0087579D">
        <w:rPr>
          <w:rFonts w:ascii="Times New Roman" w:eastAsia="Times New Roman" w:hAnsi="Times New Roman" w:cs="Times New Roman"/>
        </w:rPr>
        <w:t>of work</w:t>
      </w:r>
      <w:r w:rsidR="00F22ABE">
        <w:rPr>
          <w:rFonts w:ascii="Times New Roman" w:eastAsia="Times New Roman" w:hAnsi="Times New Roman" w:cs="Times New Roman"/>
        </w:rPr>
        <w:t>,</w:t>
      </w:r>
      <w:r w:rsidR="0087579D">
        <w:rPr>
          <w:rFonts w:ascii="Times New Roman" w:eastAsia="Times New Roman" w:hAnsi="Times New Roman" w:cs="Times New Roman"/>
        </w:rPr>
        <w:t xml:space="preserve"> </w:t>
      </w:r>
      <w:r w:rsidR="000D1927">
        <w:rPr>
          <w:rFonts w:ascii="Times New Roman" w:eastAsia="Times New Roman" w:hAnsi="Times New Roman" w:cs="Times New Roman"/>
        </w:rPr>
        <w:t>with the possible creation of an Hydrographic Surveys Working Group</w:t>
      </w:r>
      <w:r w:rsidR="0087579D">
        <w:rPr>
          <w:rFonts w:ascii="Times New Roman" w:eastAsia="Times New Roman" w:hAnsi="Times New Roman" w:cs="Times New Roman"/>
        </w:rPr>
        <w:t xml:space="preserve"> in the future</w:t>
      </w:r>
      <w:r w:rsidR="000D1927">
        <w:rPr>
          <w:rFonts w:ascii="Times New Roman" w:eastAsia="Times New Roman" w:hAnsi="Times New Roman" w:cs="Times New Roman"/>
        </w:rPr>
        <w:t>.</w:t>
      </w:r>
    </w:p>
    <w:p w14:paraId="0113848C" w14:textId="77777777" w:rsidR="00F22ABE" w:rsidRDefault="00F22ABE" w:rsidP="0043426A">
      <w:pPr>
        <w:spacing w:after="0" w:line="240" w:lineRule="auto"/>
        <w:jc w:val="both"/>
        <w:rPr>
          <w:rFonts w:ascii="Times New Roman" w:hAnsi="Times New Roman" w:cs="Times New Roman"/>
        </w:rPr>
      </w:pPr>
    </w:p>
    <w:p w14:paraId="64D09A77" w14:textId="77777777" w:rsidR="0043426A" w:rsidRDefault="0043426A" w:rsidP="0043426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41429B">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31C2BC7F" w14:textId="77777777" w:rsidR="0043426A" w:rsidRPr="0054145F" w:rsidRDefault="0043426A" w:rsidP="0043426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227D94">
        <w:rPr>
          <w:rFonts w:ascii="Times New Roman" w:hAnsi="Times New Roman" w:cs="Times New Roman"/>
        </w:rPr>
        <w:t xml:space="preserve">- </w:t>
      </w:r>
      <w:r w:rsidRPr="00CB50A1">
        <w:rPr>
          <w:rFonts w:ascii="Times New Roman" w:hAnsi="Times New Roman" w:cs="Times New Roman"/>
        </w:rPr>
        <w:t xml:space="preserve">The Committee </w:t>
      </w:r>
      <w:r>
        <w:rPr>
          <w:rFonts w:ascii="Times New Roman" w:hAnsi="Times New Roman" w:cs="Times New Roman"/>
        </w:rPr>
        <w:t xml:space="preserve">noted the report of the </w:t>
      </w:r>
      <w:r w:rsidR="00597E94">
        <w:rPr>
          <w:rFonts w:ascii="Times New Roman" w:hAnsi="Times New Roman" w:cs="Times New Roman"/>
        </w:rPr>
        <w:t>H2S PT</w:t>
      </w:r>
      <w:r w:rsidR="005D0952">
        <w:rPr>
          <w:rFonts w:ascii="Times New Roman" w:hAnsi="Times New Roman" w:cs="Times New Roman"/>
        </w:rPr>
        <w:t xml:space="preserve"> (</w:t>
      </w:r>
      <w:r w:rsidR="0087579D">
        <w:rPr>
          <w:rFonts w:ascii="Times New Roman" w:hAnsi="Times New Roman" w:cs="Times New Roman"/>
        </w:rPr>
        <w:t>which was disbanded</w:t>
      </w:r>
      <w:r w:rsidR="005D0952">
        <w:rPr>
          <w:rFonts w:ascii="Times New Roman" w:hAnsi="Times New Roman" w:cs="Times New Roman"/>
        </w:rPr>
        <w:t>) and established</w:t>
      </w:r>
      <w:r w:rsidR="0087579D">
        <w:rPr>
          <w:rFonts w:ascii="Times New Roman" w:hAnsi="Times New Roman" w:cs="Times New Roman"/>
        </w:rPr>
        <w:t xml:space="preserve"> a</w:t>
      </w:r>
      <w:r w:rsidR="000D1927">
        <w:rPr>
          <w:rFonts w:ascii="Times New Roman" w:hAnsi="Times New Roman" w:cs="Times New Roman"/>
        </w:rPr>
        <w:t xml:space="preserve"> </w:t>
      </w:r>
      <w:r w:rsidR="00E82EBD">
        <w:rPr>
          <w:rFonts w:ascii="Times New Roman" w:hAnsi="Times New Roman" w:cs="Times New Roman"/>
        </w:rPr>
        <w:t xml:space="preserve">new </w:t>
      </w:r>
      <w:r w:rsidR="000D1927">
        <w:rPr>
          <w:rFonts w:ascii="Times New Roman" w:hAnsi="Times New Roman" w:cs="Times New Roman"/>
        </w:rPr>
        <w:t xml:space="preserve">Project Team on </w:t>
      </w:r>
      <w:r w:rsidR="00DE597B">
        <w:rPr>
          <w:rFonts w:ascii="Times New Roman" w:hAnsi="Times New Roman" w:cs="Times New Roman"/>
        </w:rPr>
        <w:t xml:space="preserve">the Standards for </w:t>
      </w:r>
      <w:r w:rsidR="000D1927">
        <w:rPr>
          <w:rFonts w:ascii="Times New Roman" w:hAnsi="Times New Roman" w:cs="Times New Roman"/>
        </w:rPr>
        <w:t xml:space="preserve">Hydrographic Surveys </w:t>
      </w:r>
      <w:r w:rsidR="005D0952">
        <w:rPr>
          <w:rFonts w:ascii="Times New Roman" w:hAnsi="Times New Roman" w:cs="Times New Roman"/>
        </w:rPr>
        <w:t xml:space="preserve">(HS PT) </w:t>
      </w:r>
      <w:r w:rsidR="000D1927">
        <w:rPr>
          <w:rFonts w:ascii="Times New Roman" w:hAnsi="Times New Roman" w:cs="Times New Roman"/>
        </w:rPr>
        <w:t xml:space="preserve">under the terms of reference in </w:t>
      </w:r>
      <w:hyperlink w:anchor="AnnexA" w:history="1">
        <w:r w:rsidR="000D1927" w:rsidRPr="00725451">
          <w:rPr>
            <w:rStyle w:val="Hyperlink"/>
            <w:rFonts w:ascii="Times New Roman" w:hAnsi="Times New Roman" w:cs="Times New Roman"/>
          </w:rPr>
          <w:t>Annex A</w:t>
        </w:r>
      </w:hyperlink>
      <w:r w:rsidR="000D1927">
        <w:rPr>
          <w:rFonts w:ascii="Times New Roman" w:hAnsi="Times New Roman" w:cs="Times New Roman"/>
        </w:rPr>
        <w:t xml:space="preserve"> which will report back to the HSSC-9 meeting.</w:t>
      </w:r>
    </w:p>
    <w:p w14:paraId="16C61D58" w14:textId="77777777" w:rsidR="0043426A" w:rsidRPr="00752904" w:rsidRDefault="0043426A" w:rsidP="0043426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0D1927" w:rsidRPr="000D1927">
        <w:rPr>
          <w:rFonts w:ascii="Times New Roman" w:hAnsi="Times New Roman" w:cs="Times New Roman"/>
          <w:b/>
        </w:rPr>
        <w:t>Decision</w:t>
      </w:r>
      <w:r w:rsidR="00961C4C">
        <w:rPr>
          <w:rFonts w:ascii="Times New Roman" w:hAnsi="Times New Roman" w:cs="Times New Roman"/>
          <w:b/>
        </w:rPr>
        <w:t xml:space="preserve"> </w:t>
      </w:r>
      <w:r w:rsidR="000D1927" w:rsidRPr="000D1927">
        <w:rPr>
          <w:rFonts w:ascii="Times New Roman" w:hAnsi="Times New Roman" w:cs="Times New Roman"/>
          <w:b/>
        </w:rPr>
        <w:t>&amp;</w:t>
      </w:r>
      <w:r w:rsidR="00961C4C">
        <w:rPr>
          <w:rFonts w:ascii="Times New Roman" w:hAnsi="Times New Roman" w:cs="Times New Roman"/>
          <w:b/>
        </w:rPr>
        <w:t xml:space="preserve"> </w:t>
      </w:r>
      <w:r>
        <w:rPr>
          <w:rFonts w:ascii="Times New Roman" w:hAnsi="Times New Roman" w:cs="Times New Roman"/>
          <w:b/>
        </w:rPr>
        <w:t xml:space="preserve">Action </w:t>
      </w:r>
      <w:hyperlink w:anchor="HSSC840" w:history="1">
        <w:r>
          <w:rPr>
            <w:rStyle w:val="Hyperlink"/>
            <w:rFonts w:ascii="Times New Roman" w:hAnsi="Times New Roman" w:cs="Times New Roman"/>
            <w:b/>
          </w:rPr>
          <w:t>HSSC8/</w:t>
        </w:r>
        <w:r w:rsidR="000D1927">
          <w:rPr>
            <w:rStyle w:val="Hyperlink"/>
            <w:rFonts w:ascii="Times New Roman" w:hAnsi="Times New Roman" w:cs="Times New Roman"/>
            <w:b/>
          </w:rPr>
          <w:t>40</w:t>
        </w:r>
      </w:hyperlink>
    </w:p>
    <w:p w14:paraId="49607E34" w14:textId="77777777" w:rsidR="0043426A" w:rsidRPr="00890B80" w:rsidRDefault="0043426A" w:rsidP="0043426A">
      <w:pPr>
        <w:tabs>
          <w:tab w:val="left" w:pos="360"/>
          <w:tab w:val="left" w:pos="720"/>
        </w:tabs>
        <w:spacing w:before="120" w:after="120" w:line="240" w:lineRule="auto"/>
        <w:jc w:val="both"/>
        <w:rPr>
          <w:rFonts w:ascii="Times New Roman" w:hAnsi="Times New Roman" w:cs="Times New Roman"/>
          <w:b/>
          <w:iCs/>
          <w:lang w:val="en-US"/>
        </w:rPr>
      </w:pPr>
    </w:p>
    <w:p w14:paraId="15D66470" w14:textId="77777777" w:rsidR="00317225" w:rsidRPr="00925C62" w:rsidRDefault="00317225" w:rsidP="00F540AB">
      <w:pPr>
        <w:pStyle w:val="Heading3"/>
      </w:pPr>
      <w:r w:rsidRPr="00925C62">
        <w:t>5.</w:t>
      </w:r>
      <w:r w:rsidR="005E2418" w:rsidRPr="00925C62">
        <w:t>8</w:t>
      </w:r>
      <w:r w:rsidRPr="00925C62">
        <w:tab/>
      </w:r>
      <w:r w:rsidR="00A21DF8" w:rsidRPr="00925C62">
        <w:t>Tid</w:t>
      </w:r>
      <w:r w:rsidR="0026478F">
        <w:t xml:space="preserve">es, </w:t>
      </w:r>
      <w:r w:rsidR="00A21DF8" w:rsidRPr="00925C62">
        <w:t xml:space="preserve">Water Level </w:t>
      </w:r>
      <w:r w:rsidR="0026478F">
        <w:t>and Currents</w:t>
      </w:r>
      <w:r w:rsidR="00A21DF8" w:rsidRPr="00925C62">
        <w:t xml:space="preserve"> (TW</w:t>
      </w:r>
      <w:r w:rsidR="0026478F">
        <w:t>C</w:t>
      </w:r>
      <w:r w:rsidR="00A21DF8" w:rsidRPr="00925C62">
        <w:t>WG)</w:t>
      </w:r>
    </w:p>
    <w:p w14:paraId="5CD7E478" w14:textId="66CA8EE2" w:rsidR="009C7D89" w:rsidRPr="00925C62" w:rsidRDefault="00985EBD" w:rsidP="00D01F07">
      <w:pPr>
        <w:tabs>
          <w:tab w:val="left" w:pos="709"/>
        </w:tabs>
        <w:spacing w:after="0" w:line="240" w:lineRule="auto"/>
        <w:ind w:left="709" w:hanging="709"/>
        <w:jc w:val="both"/>
        <w:rPr>
          <w:rFonts w:ascii="Times New Roman" w:hAnsi="Times New Roman" w:cs="Times New Roman"/>
          <w:i/>
        </w:rPr>
      </w:pPr>
      <w:r w:rsidRPr="00985EBD">
        <w:rPr>
          <w:rFonts w:ascii="Times New Roman" w:hAnsi="Times New Roman" w:cs="Times New Roman"/>
          <w:i/>
          <w:iCs/>
        </w:rPr>
        <w:t>Doc:</w:t>
      </w:r>
      <w:r w:rsidRPr="00985EBD">
        <w:rPr>
          <w:rFonts w:ascii="Times New Roman" w:hAnsi="Times New Roman" w:cs="Times New Roman"/>
          <w:i/>
          <w:iCs/>
        </w:rPr>
        <w:tab/>
        <w:t>HSSC8-05.8A</w:t>
      </w:r>
      <w:r w:rsidRPr="00985EBD">
        <w:rPr>
          <w:rFonts w:ascii="Times New Roman" w:hAnsi="Times New Roman" w:cs="Times New Roman"/>
          <w:i/>
          <w:iCs/>
        </w:rPr>
        <w:tab/>
      </w:r>
      <w:hyperlink r:id="rId50" w:history="1">
        <w:r w:rsidRPr="00557C43">
          <w:rPr>
            <w:rStyle w:val="Hyperlink"/>
            <w:rFonts w:ascii="Times New Roman" w:hAnsi="Times New Roman" w:cs="Times New Roman"/>
            <w:i/>
            <w:iCs/>
          </w:rPr>
          <w:t>Report and Recommendations of TWCWG</w:t>
        </w:r>
      </w:hyperlink>
      <w:r w:rsidRPr="00985EBD">
        <w:rPr>
          <w:rFonts w:ascii="Times New Roman" w:hAnsi="Times New Roman" w:cs="Times New Roman"/>
          <w:i/>
          <w:iCs/>
        </w:rPr>
        <w:t xml:space="preserve"> (TWCWG Chair)</w:t>
      </w:r>
      <w:r w:rsidR="00557C43">
        <w:rPr>
          <w:rFonts w:ascii="Times New Roman" w:hAnsi="Times New Roman" w:cs="Times New Roman"/>
          <w:i/>
          <w:iCs/>
        </w:rPr>
        <w:t xml:space="preserve"> - </w:t>
      </w:r>
      <w:hyperlink r:id="rId51" w:history="1">
        <w:r w:rsidR="00557C43" w:rsidRPr="00CC12F5">
          <w:rPr>
            <w:rStyle w:val="Hyperlink"/>
            <w:rFonts w:ascii="Times New Roman" w:hAnsi="Times New Roman" w:cs="Times New Roman"/>
            <w:i/>
            <w:iCs/>
          </w:rPr>
          <w:t>Presentation</w:t>
        </w:r>
      </w:hyperlink>
    </w:p>
    <w:p w14:paraId="6164A9E1" w14:textId="77777777" w:rsidR="00D01F07" w:rsidRDefault="00D01F07" w:rsidP="00D01F07">
      <w:pPr>
        <w:spacing w:after="0" w:line="240" w:lineRule="auto"/>
        <w:jc w:val="both"/>
        <w:rPr>
          <w:rFonts w:ascii="Times New Roman" w:hAnsi="Times New Roman" w:cs="Times New Roman"/>
        </w:rPr>
      </w:pPr>
    </w:p>
    <w:p w14:paraId="6DD61838" w14:textId="77777777" w:rsidR="00877434" w:rsidRDefault="00503A8A" w:rsidP="00503A8A">
      <w:pPr>
        <w:spacing w:after="0" w:line="240" w:lineRule="auto"/>
        <w:jc w:val="both"/>
        <w:rPr>
          <w:rFonts w:ascii="Times New Roman" w:hAnsi="Times New Roman" w:cs="Times New Roman"/>
        </w:rPr>
      </w:pPr>
      <w:r>
        <w:rPr>
          <w:rFonts w:ascii="Times New Roman" w:hAnsi="Times New Roman" w:cs="Times New Roman"/>
        </w:rPr>
        <w:t xml:space="preserve">The TWCWG </w:t>
      </w:r>
      <w:r w:rsidR="00961C4C" w:rsidRPr="00961C4C">
        <w:rPr>
          <w:rFonts w:ascii="Times New Roman" w:hAnsi="Times New Roman" w:cs="Times New Roman"/>
        </w:rPr>
        <w:t>Chair presented the report and recommendations of the working group</w:t>
      </w:r>
      <w:r>
        <w:rPr>
          <w:rFonts w:ascii="Times New Roman" w:hAnsi="Times New Roman" w:cs="Times New Roman"/>
        </w:rPr>
        <w:t>.</w:t>
      </w:r>
      <w:r w:rsidR="005A0EDB">
        <w:rPr>
          <w:rFonts w:ascii="Times New Roman" w:hAnsi="Times New Roman" w:cs="Times New Roman"/>
        </w:rPr>
        <w:t xml:space="preserve">  </w:t>
      </w:r>
      <w:r w:rsidR="00961C4C">
        <w:rPr>
          <w:rFonts w:ascii="Times New Roman" w:hAnsi="Times New Roman" w:cs="Times New Roman"/>
        </w:rPr>
        <w:t>S</w:t>
      </w:r>
      <w:r w:rsidR="007F2564">
        <w:rPr>
          <w:rFonts w:ascii="Times New Roman" w:hAnsi="Times New Roman" w:cs="Times New Roman"/>
        </w:rPr>
        <w:t xml:space="preserve">he included in </w:t>
      </w:r>
      <w:r w:rsidR="00961C4C">
        <w:rPr>
          <w:rFonts w:ascii="Times New Roman" w:hAnsi="Times New Roman" w:cs="Times New Roman"/>
        </w:rPr>
        <w:t>the</w:t>
      </w:r>
      <w:r w:rsidR="007F2564">
        <w:rPr>
          <w:rFonts w:ascii="Times New Roman" w:hAnsi="Times New Roman" w:cs="Times New Roman"/>
        </w:rPr>
        <w:t xml:space="preserve"> report proposals to revise the names for S-104</w:t>
      </w:r>
      <w:r w:rsidR="00940F7A">
        <w:rPr>
          <w:rFonts w:ascii="Times New Roman" w:hAnsi="Times New Roman" w:cs="Times New Roman"/>
        </w:rPr>
        <w:t xml:space="preserve"> </w:t>
      </w:r>
      <w:r w:rsidR="00877434">
        <w:rPr>
          <w:rFonts w:ascii="Times New Roman" w:hAnsi="Times New Roman" w:cs="Times New Roman"/>
        </w:rPr>
        <w:t>(</w:t>
      </w:r>
      <w:r w:rsidR="00877434" w:rsidRPr="005A0EDB">
        <w:rPr>
          <w:rFonts w:ascii="Times New Roman" w:hAnsi="Times New Roman" w:cs="Times New Roman"/>
          <w:i/>
        </w:rPr>
        <w:t>Water Level Information for Surface Navigation</w:t>
      </w:r>
      <w:r w:rsidR="00877434">
        <w:rPr>
          <w:rFonts w:ascii="Times New Roman" w:hAnsi="Times New Roman" w:cs="Times New Roman"/>
        </w:rPr>
        <w:t xml:space="preserve">) </w:t>
      </w:r>
      <w:r w:rsidR="00940F7A">
        <w:rPr>
          <w:rFonts w:ascii="Times New Roman" w:hAnsi="Times New Roman" w:cs="Times New Roman"/>
        </w:rPr>
        <w:t xml:space="preserve">and S-112 </w:t>
      </w:r>
      <w:r w:rsidR="00877434">
        <w:rPr>
          <w:rFonts w:ascii="Times New Roman" w:hAnsi="Times New Roman" w:cs="Times New Roman"/>
        </w:rPr>
        <w:t>(</w:t>
      </w:r>
      <w:r w:rsidR="00877434" w:rsidRPr="005A0EDB">
        <w:rPr>
          <w:rFonts w:ascii="Times New Roman" w:hAnsi="Times New Roman" w:cs="Times New Roman"/>
          <w:i/>
        </w:rPr>
        <w:t>Dynamic Water Level Data Transfer</w:t>
      </w:r>
      <w:r w:rsidR="00877434">
        <w:rPr>
          <w:rFonts w:ascii="Times New Roman" w:hAnsi="Times New Roman" w:cs="Times New Roman"/>
        </w:rPr>
        <w:t xml:space="preserve">) </w:t>
      </w:r>
      <w:r w:rsidR="00940F7A">
        <w:rPr>
          <w:rFonts w:ascii="Times New Roman" w:hAnsi="Times New Roman" w:cs="Times New Roman"/>
        </w:rPr>
        <w:t xml:space="preserve">and </w:t>
      </w:r>
      <w:r w:rsidR="00961C4C">
        <w:rPr>
          <w:rFonts w:ascii="Times New Roman" w:hAnsi="Times New Roman" w:cs="Times New Roman"/>
        </w:rPr>
        <w:t>indicated</w:t>
      </w:r>
      <w:r w:rsidR="00940F7A">
        <w:rPr>
          <w:rFonts w:ascii="Times New Roman" w:hAnsi="Times New Roman" w:cs="Times New Roman"/>
        </w:rPr>
        <w:t xml:space="preserve"> that t</w:t>
      </w:r>
      <w:r>
        <w:rPr>
          <w:rFonts w:ascii="Times New Roman" w:hAnsi="Times New Roman" w:cs="Times New Roman"/>
        </w:rPr>
        <w:t>est datasets ha</w:t>
      </w:r>
      <w:r w:rsidR="00940F7A">
        <w:rPr>
          <w:rFonts w:ascii="Times New Roman" w:hAnsi="Times New Roman" w:cs="Times New Roman"/>
        </w:rPr>
        <w:t>d</w:t>
      </w:r>
      <w:r>
        <w:rPr>
          <w:rFonts w:ascii="Times New Roman" w:hAnsi="Times New Roman" w:cs="Times New Roman"/>
        </w:rPr>
        <w:t xml:space="preserve"> been produced for </w:t>
      </w:r>
      <w:r w:rsidRPr="00336A3B">
        <w:rPr>
          <w:rFonts w:ascii="Times New Roman" w:hAnsi="Times New Roman" w:cs="Times New Roman"/>
        </w:rPr>
        <w:t>S-104, S-111 and S-112</w:t>
      </w:r>
      <w:r>
        <w:rPr>
          <w:rFonts w:ascii="Times New Roman" w:hAnsi="Times New Roman" w:cs="Times New Roman"/>
        </w:rPr>
        <w:t xml:space="preserve"> and uploaded to the IHO website. </w:t>
      </w:r>
      <w:r w:rsidR="00961C4C">
        <w:rPr>
          <w:rFonts w:ascii="Times New Roman" w:hAnsi="Times New Roman" w:cs="Times New Roman"/>
        </w:rPr>
        <w:t xml:space="preserve"> </w:t>
      </w:r>
      <w:r w:rsidR="006C74BB">
        <w:rPr>
          <w:rFonts w:ascii="Times New Roman" w:hAnsi="Times New Roman" w:cs="Times New Roman"/>
        </w:rPr>
        <w:t xml:space="preserve">The TWCWG also suggested that the NetCDF format </w:t>
      </w:r>
      <w:r w:rsidR="00AD6BEB">
        <w:rPr>
          <w:rFonts w:ascii="Times New Roman" w:hAnsi="Times New Roman" w:cs="Times New Roman"/>
        </w:rPr>
        <w:t xml:space="preserve">should </w:t>
      </w:r>
      <w:r w:rsidR="006C74BB">
        <w:rPr>
          <w:rFonts w:ascii="Times New Roman" w:hAnsi="Times New Roman" w:cs="Times New Roman"/>
        </w:rPr>
        <w:t>be considered in S-100-based product specifications in the future as it meets the need of the oceanographic and scientific community and is commonly used.</w:t>
      </w:r>
    </w:p>
    <w:p w14:paraId="496C035F" w14:textId="77777777" w:rsidR="006C74BB" w:rsidRDefault="00961C4C" w:rsidP="00503A8A">
      <w:pPr>
        <w:spacing w:after="0" w:line="240" w:lineRule="auto"/>
        <w:jc w:val="both"/>
        <w:rPr>
          <w:rFonts w:ascii="Times New Roman" w:hAnsi="Times New Roman" w:cs="Times New Roman"/>
        </w:rPr>
      </w:pPr>
      <w:r>
        <w:rPr>
          <w:rFonts w:ascii="Times New Roman" w:hAnsi="Times New Roman" w:cs="Times New Roman"/>
        </w:rPr>
        <w:t>The TWCWG was commended for the progress made on three main work packages of its work plan which include the following product specifications: S-104, S-111 (</w:t>
      </w:r>
      <w:r w:rsidRPr="005A0EDB">
        <w:rPr>
          <w:rFonts w:ascii="Times New Roman" w:hAnsi="Times New Roman" w:cs="Times New Roman"/>
          <w:i/>
        </w:rPr>
        <w:t>Surface Currents</w:t>
      </w:r>
      <w:r>
        <w:rPr>
          <w:rFonts w:ascii="Times New Roman" w:hAnsi="Times New Roman" w:cs="Times New Roman"/>
        </w:rPr>
        <w:t>)</w:t>
      </w:r>
      <w:r w:rsidR="00877434">
        <w:rPr>
          <w:rFonts w:ascii="Times New Roman" w:hAnsi="Times New Roman" w:cs="Times New Roman"/>
        </w:rPr>
        <w:t xml:space="preserve"> and</w:t>
      </w:r>
      <w:r>
        <w:rPr>
          <w:rFonts w:ascii="Times New Roman" w:hAnsi="Times New Roman" w:cs="Times New Roman"/>
        </w:rPr>
        <w:t xml:space="preserve"> S-112.</w:t>
      </w:r>
    </w:p>
    <w:p w14:paraId="4FCA240F" w14:textId="77777777" w:rsidR="00226946" w:rsidRDefault="00226946" w:rsidP="00226946">
      <w:pPr>
        <w:spacing w:after="0" w:line="240" w:lineRule="auto"/>
        <w:jc w:val="both"/>
        <w:rPr>
          <w:rFonts w:ascii="Times New Roman" w:hAnsi="Times New Roman" w:cs="Times New Roman"/>
        </w:rPr>
      </w:pPr>
    </w:p>
    <w:p w14:paraId="18D63768" w14:textId="77777777" w:rsidR="00226946" w:rsidRDefault="00226946" w:rsidP="002269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41429B">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6D185018" w14:textId="77777777" w:rsidR="00226946" w:rsidRPr="0054145F" w:rsidRDefault="00226946" w:rsidP="002269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227D94">
        <w:rPr>
          <w:rFonts w:ascii="Times New Roman" w:hAnsi="Times New Roman" w:cs="Times New Roman"/>
        </w:rPr>
        <w:t xml:space="preserve">- </w:t>
      </w:r>
      <w:r w:rsidRPr="00CB50A1">
        <w:rPr>
          <w:rFonts w:ascii="Times New Roman" w:hAnsi="Times New Roman" w:cs="Times New Roman"/>
        </w:rPr>
        <w:t xml:space="preserve">The Committee </w:t>
      </w:r>
      <w:r w:rsidR="005F67A6">
        <w:rPr>
          <w:rFonts w:ascii="Times New Roman" w:hAnsi="Times New Roman" w:cs="Times New Roman"/>
        </w:rPr>
        <w:t xml:space="preserve">noted the report of the TWCWG and </w:t>
      </w:r>
      <w:r w:rsidR="006C74BB">
        <w:rPr>
          <w:rFonts w:ascii="Times New Roman" w:hAnsi="Times New Roman" w:cs="Times New Roman"/>
        </w:rPr>
        <w:t>endorsed</w:t>
      </w:r>
      <w:r>
        <w:rPr>
          <w:rFonts w:ascii="Times New Roman" w:hAnsi="Times New Roman" w:cs="Times New Roman"/>
        </w:rPr>
        <w:t xml:space="preserve"> the </w:t>
      </w:r>
      <w:r w:rsidR="00877434">
        <w:rPr>
          <w:rFonts w:ascii="Times New Roman" w:hAnsi="Times New Roman" w:cs="Times New Roman"/>
        </w:rPr>
        <w:t xml:space="preserve">recommendations of the </w:t>
      </w:r>
      <w:r>
        <w:rPr>
          <w:rFonts w:ascii="Times New Roman" w:hAnsi="Times New Roman" w:cs="Times New Roman"/>
        </w:rPr>
        <w:t>report</w:t>
      </w:r>
      <w:r w:rsidR="006C74BB">
        <w:rPr>
          <w:rFonts w:ascii="Times New Roman" w:hAnsi="Times New Roman" w:cs="Times New Roman"/>
        </w:rPr>
        <w:t>.</w:t>
      </w:r>
    </w:p>
    <w:p w14:paraId="58C59537" w14:textId="77777777" w:rsidR="00226946" w:rsidRDefault="00226946" w:rsidP="0022694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0D1927">
        <w:rPr>
          <w:rFonts w:ascii="Times New Roman" w:hAnsi="Times New Roman" w:cs="Times New Roman"/>
          <w:b/>
        </w:rPr>
        <w:t>Decision</w:t>
      </w:r>
      <w:r>
        <w:rPr>
          <w:rFonts w:ascii="Times New Roman" w:hAnsi="Times New Roman" w:cs="Times New Roman"/>
          <w:b/>
        </w:rPr>
        <w:t xml:space="preserve"> </w:t>
      </w:r>
      <w:hyperlink w:anchor="HSSC841" w:history="1">
        <w:r>
          <w:rPr>
            <w:rStyle w:val="Hyperlink"/>
            <w:rFonts w:ascii="Times New Roman" w:hAnsi="Times New Roman" w:cs="Times New Roman"/>
            <w:b/>
          </w:rPr>
          <w:t>HSSC8/4</w:t>
        </w:r>
        <w:r w:rsidR="006C74BB">
          <w:rPr>
            <w:rStyle w:val="Hyperlink"/>
            <w:rFonts w:ascii="Times New Roman" w:hAnsi="Times New Roman" w:cs="Times New Roman"/>
            <w:b/>
          </w:rPr>
          <w:t>1</w:t>
        </w:r>
      </w:hyperlink>
    </w:p>
    <w:p w14:paraId="2EFA396C" w14:textId="77777777" w:rsidR="006C74BB" w:rsidRPr="00752904" w:rsidRDefault="006C74BB" w:rsidP="0022694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Action </w:t>
      </w:r>
      <w:hyperlink w:anchor="HSSC842" w:history="1">
        <w:r>
          <w:rPr>
            <w:rStyle w:val="Hyperlink"/>
            <w:rFonts w:ascii="Times New Roman" w:hAnsi="Times New Roman" w:cs="Times New Roman"/>
            <w:b/>
          </w:rPr>
          <w:t>HSSC8/42</w:t>
        </w:r>
      </w:hyperlink>
    </w:p>
    <w:p w14:paraId="5079A0ED" w14:textId="77777777" w:rsidR="00226946" w:rsidRPr="00890B80" w:rsidRDefault="00226946" w:rsidP="00226946">
      <w:pPr>
        <w:tabs>
          <w:tab w:val="left" w:pos="360"/>
          <w:tab w:val="left" w:pos="720"/>
        </w:tabs>
        <w:spacing w:before="120" w:after="120" w:line="240" w:lineRule="auto"/>
        <w:jc w:val="both"/>
        <w:rPr>
          <w:rFonts w:ascii="Times New Roman" w:hAnsi="Times New Roman" w:cs="Times New Roman"/>
          <w:b/>
          <w:iCs/>
          <w:lang w:val="en-US"/>
        </w:rPr>
      </w:pPr>
    </w:p>
    <w:p w14:paraId="651F82E1" w14:textId="77777777" w:rsidR="004D50D8" w:rsidRPr="00925C62" w:rsidRDefault="004D50D8" w:rsidP="00255A59">
      <w:pPr>
        <w:pStyle w:val="Heading3"/>
        <w:keepNext/>
        <w:rPr>
          <w:u w:val="single"/>
        </w:rPr>
      </w:pPr>
      <w:r w:rsidRPr="00925C62">
        <w:t>5.9</w:t>
      </w:r>
      <w:r w:rsidRPr="00925C62">
        <w:tab/>
        <w:t>Hydrographic Dictionary (HDWG)</w:t>
      </w:r>
    </w:p>
    <w:p w14:paraId="04ECE954" w14:textId="5D321FE3" w:rsidR="00D01F07" w:rsidRDefault="00985EBD" w:rsidP="00D01F07">
      <w:pPr>
        <w:spacing w:after="0" w:line="240" w:lineRule="auto"/>
        <w:jc w:val="both"/>
        <w:rPr>
          <w:rFonts w:ascii="Times New Roman" w:hAnsi="Times New Roman" w:cs="Times New Roman"/>
          <w:i/>
        </w:rPr>
      </w:pPr>
      <w:r w:rsidRPr="00985EBD">
        <w:rPr>
          <w:rFonts w:ascii="Times New Roman" w:hAnsi="Times New Roman" w:cs="Times New Roman"/>
          <w:i/>
        </w:rPr>
        <w:t>Doc:</w:t>
      </w:r>
      <w:r w:rsidRPr="00985EBD">
        <w:rPr>
          <w:rFonts w:ascii="Times New Roman" w:hAnsi="Times New Roman" w:cs="Times New Roman"/>
          <w:i/>
        </w:rPr>
        <w:tab/>
      </w:r>
      <w:r w:rsidRPr="00985EBD">
        <w:rPr>
          <w:rFonts w:ascii="Times New Roman" w:hAnsi="Times New Roman" w:cs="Times New Roman"/>
          <w:i/>
          <w:iCs/>
        </w:rPr>
        <w:t>HSSC8-</w:t>
      </w:r>
      <w:r w:rsidRPr="00985EBD">
        <w:rPr>
          <w:rFonts w:ascii="Times New Roman" w:hAnsi="Times New Roman" w:cs="Times New Roman"/>
          <w:i/>
        </w:rPr>
        <w:t>05.9A</w:t>
      </w:r>
      <w:r w:rsidRPr="00985EBD">
        <w:rPr>
          <w:rFonts w:ascii="Times New Roman" w:hAnsi="Times New Roman" w:cs="Times New Roman"/>
          <w:i/>
        </w:rPr>
        <w:tab/>
        <w:t>Report and Recommendations of HDWG (HDWG Chair)</w:t>
      </w:r>
      <w:r w:rsidR="0099606F">
        <w:rPr>
          <w:rFonts w:ascii="Times New Roman" w:hAnsi="Times New Roman" w:cs="Times New Roman"/>
          <w:i/>
        </w:rPr>
        <w:t xml:space="preserve"> - </w:t>
      </w:r>
      <w:hyperlink r:id="rId52" w:history="1">
        <w:r w:rsidR="0099606F" w:rsidRPr="00F40E98">
          <w:rPr>
            <w:rStyle w:val="Hyperlink"/>
            <w:rFonts w:ascii="Times New Roman" w:hAnsi="Times New Roman" w:cs="Times New Roman"/>
            <w:i/>
          </w:rPr>
          <w:t>Presentation</w:t>
        </w:r>
      </w:hyperlink>
    </w:p>
    <w:p w14:paraId="0FBFEB19" w14:textId="77777777" w:rsidR="00985EBD" w:rsidRDefault="00985EBD" w:rsidP="00D01F07">
      <w:pPr>
        <w:spacing w:after="0" w:line="240" w:lineRule="auto"/>
        <w:jc w:val="both"/>
        <w:rPr>
          <w:rFonts w:ascii="Times New Roman" w:hAnsi="Times New Roman" w:cs="Times New Roman"/>
        </w:rPr>
      </w:pPr>
    </w:p>
    <w:p w14:paraId="50AADEAB" w14:textId="12861D4A" w:rsidR="0099606F" w:rsidRDefault="0099606F" w:rsidP="0099606F">
      <w:pPr>
        <w:spacing w:after="0" w:line="240" w:lineRule="auto"/>
        <w:jc w:val="both"/>
        <w:rPr>
          <w:rFonts w:ascii="Times New Roman" w:hAnsi="Times New Roman" w:cs="Times New Roman"/>
        </w:rPr>
      </w:pPr>
      <w:r>
        <w:rPr>
          <w:rFonts w:ascii="Times New Roman" w:hAnsi="Times New Roman" w:cs="Times New Roman"/>
        </w:rPr>
        <w:t xml:space="preserve">The HDWG Chair highlighted the progress made </w:t>
      </w:r>
      <w:r w:rsidR="0038220C">
        <w:rPr>
          <w:rFonts w:ascii="Times New Roman" w:hAnsi="Times New Roman" w:cs="Times New Roman"/>
        </w:rPr>
        <w:t>with</w:t>
      </w:r>
      <w:r>
        <w:rPr>
          <w:rFonts w:ascii="Times New Roman" w:hAnsi="Times New Roman" w:cs="Times New Roman"/>
        </w:rPr>
        <w:t xml:space="preserve"> the IHO Hydrographic Dictionary</w:t>
      </w:r>
      <w:r w:rsidR="000844FF">
        <w:rPr>
          <w:rFonts w:ascii="Times New Roman" w:hAnsi="Times New Roman" w:cs="Times New Roman"/>
        </w:rPr>
        <w:t xml:space="preserve"> (HD)</w:t>
      </w:r>
      <w:r w:rsidR="0038220C">
        <w:rPr>
          <w:rFonts w:ascii="Times New Roman" w:hAnsi="Times New Roman" w:cs="Times New Roman"/>
        </w:rPr>
        <w:t>,</w:t>
      </w:r>
      <w:r>
        <w:rPr>
          <w:rFonts w:ascii="Times New Roman" w:hAnsi="Times New Roman" w:cs="Times New Roman"/>
        </w:rPr>
        <w:t xml:space="preserve"> thanks to the excellent work undertaken by the seconded officer from Peru</w:t>
      </w:r>
      <w:r w:rsidR="000844FF">
        <w:rPr>
          <w:rFonts w:ascii="Times New Roman" w:hAnsi="Times New Roman" w:cs="Times New Roman"/>
        </w:rPr>
        <w:t xml:space="preserve"> at the IHO Secretariat</w:t>
      </w:r>
      <w:r>
        <w:rPr>
          <w:rFonts w:ascii="Times New Roman" w:hAnsi="Times New Roman" w:cs="Times New Roman"/>
        </w:rPr>
        <w:t xml:space="preserve">, who has sorted out many inconsistencies with the existing documents.  </w:t>
      </w:r>
      <w:r w:rsidR="000844FF">
        <w:rPr>
          <w:rFonts w:ascii="Times New Roman" w:hAnsi="Times New Roman" w:cs="Times New Roman"/>
        </w:rPr>
        <w:t xml:space="preserve">The HDWG Chair also reminded that </w:t>
      </w:r>
      <w:r>
        <w:rPr>
          <w:rFonts w:ascii="Times New Roman" w:hAnsi="Times New Roman" w:cs="Times New Roman"/>
        </w:rPr>
        <w:t xml:space="preserve">the transformation of the </w:t>
      </w:r>
      <w:r w:rsidR="000844FF">
        <w:rPr>
          <w:rFonts w:ascii="Times New Roman" w:hAnsi="Times New Roman" w:cs="Times New Roman"/>
        </w:rPr>
        <w:t>HD</w:t>
      </w:r>
      <w:r>
        <w:rPr>
          <w:rFonts w:ascii="Times New Roman" w:hAnsi="Times New Roman" w:cs="Times New Roman"/>
        </w:rPr>
        <w:t xml:space="preserve"> to the </w:t>
      </w:r>
      <w:r w:rsidR="000844FF">
        <w:rPr>
          <w:rFonts w:ascii="Times New Roman" w:hAnsi="Times New Roman" w:cs="Times New Roman"/>
        </w:rPr>
        <w:t>wiki</w:t>
      </w:r>
      <w:r>
        <w:rPr>
          <w:rFonts w:ascii="Times New Roman" w:hAnsi="Times New Roman" w:cs="Times New Roman"/>
        </w:rPr>
        <w:t xml:space="preserve"> version </w:t>
      </w:r>
      <w:r w:rsidR="000844FF">
        <w:rPr>
          <w:rFonts w:ascii="Times New Roman" w:hAnsi="Times New Roman" w:cs="Times New Roman"/>
        </w:rPr>
        <w:t>had led to the</w:t>
      </w:r>
      <w:r>
        <w:rPr>
          <w:rFonts w:ascii="Times New Roman" w:hAnsi="Times New Roman" w:cs="Times New Roman"/>
        </w:rPr>
        <w:t xml:space="preserve"> los</w:t>
      </w:r>
      <w:r w:rsidR="00F62B25">
        <w:rPr>
          <w:rFonts w:ascii="Times New Roman" w:hAnsi="Times New Roman" w:cs="Times New Roman"/>
        </w:rPr>
        <w:t>s</w:t>
      </w:r>
      <w:r>
        <w:rPr>
          <w:rFonts w:ascii="Times New Roman" w:hAnsi="Times New Roman" w:cs="Times New Roman"/>
        </w:rPr>
        <w:t xml:space="preserve"> </w:t>
      </w:r>
      <w:r w:rsidR="000844FF">
        <w:rPr>
          <w:rFonts w:ascii="Times New Roman" w:hAnsi="Times New Roman" w:cs="Times New Roman"/>
        </w:rPr>
        <w:t>of</w:t>
      </w:r>
      <w:r>
        <w:rPr>
          <w:rFonts w:ascii="Times New Roman" w:hAnsi="Times New Roman" w:cs="Times New Roman"/>
        </w:rPr>
        <w:t xml:space="preserve"> ability to </w:t>
      </w:r>
      <w:r w:rsidR="00877434">
        <w:rPr>
          <w:rFonts w:ascii="Times New Roman" w:hAnsi="Times New Roman" w:cs="Times New Roman"/>
        </w:rPr>
        <w:t>maintain</w:t>
      </w:r>
      <w:r w:rsidR="000844FF">
        <w:rPr>
          <w:rFonts w:ascii="Times New Roman" w:hAnsi="Times New Roman" w:cs="Times New Roman"/>
        </w:rPr>
        <w:t xml:space="preserve"> cross language links.  Thanks to the work carried out by the</w:t>
      </w:r>
      <w:r>
        <w:rPr>
          <w:rFonts w:ascii="Times New Roman" w:hAnsi="Times New Roman" w:cs="Times New Roman"/>
        </w:rPr>
        <w:t xml:space="preserve"> seconded officer from Peru, the </w:t>
      </w:r>
      <w:r w:rsidR="000844FF">
        <w:rPr>
          <w:rFonts w:ascii="Times New Roman" w:hAnsi="Times New Roman" w:cs="Times New Roman"/>
        </w:rPr>
        <w:t>HD</w:t>
      </w:r>
      <w:r>
        <w:rPr>
          <w:rFonts w:ascii="Times New Roman" w:hAnsi="Times New Roman" w:cs="Times New Roman"/>
        </w:rPr>
        <w:t xml:space="preserve"> documents have been </w:t>
      </w:r>
      <w:r>
        <w:rPr>
          <w:rFonts w:ascii="Times New Roman" w:hAnsi="Times New Roman" w:cs="Times New Roman"/>
        </w:rPr>
        <w:lastRenderedPageBreak/>
        <w:t xml:space="preserve">harmonised, and a common unique identifier </w:t>
      </w:r>
      <w:r w:rsidR="000844FF">
        <w:rPr>
          <w:rFonts w:ascii="Times New Roman" w:hAnsi="Times New Roman" w:cs="Times New Roman"/>
        </w:rPr>
        <w:t xml:space="preserve">has been allocated </w:t>
      </w:r>
      <w:r>
        <w:rPr>
          <w:rFonts w:ascii="Times New Roman" w:hAnsi="Times New Roman" w:cs="Times New Roman"/>
        </w:rPr>
        <w:t xml:space="preserve">which can be used for </w:t>
      </w:r>
      <w:r w:rsidR="000844FF">
        <w:rPr>
          <w:rFonts w:ascii="Times New Roman" w:hAnsi="Times New Roman" w:cs="Times New Roman"/>
        </w:rPr>
        <w:t>linking common language items.</w:t>
      </w:r>
    </w:p>
    <w:p w14:paraId="462D35FD" w14:textId="77777777" w:rsidR="0099606F" w:rsidRDefault="0099606F" w:rsidP="0099606F">
      <w:pPr>
        <w:spacing w:after="0" w:line="240" w:lineRule="auto"/>
        <w:jc w:val="both"/>
        <w:rPr>
          <w:rFonts w:ascii="Times New Roman" w:hAnsi="Times New Roman" w:cs="Times New Roman"/>
        </w:rPr>
      </w:pPr>
    </w:p>
    <w:p w14:paraId="4F7D0C04" w14:textId="77777777" w:rsidR="0099606F" w:rsidRDefault="00F44924" w:rsidP="0099606F">
      <w:pPr>
        <w:spacing w:after="0" w:line="240" w:lineRule="auto"/>
        <w:jc w:val="both"/>
        <w:rPr>
          <w:rFonts w:ascii="Times New Roman" w:hAnsi="Times New Roman" w:cs="Times New Roman"/>
        </w:rPr>
      </w:pPr>
      <w:r>
        <w:rPr>
          <w:rFonts w:ascii="Times New Roman" w:hAnsi="Times New Roman" w:cs="Times New Roman"/>
        </w:rPr>
        <w:t xml:space="preserve">The HDWG Chair introduced </w:t>
      </w:r>
      <w:r w:rsidR="005F67A6">
        <w:rPr>
          <w:rFonts w:ascii="Times New Roman" w:hAnsi="Times New Roman" w:cs="Times New Roman"/>
        </w:rPr>
        <w:t>attractive</w:t>
      </w:r>
      <w:r>
        <w:rPr>
          <w:rFonts w:ascii="Times New Roman" w:hAnsi="Times New Roman" w:cs="Times New Roman"/>
        </w:rPr>
        <w:t xml:space="preserve"> suggestions for </w:t>
      </w:r>
      <w:r w:rsidR="005F67A6">
        <w:rPr>
          <w:rFonts w:ascii="Times New Roman" w:hAnsi="Times New Roman" w:cs="Times New Roman"/>
        </w:rPr>
        <w:t>the development and improvement of the HD in the future such as</w:t>
      </w:r>
      <w:r>
        <w:rPr>
          <w:rFonts w:ascii="Times New Roman" w:hAnsi="Times New Roman" w:cs="Times New Roman"/>
        </w:rPr>
        <w:t xml:space="preserve"> o</w:t>
      </w:r>
      <w:r w:rsidR="0099606F" w:rsidRPr="00AC5C99">
        <w:rPr>
          <w:rFonts w:ascii="Times New Roman" w:hAnsi="Times New Roman" w:cs="Times New Roman"/>
        </w:rPr>
        <w:t xml:space="preserve">ptional translations in an unlimited number of languages, </w:t>
      </w:r>
      <w:r>
        <w:rPr>
          <w:rFonts w:ascii="Times New Roman" w:hAnsi="Times New Roman" w:cs="Times New Roman"/>
        </w:rPr>
        <w:t xml:space="preserve">to be </w:t>
      </w:r>
      <w:r w:rsidR="005F67A6">
        <w:rPr>
          <w:rFonts w:ascii="Times New Roman" w:hAnsi="Times New Roman" w:cs="Times New Roman"/>
        </w:rPr>
        <w:t xml:space="preserve">implemented under </w:t>
      </w:r>
      <w:r w:rsidR="00877434">
        <w:rPr>
          <w:rFonts w:ascii="Times New Roman" w:hAnsi="Times New Roman" w:cs="Times New Roman"/>
        </w:rPr>
        <w:t>the</w:t>
      </w:r>
      <w:r w:rsidR="0099606F" w:rsidRPr="00AC5C99">
        <w:rPr>
          <w:rFonts w:ascii="Times New Roman" w:hAnsi="Times New Roman" w:cs="Times New Roman"/>
        </w:rPr>
        <w:t xml:space="preserve"> responsibility</w:t>
      </w:r>
      <w:r w:rsidR="00877434">
        <w:rPr>
          <w:rFonts w:ascii="Times New Roman" w:hAnsi="Times New Roman" w:cs="Times New Roman"/>
        </w:rPr>
        <w:t xml:space="preserve"> of national HOs</w:t>
      </w:r>
      <w:r w:rsidR="005F67A6">
        <w:rPr>
          <w:rFonts w:ascii="Times New Roman" w:hAnsi="Times New Roman" w:cs="Times New Roman"/>
        </w:rPr>
        <w:t xml:space="preserve">. </w:t>
      </w:r>
      <w:r w:rsidR="0038220C">
        <w:rPr>
          <w:rFonts w:ascii="Times New Roman" w:hAnsi="Times New Roman" w:cs="Times New Roman"/>
        </w:rPr>
        <w:t xml:space="preserve"> </w:t>
      </w:r>
      <w:r w:rsidR="006623AE">
        <w:rPr>
          <w:rFonts w:ascii="Times New Roman" w:hAnsi="Times New Roman" w:cs="Times New Roman"/>
        </w:rPr>
        <w:t>T</w:t>
      </w:r>
      <w:r w:rsidR="0038220C">
        <w:rPr>
          <w:rFonts w:ascii="Times New Roman" w:hAnsi="Times New Roman" w:cs="Times New Roman"/>
        </w:rPr>
        <w:t xml:space="preserve">he US </w:t>
      </w:r>
      <w:r w:rsidR="006623AE">
        <w:rPr>
          <w:rFonts w:ascii="Times New Roman" w:hAnsi="Times New Roman" w:cs="Times New Roman"/>
        </w:rPr>
        <w:t xml:space="preserve">noted though </w:t>
      </w:r>
      <w:r w:rsidR="0038220C">
        <w:rPr>
          <w:rFonts w:ascii="Times New Roman" w:hAnsi="Times New Roman" w:cs="Times New Roman"/>
        </w:rPr>
        <w:t xml:space="preserve">that no-one had the opportunity to assess this new strategy prior to the HSSC-8 meeting and as a consequence, this new policy should </w:t>
      </w:r>
      <w:r w:rsidR="00877434">
        <w:rPr>
          <w:rFonts w:ascii="Times New Roman" w:hAnsi="Times New Roman" w:cs="Times New Roman"/>
        </w:rPr>
        <w:t xml:space="preserve">first </w:t>
      </w:r>
      <w:r w:rsidR="0038220C">
        <w:rPr>
          <w:rFonts w:ascii="Times New Roman" w:hAnsi="Times New Roman" w:cs="Times New Roman"/>
        </w:rPr>
        <w:t xml:space="preserve">be </w:t>
      </w:r>
      <w:r w:rsidR="00877434">
        <w:rPr>
          <w:rFonts w:ascii="Times New Roman" w:hAnsi="Times New Roman" w:cs="Times New Roman"/>
        </w:rPr>
        <w:t>considered</w:t>
      </w:r>
      <w:r w:rsidR="0038220C">
        <w:rPr>
          <w:rFonts w:ascii="Times New Roman" w:hAnsi="Times New Roman" w:cs="Times New Roman"/>
        </w:rPr>
        <w:t xml:space="preserve"> at the HDWG meeting to be planned early 2017.</w:t>
      </w:r>
    </w:p>
    <w:p w14:paraId="0B42DEE1" w14:textId="77777777" w:rsidR="0040574B" w:rsidRDefault="0040574B" w:rsidP="0099606F">
      <w:pPr>
        <w:spacing w:after="0" w:line="240" w:lineRule="auto"/>
        <w:jc w:val="both"/>
        <w:rPr>
          <w:rFonts w:ascii="Times New Roman" w:hAnsi="Times New Roman" w:cs="Times New Roman"/>
        </w:rPr>
      </w:pPr>
      <w:r>
        <w:rPr>
          <w:rFonts w:ascii="Times New Roman" w:hAnsi="Times New Roman" w:cs="Times New Roman"/>
        </w:rPr>
        <w:t xml:space="preserve">The location and the maintenance of authoritative definitions (IHO Geospatial Information Registry vs S-32 – </w:t>
      </w:r>
      <w:r w:rsidRPr="0040574B">
        <w:rPr>
          <w:rFonts w:ascii="Times New Roman" w:hAnsi="Times New Roman" w:cs="Times New Roman"/>
          <w:i/>
        </w:rPr>
        <w:t>Hydrographic Dictionary</w:t>
      </w:r>
      <w:r>
        <w:rPr>
          <w:rFonts w:ascii="Times New Roman" w:hAnsi="Times New Roman" w:cs="Times New Roman"/>
        </w:rPr>
        <w:t>) were also questioned.</w:t>
      </w:r>
    </w:p>
    <w:p w14:paraId="1F6D2705" w14:textId="77777777" w:rsidR="008963E0" w:rsidRDefault="008963E0" w:rsidP="00D01F07">
      <w:pPr>
        <w:spacing w:after="0" w:line="240" w:lineRule="auto"/>
        <w:jc w:val="both"/>
        <w:rPr>
          <w:rFonts w:ascii="Times New Roman" w:hAnsi="Times New Roman" w:cs="Times New Roman"/>
        </w:rPr>
      </w:pPr>
    </w:p>
    <w:p w14:paraId="397EB705" w14:textId="77777777" w:rsidR="005F67A6" w:rsidRDefault="005F67A6" w:rsidP="005F67A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41429B">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4D400A3D" w14:textId="77777777" w:rsidR="005F67A6" w:rsidRPr="0054145F" w:rsidRDefault="005F67A6" w:rsidP="005F67A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227D94">
        <w:rPr>
          <w:rFonts w:ascii="Times New Roman" w:hAnsi="Times New Roman" w:cs="Times New Roman"/>
        </w:rPr>
        <w:t xml:space="preserve">- </w:t>
      </w:r>
      <w:r w:rsidRPr="00CB50A1">
        <w:rPr>
          <w:rFonts w:ascii="Times New Roman" w:hAnsi="Times New Roman" w:cs="Times New Roman"/>
        </w:rPr>
        <w:t xml:space="preserve">The Committee </w:t>
      </w:r>
      <w:r>
        <w:rPr>
          <w:rFonts w:ascii="Times New Roman" w:hAnsi="Times New Roman" w:cs="Times New Roman"/>
        </w:rPr>
        <w:t>noted the report of the HDWG and agreed on the way forward.</w:t>
      </w:r>
    </w:p>
    <w:p w14:paraId="2CD5B4AE" w14:textId="77777777" w:rsidR="005F67A6" w:rsidRDefault="005F67A6" w:rsidP="005F67A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6623AE">
        <w:rPr>
          <w:rFonts w:ascii="Times New Roman" w:hAnsi="Times New Roman" w:cs="Times New Roman"/>
          <w:b/>
        </w:rPr>
        <w:t>Action</w:t>
      </w:r>
      <w:r w:rsidR="00C87F5A">
        <w:rPr>
          <w:rFonts w:ascii="Times New Roman" w:hAnsi="Times New Roman" w:cs="Times New Roman"/>
          <w:b/>
        </w:rPr>
        <w:t>s</w:t>
      </w:r>
      <w:r>
        <w:rPr>
          <w:rFonts w:ascii="Times New Roman" w:hAnsi="Times New Roman" w:cs="Times New Roman"/>
          <w:b/>
        </w:rPr>
        <w:t xml:space="preserve"> </w:t>
      </w:r>
      <w:hyperlink w:anchor="HSSC843" w:history="1">
        <w:r>
          <w:rPr>
            <w:rStyle w:val="Hyperlink"/>
            <w:rFonts w:ascii="Times New Roman" w:hAnsi="Times New Roman" w:cs="Times New Roman"/>
            <w:b/>
          </w:rPr>
          <w:t>HSSC8/4</w:t>
        </w:r>
        <w:r w:rsidR="006623AE">
          <w:rPr>
            <w:rStyle w:val="Hyperlink"/>
            <w:rFonts w:ascii="Times New Roman" w:hAnsi="Times New Roman" w:cs="Times New Roman"/>
            <w:b/>
          </w:rPr>
          <w:t>3</w:t>
        </w:r>
      </w:hyperlink>
      <w:r w:rsidR="006623AE">
        <w:rPr>
          <w:rFonts w:ascii="Times New Roman" w:hAnsi="Times New Roman" w:cs="Times New Roman"/>
          <w:b/>
        </w:rPr>
        <w:t xml:space="preserve">, </w:t>
      </w:r>
      <w:hyperlink w:anchor="HSSC844" w:history="1">
        <w:r w:rsidR="006623AE" w:rsidRPr="006623AE">
          <w:rPr>
            <w:rStyle w:val="Hyperlink"/>
            <w:rFonts w:ascii="Times New Roman" w:hAnsi="Times New Roman" w:cs="Times New Roman"/>
            <w:b/>
          </w:rPr>
          <w:t>HSSC8/44</w:t>
        </w:r>
      </w:hyperlink>
    </w:p>
    <w:p w14:paraId="1D814DFB" w14:textId="77777777" w:rsidR="005F67A6" w:rsidRPr="00752904" w:rsidRDefault="005F67A6" w:rsidP="005F67A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00C87F5A">
        <w:rPr>
          <w:rFonts w:ascii="Times New Roman" w:hAnsi="Times New Roman" w:cs="Times New Roman"/>
          <w:b/>
        </w:rPr>
        <w:t>Decision</w:t>
      </w:r>
      <w:r>
        <w:rPr>
          <w:rFonts w:ascii="Times New Roman" w:hAnsi="Times New Roman" w:cs="Times New Roman"/>
          <w:b/>
        </w:rPr>
        <w:t xml:space="preserve"> </w:t>
      </w:r>
      <w:hyperlink w:anchor="HSSC845" w:history="1">
        <w:r>
          <w:rPr>
            <w:rStyle w:val="Hyperlink"/>
            <w:rFonts w:ascii="Times New Roman" w:hAnsi="Times New Roman" w:cs="Times New Roman"/>
            <w:b/>
          </w:rPr>
          <w:t>HSSC8/4</w:t>
        </w:r>
        <w:r w:rsidR="00C87F5A">
          <w:rPr>
            <w:rStyle w:val="Hyperlink"/>
            <w:rFonts w:ascii="Times New Roman" w:hAnsi="Times New Roman" w:cs="Times New Roman"/>
            <w:b/>
          </w:rPr>
          <w:t>5</w:t>
        </w:r>
      </w:hyperlink>
    </w:p>
    <w:p w14:paraId="049956B3" w14:textId="77777777" w:rsidR="004D50D8" w:rsidRPr="00925C62" w:rsidRDefault="004D50D8" w:rsidP="004D50D8">
      <w:pPr>
        <w:tabs>
          <w:tab w:val="left" w:pos="360"/>
          <w:tab w:val="left" w:pos="720"/>
        </w:tabs>
        <w:spacing w:before="120" w:after="120" w:line="240" w:lineRule="auto"/>
        <w:jc w:val="both"/>
        <w:rPr>
          <w:rFonts w:ascii="Times New Roman" w:hAnsi="Times New Roman" w:cs="Times New Roman"/>
          <w:b/>
          <w:iCs/>
        </w:rPr>
      </w:pPr>
    </w:p>
    <w:p w14:paraId="099FD391" w14:textId="77777777" w:rsidR="00786D0D" w:rsidRPr="00925C62" w:rsidRDefault="007F0374" w:rsidP="00B0552A">
      <w:pPr>
        <w:pStyle w:val="Heading2"/>
        <w:shd w:val="clear" w:color="auto" w:fill="FFC000"/>
        <w:spacing w:before="240" w:after="120"/>
        <w:rPr>
          <w:rFonts w:ascii="Times New Roman" w:hAnsi="Times New Roman"/>
          <w:color w:val="auto"/>
          <w:sz w:val="22"/>
          <w:szCs w:val="22"/>
        </w:rPr>
      </w:pPr>
      <w:r w:rsidRPr="00925C62">
        <w:rPr>
          <w:rFonts w:ascii="Times New Roman" w:hAnsi="Times New Roman"/>
          <w:color w:val="auto"/>
          <w:sz w:val="22"/>
          <w:szCs w:val="22"/>
        </w:rPr>
        <w:t>6.</w:t>
      </w:r>
      <w:r w:rsidRPr="00925C62">
        <w:rPr>
          <w:rFonts w:ascii="Times New Roman" w:hAnsi="Times New Roman"/>
          <w:color w:val="auto"/>
          <w:sz w:val="22"/>
          <w:szCs w:val="22"/>
        </w:rPr>
        <w:tab/>
        <w:t>INTER-ORGANIZATIONAL BODIES</w:t>
      </w:r>
    </w:p>
    <w:p w14:paraId="5384208A" w14:textId="77777777" w:rsidR="00786D0D" w:rsidRPr="00925C62" w:rsidRDefault="00786D0D" w:rsidP="00F540AB">
      <w:pPr>
        <w:pStyle w:val="Heading3"/>
      </w:pPr>
      <w:r w:rsidRPr="00925C62">
        <w:t>6.1</w:t>
      </w:r>
      <w:r w:rsidRPr="00925C62">
        <w:tab/>
      </w:r>
      <w:r w:rsidR="00985EBD">
        <w:t xml:space="preserve">IHO-IAG </w:t>
      </w:r>
      <w:r w:rsidRPr="00925C62">
        <w:t xml:space="preserve">Advisory Board on </w:t>
      </w:r>
      <w:r w:rsidR="006B3211" w:rsidRPr="00925C62">
        <w:t xml:space="preserve">the </w:t>
      </w:r>
      <w:r w:rsidRPr="00925C62">
        <w:t>Law of the Sea (ABLOS)</w:t>
      </w:r>
    </w:p>
    <w:p w14:paraId="0EE13730" w14:textId="5EFF9F82" w:rsidR="00D01F07" w:rsidRDefault="00985EBD" w:rsidP="00D01F07">
      <w:pPr>
        <w:spacing w:after="0" w:line="240" w:lineRule="auto"/>
        <w:jc w:val="both"/>
        <w:rPr>
          <w:rFonts w:ascii="Times New Roman" w:hAnsi="Times New Roman" w:cs="Times New Roman"/>
          <w:bCs/>
          <w:i/>
        </w:rPr>
      </w:pPr>
      <w:r w:rsidRPr="00985EBD">
        <w:rPr>
          <w:rFonts w:ascii="Times New Roman" w:hAnsi="Times New Roman" w:cs="Times New Roman"/>
          <w:bCs/>
          <w:i/>
        </w:rPr>
        <w:t>Doc:</w:t>
      </w:r>
      <w:r w:rsidRPr="00985EBD">
        <w:rPr>
          <w:rFonts w:ascii="Times New Roman" w:hAnsi="Times New Roman" w:cs="Times New Roman"/>
          <w:bCs/>
          <w:i/>
        </w:rPr>
        <w:tab/>
      </w:r>
      <w:r w:rsidRPr="00985EBD">
        <w:rPr>
          <w:rFonts w:ascii="Times New Roman" w:hAnsi="Times New Roman" w:cs="Times New Roman"/>
          <w:i/>
          <w:iCs/>
        </w:rPr>
        <w:t>HSSC8-</w:t>
      </w:r>
      <w:r w:rsidRPr="00985EBD">
        <w:rPr>
          <w:rFonts w:ascii="Times New Roman" w:hAnsi="Times New Roman" w:cs="Times New Roman"/>
          <w:bCs/>
          <w:i/>
        </w:rPr>
        <w:t>06.1A</w:t>
      </w:r>
      <w:r w:rsidRPr="00985EBD">
        <w:rPr>
          <w:rFonts w:ascii="Times New Roman" w:hAnsi="Times New Roman" w:cs="Times New Roman"/>
          <w:bCs/>
          <w:i/>
        </w:rPr>
        <w:tab/>
      </w:r>
      <w:hyperlink r:id="rId53" w:history="1">
        <w:r w:rsidRPr="00CE4867">
          <w:rPr>
            <w:rStyle w:val="Hyperlink"/>
            <w:rFonts w:ascii="Times New Roman" w:hAnsi="Times New Roman" w:cs="Times New Roman"/>
            <w:bCs/>
            <w:i/>
          </w:rPr>
          <w:t>Status Report on ABLOS activities</w:t>
        </w:r>
      </w:hyperlink>
      <w:r w:rsidRPr="00985EBD">
        <w:rPr>
          <w:rFonts w:ascii="Times New Roman" w:hAnsi="Times New Roman" w:cs="Times New Roman"/>
          <w:bCs/>
          <w:i/>
        </w:rPr>
        <w:t xml:space="preserve"> (ABLOS Chair)</w:t>
      </w:r>
      <w:r w:rsidR="00CE4867">
        <w:rPr>
          <w:rFonts w:ascii="Times New Roman" w:hAnsi="Times New Roman" w:cs="Times New Roman"/>
          <w:bCs/>
          <w:i/>
        </w:rPr>
        <w:t xml:space="preserve"> - </w:t>
      </w:r>
      <w:hyperlink r:id="rId54" w:history="1">
        <w:r w:rsidR="00CE4867" w:rsidRPr="00362256">
          <w:rPr>
            <w:rStyle w:val="Hyperlink"/>
            <w:rFonts w:ascii="Times New Roman" w:hAnsi="Times New Roman" w:cs="Times New Roman"/>
            <w:bCs/>
            <w:i/>
          </w:rPr>
          <w:t>Presentation</w:t>
        </w:r>
      </w:hyperlink>
    </w:p>
    <w:p w14:paraId="710ED2E0" w14:textId="77777777" w:rsidR="00985EBD" w:rsidRDefault="00985EBD" w:rsidP="00D01F07">
      <w:pPr>
        <w:spacing w:after="0" w:line="240" w:lineRule="auto"/>
        <w:jc w:val="both"/>
        <w:rPr>
          <w:rFonts w:ascii="Times New Roman" w:hAnsi="Times New Roman" w:cs="Times New Roman"/>
        </w:rPr>
      </w:pPr>
    </w:p>
    <w:p w14:paraId="60BCBC2E" w14:textId="77777777" w:rsidR="006B5D2F" w:rsidRDefault="00E670D7" w:rsidP="00CE4867">
      <w:pPr>
        <w:autoSpaceDE w:val="0"/>
        <w:autoSpaceDN w:val="0"/>
        <w:adjustRightInd w:val="0"/>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The </w:t>
      </w:r>
      <w:r w:rsidR="00CE4867">
        <w:rPr>
          <w:rFonts w:ascii="Times New Roman" w:hAnsi="Times New Roman" w:cs="Times New Roman"/>
          <w:lang w:eastAsia="en-GB"/>
        </w:rPr>
        <w:t>HSSC Assistant Secretary reported on the activities of ABLOS on behalf of the ABLOS Chair.</w:t>
      </w:r>
      <w:r w:rsidR="00877434">
        <w:rPr>
          <w:rFonts w:ascii="Times New Roman" w:hAnsi="Times New Roman" w:cs="Times New Roman"/>
          <w:lang w:eastAsia="en-GB"/>
        </w:rPr>
        <w:t xml:space="preserve">  </w:t>
      </w:r>
      <w:r>
        <w:rPr>
          <w:rFonts w:ascii="Times New Roman" w:hAnsi="Times New Roman" w:cs="Times New Roman"/>
          <w:lang w:eastAsia="en-GB"/>
        </w:rPr>
        <w:t xml:space="preserve">Following the presentation, </w:t>
      </w:r>
      <w:r w:rsidR="00CE4867">
        <w:rPr>
          <w:rFonts w:ascii="Times New Roman" w:hAnsi="Times New Roman" w:cs="Times New Roman"/>
          <w:lang w:eastAsia="en-GB"/>
        </w:rPr>
        <w:t xml:space="preserve">India made a number of suggestions </w:t>
      </w:r>
      <w:r>
        <w:rPr>
          <w:rFonts w:ascii="Times New Roman" w:hAnsi="Times New Roman" w:cs="Times New Roman"/>
          <w:lang w:eastAsia="en-GB"/>
        </w:rPr>
        <w:t xml:space="preserve">for upgrading publications S-5 – </w:t>
      </w:r>
      <w:r w:rsidRPr="00E670D7">
        <w:rPr>
          <w:rFonts w:ascii="Times New Roman" w:hAnsi="Times New Roman" w:cs="Times New Roman"/>
          <w:i/>
          <w:lang w:eastAsia="en-GB"/>
        </w:rPr>
        <w:t xml:space="preserve">FIG-IHO-ICA </w:t>
      </w:r>
      <w:r w:rsidR="00CE4867" w:rsidRPr="00E670D7">
        <w:rPr>
          <w:rFonts w:ascii="Times New Roman" w:hAnsi="Times New Roman" w:cs="Times New Roman"/>
          <w:i/>
          <w:lang w:eastAsia="en-GB"/>
        </w:rPr>
        <w:t>Standards of Competence</w:t>
      </w:r>
      <w:r w:rsidR="00CE4867">
        <w:rPr>
          <w:rFonts w:ascii="Times New Roman" w:hAnsi="Times New Roman" w:cs="Times New Roman"/>
          <w:lang w:eastAsia="en-GB"/>
        </w:rPr>
        <w:t xml:space="preserve"> and </w:t>
      </w:r>
      <w:r w:rsidR="009A231E">
        <w:rPr>
          <w:rFonts w:ascii="Times New Roman" w:hAnsi="Times New Roman" w:cs="Times New Roman"/>
          <w:lang w:eastAsia="en-GB"/>
        </w:rPr>
        <w:t xml:space="preserve">C-51 - </w:t>
      </w:r>
      <w:r w:rsidR="009A231E" w:rsidRPr="009A231E">
        <w:rPr>
          <w:rFonts w:ascii="Times New Roman" w:hAnsi="Times New Roman" w:cs="Times New Roman"/>
          <w:i/>
          <w:lang w:eastAsia="en-GB"/>
        </w:rPr>
        <w:t>Manual on Technical Aspects of the UN Convention on the Law of the Sea</w:t>
      </w:r>
      <w:r w:rsidR="009A231E">
        <w:rPr>
          <w:rFonts w:ascii="Times New Roman" w:hAnsi="Times New Roman" w:cs="Times New Roman"/>
          <w:lang w:eastAsia="en-GB"/>
        </w:rPr>
        <w:t xml:space="preserve"> -.</w:t>
      </w:r>
    </w:p>
    <w:p w14:paraId="438C24A0" w14:textId="77777777" w:rsidR="006B5D2F" w:rsidRDefault="006B5D2F" w:rsidP="00CE4867">
      <w:pPr>
        <w:autoSpaceDE w:val="0"/>
        <w:autoSpaceDN w:val="0"/>
        <w:adjustRightInd w:val="0"/>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Some concerns were also raised on definitions within C-51 that are not </w:t>
      </w:r>
      <w:r w:rsidR="00E670D7">
        <w:rPr>
          <w:rFonts w:ascii="Times New Roman" w:hAnsi="Times New Roman" w:cs="Times New Roman"/>
          <w:lang w:eastAsia="en-GB"/>
        </w:rPr>
        <w:t xml:space="preserve">fully </w:t>
      </w:r>
      <w:r>
        <w:rPr>
          <w:rFonts w:ascii="Times New Roman" w:hAnsi="Times New Roman" w:cs="Times New Roman"/>
          <w:lang w:eastAsia="en-GB"/>
        </w:rPr>
        <w:t xml:space="preserve">in line with existing definitions in S-32 – </w:t>
      </w:r>
      <w:r w:rsidRPr="006B5D2F">
        <w:rPr>
          <w:rFonts w:ascii="Times New Roman" w:hAnsi="Times New Roman" w:cs="Times New Roman"/>
          <w:i/>
          <w:lang w:eastAsia="en-GB"/>
        </w:rPr>
        <w:t>Hydrographic Dictionary</w:t>
      </w:r>
      <w:r>
        <w:rPr>
          <w:rFonts w:ascii="Times New Roman" w:hAnsi="Times New Roman" w:cs="Times New Roman"/>
          <w:lang w:eastAsia="en-GB"/>
        </w:rPr>
        <w:t>.</w:t>
      </w:r>
    </w:p>
    <w:p w14:paraId="7265E7E3" w14:textId="77777777" w:rsidR="00E86F1A" w:rsidRDefault="00E86F1A" w:rsidP="00CE4867">
      <w:pPr>
        <w:autoSpaceDE w:val="0"/>
        <w:autoSpaceDN w:val="0"/>
        <w:adjustRightInd w:val="0"/>
        <w:spacing w:after="0" w:line="240" w:lineRule="auto"/>
        <w:jc w:val="both"/>
        <w:rPr>
          <w:rFonts w:ascii="Times New Roman" w:hAnsi="Times New Roman" w:cs="Times New Roman"/>
          <w:lang w:eastAsia="en-GB"/>
        </w:rPr>
      </w:pPr>
      <w:r>
        <w:rPr>
          <w:rFonts w:ascii="Times New Roman" w:hAnsi="Times New Roman" w:cs="Times New Roman"/>
          <w:lang w:eastAsia="en-GB"/>
        </w:rPr>
        <w:t>It was noted that ABLOS should be kept informed on the progress made by the S-121 Project Team (</w:t>
      </w:r>
      <w:r w:rsidRPr="00D123DB">
        <w:rPr>
          <w:rFonts w:ascii="Times New Roman" w:eastAsia="Times New Roman" w:hAnsi="Times New Roman" w:cs="Times New Roman"/>
          <w:i/>
        </w:rPr>
        <w:t>Maritime Limits and Boundaries</w:t>
      </w:r>
      <w:r>
        <w:rPr>
          <w:rFonts w:ascii="Times New Roman" w:hAnsi="Times New Roman" w:cs="Times New Roman"/>
          <w:lang w:eastAsia="en-GB"/>
        </w:rPr>
        <w:t xml:space="preserve"> )</w:t>
      </w:r>
      <w:r w:rsidR="001526A4">
        <w:rPr>
          <w:rFonts w:ascii="Times New Roman" w:hAnsi="Times New Roman" w:cs="Times New Roman"/>
          <w:lang w:eastAsia="en-GB"/>
        </w:rPr>
        <w:t xml:space="preserve"> in the development of its Product Specification</w:t>
      </w:r>
      <w:r>
        <w:rPr>
          <w:rFonts w:ascii="Times New Roman" w:hAnsi="Times New Roman" w:cs="Times New Roman"/>
          <w:lang w:eastAsia="en-GB"/>
        </w:rPr>
        <w:t xml:space="preserve"> (Action </w:t>
      </w:r>
      <w:hyperlink w:anchor="HSSC816" w:history="1">
        <w:r w:rsidRPr="00B111B0">
          <w:rPr>
            <w:rStyle w:val="Hyperlink"/>
            <w:rFonts w:ascii="Times New Roman" w:hAnsi="Times New Roman" w:cs="Times New Roman"/>
            <w:lang w:eastAsia="en-GB"/>
          </w:rPr>
          <w:t>HSSC8/</w:t>
        </w:r>
        <w:r w:rsidR="00B111B0" w:rsidRPr="00B111B0">
          <w:rPr>
            <w:rStyle w:val="Hyperlink"/>
            <w:rFonts w:ascii="Times New Roman" w:hAnsi="Times New Roman" w:cs="Times New Roman"/>
            <w:lang w:eastAsia="en-GB"/>
          </w:rPr>
          <w:t>16</w:t>
        </w:r>
      </w:hyperlink>
      <w:r>
        <w:rPr>
          <w:rFonts w:ascii="Times New Roman" w:hAnsi="Times New Roman" w:cs="Times New Roman"/>
          <w:lang w:eastAsia="en-GB"/>
        </w:rPr>
        <w:t xml:space="preserve"> refers).</w:t>
      </w:r>
    </w:p>
    <w:p w14:paraId="4A7DE088" w14:textId="77777777" w:rsidR="006B5D2F" w:rsidRDefault="006B5D2F" w:rsidP="006B5D2F">
      <w:pPr>
        <w:spacing w:after="0" w:line="240" w:lineRule="auto"/>
        <w:jc w:val="both"/>
        <w:rPr>
          <w:rFonts w:ascii="Times New Roman" w:hAnsi="Times New Roman" w:cs="Times New Roman"/>
        </w:rPr>
      </w:pPr>
    </w:p>
    <w:p w14:paraId="5A1B9EFE" w14:textId="77777777" w:rsidR="006B5D2F" w:rsidRDefault="006B5D2F" w:rsidP="006B5D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8080"/>
        </w:rPr>
      </w:pPr>
      <w:r w:rsidRPr="0041429B">
        <w:rPr>
          <w:rFonts w:ascii="Times New Roman" w:hAnsi="Times New Roman" w:cs="Times New Roman"/>
          <w:b/>
          <w:u w:val="single"/>
        </w:rPr>
        <w:t>Outcome</w:t>
      </w:r>
      <w:r w:rsidRPr="00D01F07">
        <w:rPr>
          <w:rFonts w:ascii="Times New Roman" w:hAnsi="Times New Roman" w:cs="Times New Roman"/>
          <w:b/>
        </w:rPr>
        <w:t>:</w:t>
      </w:r>
      <w:r>
        <w:rPr>
          <w:rFonts w:ascii="Times New Roman" w:hAnsi="Times New Roman" w:cs="Times New Roman"/>
          <w:color w:val="808080"/>
        </w:rPr>
        <w:t xml:space="preserve"> </w:t>
      </w:r>
    </w:p>
    <w:p w14:paraId="70AF4B17" w14:textId="77777777" w:rsidR="006B5D2F" w:rsidRPr="0054145F" w:rsidRDefault="006B5D2F" w:rsidP="006B5D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227D94">
        <w:rPr>
          <w:rFonts w:ascii="Times New Roman" w:hAnsi="Times New Roman" w:cs="Times New Roman"/>
        </w:rPr>
        <w:t xml:space="preserve">- </w:t>
      </w:r>
      <w:r w:rsidRPr="00CB50A1">
        <w:rPr>
          <w:rFonts w:ascii="Times New Roman" w:hAnsi="Times New Roman" w:cs="Times New Roman"/>
        </w:rPr>
        <w:t xml:space="preserve">The Committee </w:t>
      </w:r>
      <w:r>
        <w:rPr>
          <w:rFonts w:ascii="Times New Roman" w:hAnsi="Times New Roman" w:cs="Times New Roman"/>
        </w:rPr>
        <w:t>noted the report of ABLOS.</w:t>
      </w:r>
    </w:p>
    <w:p w14:paraId="0FE0A2E0" w14:textId="77777777" w:rsidR="006B5D2F" w:rsidRDefault="006B5D2F" w:rsidP="006B5D2F">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Pr>
          <w:rFonts w:ascii="Times New Roman" w:hAnsi="Times New Roman" w:cs="Times New Roman"/>
          <w:b/>
        </w:rPr>
        <w:t xml:space="preserve">Actions </w:t>
      </w:r>
      <w:hyperlink w:anchor="HSSC846" w:history="1">
        <w:r>
          <w:rPr>
            <w:rStyle w:val="Hyperlink"/>
            <w:rFonts w:ascii="Times New Roman" w:hAnsi="Times New Roman" w:cs="Times New Roman"/>
            <w:b/>
          </w:rPr>
          <w:t>HSSC8/46</w:t>
        </w:r>
      </w:hyperlink>
      <w:r>
        <w:rPr>
          <w:rFonts w:ascii="Times New Roman" w:hAnsi="Times New Roman" w:cs="Times New Roman"/>
          <w:b/>
        </w:rPr>
        <w:t xml:space="preserve">, </w:t>
      </w:r>
      <w:hyperlink w:anchor="HSSC847" w:history="1">
        <w:r w:rsidRPr="006623AE">
          <w:rPr>
            <w:rStyle w:val="Hyperlink"/>
            <w:rFonts w:ascii="Times New Roman" w:hAnsi="Times New Roman" w:cs="Times New Roman"/>
            <w:b/>
          </w:rPr>
          <w:t>HSSC8/4</w:t>
        </w:r>
        <w:r>
          <w:rPr>
            <w:rStyle w:val="Hyperlink"/>
            <w:rFonts w:ascii="Times New Roman" w:hAnsi="Times New Roman" w:cs="Times New Roman"/>
            <w:b/>
          </w:rPr>
          <w:t>7</w:t>
        </w:r>
      </w:hyperlink>
      <w:r>
        <w:rPr>
          <w:rFonts w:ascii="Times New Roman" w:hAnsi="Times New Roman" w:cs="Times New Roman"/>
          <w:b/>
        </w:rPr>
        <w:t xml:space="preserve">, </w:t>
      </w:r>
      <w:hyperlink w:anchor="HSSC848" w:history="1">
        <w:r w:rsidRPr="006B5D2F">
          <w:rPr>
            <w:rStyle w:val="Hyperlink"/>
            <w:rFonts w:ascii="Times New Roman" w:hAnsi="Times New Roman" w:cs="Times New Roman"/>
            <w:b/>
          </w:rPr>
          <w:t>HSSC8/48</w:t>
        </w:r>
      </w:hyperlink>
    </w:p>
    <w:p w14:paraId="37D5260B" w14:textId="77777777" w:rsidR="006B5D2F" w:rsidRPr="00925C62" w:rsidRDefault="006B5D2F" w:rsidP="006B5D2F">
      <w:pPr>
        <w:tabs>
          <w:tab w:val="left" w:pos="360"/>
          <w:tab w:val="left" w:pos="720"/>
        </w:tabs>
        <w:spacing w:before="120" w:after="120" w:line="240" w:lineRule="auto"/>
        <w:jc w:val="both"/>
        <w:rPr>
          <w:rFonts w:ascii="Times New Roman" w:hAnsi="Times New Roman" w:cs="Times New Roman"/>
          <w:b/>
          <w:iCs/>
        </w:rPr>
      </w:pPr>
    </w:p>
    <w:p w14:paraId="07215675" w14:textId="77777777" w:rsidR="00C214C6" w:rsidRPr="00925C62" w:rsidRDefault="007F0374" w:rsidP="001749A4">
      <w:pPr>
        <w:pStyle w:val="Heading2"/>
        <w:keepNext w:val="0"/>
        <w:keepLines w:val="0"/>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7.</w:t>
      </w:r>
      <w:r w:rsidRPr="00925C62">
        <w:rPr>
          <w:rFonts w:ascii="Times New Roman" w:hAnsi="Times New Roman"/>
          <w:caps/>
          <w:color w:val="auto"/>
          <w:sz w:val="22"/>
          <w:szCs w:val="22"/>
        </w:rPr>
        <w:tab/>
        <w:t>Decisions of other bodies affecting HSSC</w:t>
      </w:r>
    </w:p>
    <w:p w14:paraId="24FE6D8B" w14:textId="77777777" w:rsidR="00C214C6" w:rsidRPr="00925C62" w:rsidRDefault="00C214C6" w:rsidP="001749A4">
      <w:pPr>
        <w:pStyle w:val="Heading3"/>
      </w:pPr>
      <w:r w:rsidRPr="00925C62">
        <w:t>7.1</w:t>
      </w:r>
      <w:r w:rsidRPr="00925C62">
        <w:tab/>
      </w:r>
      <w:r w:rsidR="00FB62DC" w:rsidRPr="00FB62DC">
        <w:t>IRCC (incl. MSDIWG)</w:t>
      </w:r>
    </w:p>
    <w:p w14:paraId="4FBD3953" w14:textId="0F1E19C3" w:rsidR="00D01F07" w:rsidRDefault="00607EAE" w:rsidP="00E307D8">
      <w:pPr>
        <w:tabs>
          <w:tab w:val="left" w:pos="720"/>
        </w:tabs>
        <w:spacing w:after="0" w:line="240" w:lineRule="auto"/>
        <w:ind w:left="3600" w:hanging="3600"/>
        <w:jc w:val="both"/>
        <w:rPr>
          <w:rFonts w:ascii="Times New Roman" w:hAnsi="Times New Roman" w:cs="Times New Roman"/>
          <w:i/>
        </w:rPr>
      </w:pPr>
      <w:r>
        <w:rPr>
          <w:rFonts w:ascii="Times New Roman" w:hAnsi="Times New Roman" w:cs="Times New Roman"/>
          <w:bCs/>
          <w:i/>
        </w:rPr>
        <w:t>Docs</w:t>
      </w:r>
      <w:r w:rsidR="00F53B32">
        <w:rPr>
          <w:rFonts w:ascii="Times New Roman" w:hAnsi="Times New Roman" w:cs="Times New Roman"/>
          <w:bCs/>
          <w:i/>
        </w:rPr>
        <w:t>:</w:t>
      </w:r>
      <w:r w:rsidR="00F53B32">
        <w:rPr>
          <w:rFonts w:ascii="Times New Roman" w:hAnsi="Times New Roman" w:cs="Times New Roman"/>
          <w:bCs/>
          <w:i/>
        </w:rPr>
        <w:tab/>
      </w:r>
      <w:r w:rsidR="00985EBD" w:rsidRPr="00985EBD">
        <w:rPr>
          <w:rFonts w:ascii="Times New Roman" w:hAnsi="Times New Roman" w:cs="Times New Roman"/>
          <w:bCs/>
          <w:i/>
        </w:rPr>
        <w:t>HSSC8-07.1A</w:t>
      </w:r>
      <w:r w:rsidR="00985EBD" w:rsidRPr="00985EBD">
        <w:rPr>
          <w:rFonts w:ascii="Times New Roman" w:hAnsi="Times New Roman" w:cs="Times New Roman"/>
          <w:bCs/>
          <w:i/>
        </w:rPr>
        <w:tab/>
      </w:r>
      <w:hyperlink r:id="rId55" w:history="1">
        <w:r w:rsidR="00985EBD" w:rsidRPr="00F53B32">
          <w:rPr>
            <w:rStyle w:val="Hyperlink"/>
            <w:rFonts w:ascii="Times New Roman" w:hAnsi="Times New Roman" w:cs="Times New Roman"/>
            <w:bCs/>
            <w:i/>
          </w:rPr>
          <w:t>IRCC activities affecting HSSC (including MSDI)</w:t>
        </w:r>
      </w:hyperlink>
      <w:r w:rsidR="00985EBD" w:rsidRPr="00985EBD">
        <w:rPr>
          <w:rFonts w:ascii="Times New Roman" w:hAnsi="Times New Roman" w:cs="Times New Roman"/>
          <w:i/>
        </w:rPr>
        <w:t xml:space="preserve"> (IRCC)</w:t>
      </w:r>
      <w:r w:rsidR="00F53B32">
        <w:rPr>
          <w:rFonts w:ascii="Times New Roman" w:hAnsi="Times New Roman" w:cs="Times New Roman"/>
          <w:i/>
        </w:rPr>
        <w:t xml:space="preserve"> - </w:t>
      </w:r>
      <w:hyperlink r:id="rId56" w:history="1">
        <w:r w:rsidR="00F53B32" w:rsidRPr="00B91BA7">
          <w:rPr>
            <w:rStyle w:val="Hyperlink"/>
            <w:rFonts w:ascii="Times New Roman" w:hAnsi="Times New Roman" w:cs="Times New Roman"/>
            <w:i/>
          </w:rPr>
          <w:t>Presentation</w:t>
        </w:r>
      </w:hyperlink>
    </w:p>
    <w:p w14:paraId="294CF81A" w14:textId="06C436B2" w:rsidR="00607EAE" w:rsidRDefault="00607EAE" w:rsidP="00E307D8">
      <w:pPr>
        <w:spacing w:after="0" w:line="240" w:lineRule="auto"/>
        <w:ind w:left="3600" w:hanging="2880"/>
        <w:jc w:val="both"/>
        <w:rPr>
          <w:rFonts w:ascii="Times New Roman" w:hAnsi="Times New Roman" w:cs="Times New Roman"/>
          <w:i/>
        </w:rPr>
      </w:pPr>
      <w:r>
        <w:rPr>
          <w:rFonts w:ascii="Times New Roman" w:hAnsi="Times New Roman" w:cs="Times New Roman"/>
          <w:bCs/>
          <w:i/>
        </w:rPr>
        <w:t>HSSC8-07.1B INF2 Rev1</w:t>
      </w:r>
      <w:r>
        <w:rPr>
          <w:rFonts w:ascii="Times New Roman" w:hAnsi="Times New Roman" w:cs="Times New Roman"/>
          <w:bCs/>
          <w:i/>
        </w:rPr>
        <w:tab/>
      </w:r>
      <w:hyperlink r:id="rId57" w:history="1">
        <w:r w:rsidRPr="00EE6160">
          <w:rPr>
            <w:rStyle w:val="Hyperlink"/>
            <w:rFonts w:ascii="Times New Roman" w:hAnsi="Times New Roman" w:cs="Times New Roman"/>
            <w:bCs/>
            <w:i/>
          </w:rPr>
          <w:t>Development of a S-100 Product Specification for Navigational Warnings: S-124 Progress Report</w:t>
        </w:r>
      </w:hyperlink>
      <w:r w:rsidRPr="00607EAE">
        <w:rPr>
          <w:rFonts w:ascii="Times New Roman" w:hAnsi="Times New Roman" w:cs="Times New Roman"/>
          <w:bCs/>
          <w:i/>
        </w:rPr>
        <w:t xml:space="preserve"> (FR</w:t>
      </w:r>
      <w:r>
        <w:rPr>
          <w:rFonts w:ascii="Times New Roman" w:hAnsi="Times New Roman" w:cs="Times New Roman"/>
          <w:bCs/>
          <w:i/>
        </w:rPr>
        <w:t>)</w:t>
      </w:r>
      <w:r w:rsidR="00EE6160">
        <w:rPr>
          <w:rFonts w:ascii="Times New Roman" w:hAnsi="Times New Roman" w:cs="Times New Roman"/>
          <w:bCs/>
          <w:i/>
        </w:rPr>
        <w:t xml:space="preserve"> - </w:t>
      </w:r>
      <w:hyperlink r:id="rId58" w:history="1">
        <w:r w:rsidR="00EE6160" w:rsidRPr="00B91BA7">
          <w:rPr>
            <w:rStyle w:val="Hyperlink"/>
            <w:rFonts w:ascii="Times New Roman" w:hAnsi="Times New Roman" w:cs="Times New Roman"/>
            <w:bCs/>
            <w:i/>
          </w:rPr>
          <w:t>Presentation</w:t>
        </w:r>
      </w:hyperlink>
    </w:p>
    <w:p w14:paraId="08D6B3D9" w14:textId="7D65B4A5" w:rsidR="00607EAE" w:rsidRDefault="00607EAE" w:rsidP="00F53B32">
      <w:pPr>
        <w:spacing w:after="0" w:line="240" w:lineRule="auto"/>
        <w:ind w:left="3600" w:hanging="2880"/>
        <w:jc w:val="both"/>
        <w:rPr>
          <w:rFonts w:ascii="Times New Roman" w:hAnsi="Times New Roman" w:cs="Times New Roman"/>
          <w:i/>
        </w:rPr>
      </w:pPr>
      <w:r w:rsidRPr="00985EBD">
        <w:rPr>
          <w:rFonts w:ascii="Times New Roman" w:hAnsi="Times New Roman" w:cs="Times New Roman"/>
          <w:bCs/>
          <w:i/>
        </w:rPr>
        <w:t>HSSC8-07.1</w:t>
      </w:r>
      <w:r>
        <w:rPr>
          <w:rFonts w:ascii="Times New Roman" w:hAnsi="Times New Roman" w:cs="Times New Roman"/>
          <w:bCs/>
          <w:i/>
        </w:rPr>
        <w:t>C INF3</w:t>
      </w:r>
      <w:r>
        <w:rPr>
          <w:rFonts w:ascii="Times New Roman" w:hAnsi="Times New Roman" w:cs="Times New Roman"/>
          <w:bCs/>
          <w:i/>
        </w:rPr>
        <w:tab/>
      </w:r>
      <w:hyperlink r:id="rId59" w:history="1">
        <w:r w:rsidR="00F53B32" w:rsidRPr="00EE6160">
          <w:rPr>
            <w:rStyle w:val="Hyperlink"/>
            <w:rFonts w:ascii="Times New Roman" w:hAnsi="Times New Roman" w:cs="Times New Roman"/>
            <w:bCs/>
            <w:i/>
          </w:rPr>
          <w:t>Proposal for Terms o</w:t>
        </w:r>
        <w:r w:rsidRPr="00EE6160">
          <w:rPr>
            <w:rStyle w:val="Hyperlink"/>
            <w:rFonts w:ascii="Times New Roman" w:hAnsi="Times New Roman" w:cs="Times New Roman"/>
            <w:bCs/>
            <w:i/>
          </w:rPr>
          <w:t>f Reference of a SCUFN Project Team for the Development of an S-100 Product Specification for Undersea Feature Names and Registering SCUFN terms in the IHO GI</w:t>
        </w:r>
      </w:hyperlink>
      <w:r w:rsidRPr="00607EAE">
        <w:rPr>
          <w:rFonts w:ascii="Times New Roman" w:hAnsi="Times New Roman" w:cs="Times New Roman"/>
          <w:bCs/>
          <w:i/>
        </w:rPr>
        <w:t xml:space="preserve"> (CA)</w:t>
      </w:r>
      <w:r w:rsidR="00F0588E">
        <w:rPr>
          <w:rFonts w:ascii="Times New Roman" w:hAnsi="Times New Roman" w:cs="Times New Roman"/>
          <w:bCs/>
          <w:i/>
        </w:rPr>
        <w:t xml:space="preserve"> – </w:t>
      </w:r>
      <w:hyperlink r:id="rId60" w:history="1">
        <w:r w:rsidR="00F0588E" w:rsidRPr="00F0437A">
          <w:rPr>
            <w:rStyle w:val="Hyperlink"/>
            <w:rFonts w:ascii="Times New Roman" w:hAnsi="Times New Roman" w:cs="Times New Roman"/>
            <w:bCs/>
            <w:i/>
          </w:rPr>
          <w:t>Presentation</w:t>
        </w:r>
      </w:hyperlink>
    </w:p>
    <w:p w14:paraId="2FBE3A5D" w14:textId="77777777" w:rsidR="00985EBD" w:rsidRDefault="00985EBD" w:rsidP="00D01F07">
      <w:pPr>
        <w:spacing w:after="0" w:line="240" w:lineRule="auto"/>
        <w:jc w:val="both"/>
        <w:rPr>
          <w:rFonts w:ascii="Times New Roman" w:hAnsi="Times New Roman" w:cs="Times New Roman"/>
        </w:rPr>
      </w:pPr>
    </w:p>
    <w:p w14:paraId="2FD1D3E8" w14:textId="77777777" w:rsidR="007A06CF" w:rsidRDefault="00A26D22" w:rsidP="007A06CF">
      <w:pPr>
        <w:spacing w:after="0" w:line="240" w:lineRule="auto"/>
        <w:jc w:val="both"/>
        <w:rPr>
          <w:rFonts w:ascii="Times New Roman" w:hAnsi="Times New Roman" w:cs="Times New Roman"/>
        </w:rPr>
      </w:pPr>
      <w:r>
        <w:rPr>
          <w:rFonts w:ascii="Times New Roman" w:hAnsi="Times New Roman" w:cs="Times New Roman"/>
        </w:rPr>
        <w:t>The IRCC Chair reported on the main outcome of the IRCC-8 meeting</w:t>
      </w:r>
      <w:r w:rsidR="007A2DB0">
        <w:rPr>
          <w:rFonts w:ascii="Times New Roman" w:hAnsi="Times New Roman" w:cs="Times New Roman"/>
        </w:rPr>
        <w:t xml:space="preserve"> that were</w:t>
      </w:r>
      <w:r>
        <w:rPr>
          <w:rFonts w:ascii="Times New Roman" w:hAnsi="Times New Roman" w:cs="Times New Roman"/>
        </w:rPr>
        <w:t xml:space="preserve"> of interest for the HSSC.  He highlighted </w:t>
      </w:r>
      <w:r w:rsidR="00510BF8">
        <w:rPr>
          <w:rFonts w:ascii="Times New Roman" w:hAnsi="Times New Roman" w:cs="Times New Roman"/>
        </w:rPr>
        <w:t>in particular</w:t>
      </w:r>
      <w:r w:rsidR="007A2DB0">
        <w:rPr>
          <w:rFonts w:ascii="Times New Roman" w:hAnsi="Times New Roman" w:cs="Times New Roman"/>
        </w:rPr>
        <w:t xml:space="preserve"> </w:t>
      </w:r>
      <w:r>
        <w:rPr>
          <w:rFonts w:ascii="Times New Roman" w:hAnsi="Times New Roman" w:cs="Times New Roman"/>
        </w:rPr>
        <w:t>the increasing developments of S-57-based</w:t>
      </w:r>
      <w:r w:rsidR="007A06CF" w:rsidRPr="001928FB">
        <w:rPr>
          <w:rFonts w:ascii="Times New Roman" w:hAnsi="Times New Roman" w:cs="Times New Roman"/>
        </w:rPr>
        <w:t xml:space="preserve"> </w:t>
      </w:r>
      <w:r>
        <w:rPr>
          <w:rFonts w:ascii="Times New Roman" w:hAnsi="Times New Roman" w:cs="Times New Roman"/>
        </w:rPr>
        <w:t xml:space="preserve">products and charts </w:t>
      </w:r>
      <w:r w:rsidR="007A06CF" w:rsidRPr="001928FB">
        <w:rPr>
          <w:rFonts w:ascii="Times New Roman" w:hAnsi="Times New Roman" w:cs="Times New Roman"/>
        </w:rPr>
        <w:t xml:space="preserve">for </w:t>
      </w:r>
      <w:r>
        <w:rPr>
          <w:rFonts w:ascii="Times New Roman" w:hAnsi="Times New Roman" w:cs="Times New Roman"/>
        </w:rPr>
        <w:t xml:space="preserve">the </w:t>
      </w:r>
      <w:r w:rsidR="007A06CF" w:rsidRPr="001928FB">
        <w:rPr>
          <w:rFonts w:ascii="Times New Roman" w:hAnsi="Times New Roman" w:cs="Times New Roman"/>
        </w:rPr>
        <w:t>non-SOLAS market</w:t>
      </w:r>
      <w:r>
        <w:rPr>
          <w:rFonts w:ascii="Times New Roman" w:hAnsi="Times New Roman" w:cs="Times New Roman"/>
        </w:rPr>
        <w:t xml:space="preserve"> and encouraged IHO Member States to share their experience on this </w:t>
      </w:r>
      <w:r w:rsidR="007A2DB0">
        <w:rPr>
          <w:rFonts w:ascii="Times New Roman" w:hAnsi="Times New Roman" w:cs="Times New Roman"/>
        </w:rPr>
        <w:t>matter</w:t>
      </w:r>
      <w:r w:rsidR="00510BF8">
        <w:rPr>
          <w:rFonts w:ascii="Times New Roman" w:hAnsi="Times New Roman" w:cs="Times New Roman"/>
        </w:rPr>
        <w:t xml:space="preserve">, </w:t>
      </w:r>
      <w:r w:rsidR="00510BF8">
        <w:rPr>
          <w:rFonts w:ascii="Times New Roman" w:hAnsi="Times New Roman" w:cs="Times New Roman"/>
        </w:rPr>
        <w:lastRenderedPageBreak/>
        <w:t>as potential dangerous inconsistencies have already been discovered</w:t>
      </w:r>
      <w:r>
        <w:rPr>
          <w:rFonts w:ascii="Times New Roman" w:hAnsi="Times New Roman" w:cs="Times New Roman"/>
        </w:rPr>
        <w:t xml:space="preserve">. </w:t>
      </w:r>
      <w:r w:rsidR="007A2DB0">
        <w:rPr>
          <w:rFonts w:ascii="Times New Roman" w:hAnsi="Times New Roman" w:cs="Times New Roman"/>
        </w:rPr>
        <w:t xml:space="preserve"> During the discussion, </w:t>
      </w:r>
      <w:r w:rsidR="007A2DB0" w:rsidRPr="007A2DB0">
        <w:rPr>
          <w:rFonts w:ascii="Times New Roman" w:hAnsi="Times New Roman" w:cs="Times New Roman"/>
        </w:rPr>
        <w:t xml:space="preserve">it was </w:t>
      </w:r>
      <w:r w:rsidR="00877434">
        <w:rPr>
          <w:rFonts w:ascii="Times New Roman" w:hAnsi="Times New Roman" w:cs="Times New Roman"/>
        </w:rPr>
        <w:t>noted</w:t>
      </w:r>
      <w:r w:rsidR="007A2DB0" w:rsidRPr="007A2DB0">
        <w:rPr>
          <w:rFonts w:ascii="Times New Roman" w:hAnsi="Times New Roman" w:cs="Times New Roman"/>
        </w:rPr>
        <w:t xml:space="preserve"> that </w:t>
      </w:r>
      <w:r w:rsidR="007A2DB0">
        <w:rPr>
          <w:rFonts w:ascii="Times New Roman" w:hAnsi="Times New Roman" w:cs="Times New Roman"/>
        </w:rPr>
        <w:t xml:space="preserve">the </w:t>
      </w:r>
      <w:r w:rsidR="007A2DB0" w:rsidRPr="007A2DB0">
        <w:rPr>
          <w:rFonts w:ascii="Times New Roman" w:hAnsi="Times New Roman" w:cs="Times New Roman"/>
        </w:rPr>
        <w:t xml:space="preserve">US is in the process of issuing a marine order stating that paper charts </w:t>
      </w:r>
      <w:r w:rsidR="00510BF8">
        <w:rPr>
          <w:rFonts w:ascii="Times New Roman" w:hAnsi="Times New Roman" w:cs="Times New Roman"/>
        </w:rPr>
        <w:t>will</w:t>
      </w:r>
      <w:r w:rsidR="007A2DB0" w:rsidRPr="007A2DB0">
        <w:rPr>
          <w:rFonts w:ascii="Times New Roman" w:hAnsi="Times New Roman" w:cs="Times New Roman"/>
        </w:rPr>
        <w:t xml:space="preserve"> not need to be carried as backup if there </w:t>
      </w:r>
      <w:r w:rsidR="00510BF8">
        <w:rPr>
          <w:rFonts w:ascii="Times New Roman" w:hAnsi="Times New Roman" w:cs="Times New Roman"/>
        </w:rPr>
        <w:t>is</w:t>
      </w:r>
      <w:r w:rsidR="007A2DB0" w:rsidRPr="007A2DB0">
        <w:rPr>
          <w:rFonts w:ascii="Times New Roman" w:hAnsi="Times New Roman" w:cs="Times New Roman"/>
        </w:rPr>
        <w:t xml:space="preserve"> a</w:t>
      </w:r>
      <w:r w:rsidR="00510BF8">
        <w:rPr>
          <w:rFonts w:ascii="Times New Roman" w:hAnsi="Times New Roman" w:cs="Times New Roman"/>
        </w:rPr>
        <w:t xml:space="preserve"> Class A</w:t>
      </w:r>
      <w:r w:rsidR="007A2DB0" w:rsidRPr="007A2DB0">
        <w:rPr>
          <w:rFonts w:ascii="Times New Roman" w:hAnsi="Times New Roman" w:cs="Times New Roman"/>
        </w:rPr>
        <w:t xml:space="preserve"> </w:t>
      </w:r>
      <w:r w:rsidR="00510BF8">
        <w:rPr>
          <w:rFonts w:ascii="Times New Roman" w:hAnsi="Times New Roman" w:cs="Times New Roman"/>
        </w:rPr>
        <w:t xml:space="preserve">ECS based on </w:t>
      </w:r>
      <w:r w:rsidR="007A2DB0" w:rsidRPr="007A2DB0">
        <w:rPr>
          <w:rFonts w:ascii="Times New Roman" w:hAnsi="Times New Roman" w:cs="Times New Roman"/>
        </w:rPr>
        <w:t>RTCM</w:t>
      </w:r>
      <w:r w:rsidR="00510BF8">
        <w:rPr>
          <w:rFonts w:ascii="Times New Roman" w:hAnsi="Times New Roman" w:cs="Times New Roman"/>
        </w:rPr>
        <w:t>-type</w:t>
      </w:r>
      <w:r w:rsidR="007A2DB0" w:rsidRPr="007A2DB0">
        <w:rPr>
          <w:rFonts w:ascii="Times New Roman" w:hAnsi="Times New Roman" w:cs="Times New Roman"/>
        </w:rPr>
        <w:t xml:space="preserve"> approved hardware and data to supplement the ENC/ECDIS.</w:t>
      </w:r>
      <w:r w:rsidR="007A2DB0">
        <w:rPr>
          <w:rFonts w:ascii="Times New Roman" w:hAnsi="Times New Roman" w:cs="Times New Roman"/>
        </w:rPr>
        <w:t xml:space="preserve">  IEC confirmed that </w:t>
      </w:r>
      <w:r w:rsidR="007A2DB0" w:rsidRPr="007A2DB0">
        <w:rPr>
          <w:rFonts w:ascii="Times New Roman" w:hAnsi="Times New Roman" w:cs="Times New Roman"/>
        </w:rPr>
        <w:t>hardware</w:t>
      </w:r>
      <w:r w:rsidR="007A2DB0">
        <w:rPr>
          <w:rFonts w:ascii="Times New Roman" w:hAnsi="Times New Roman" w:cs="Times New Roman"/>
        </w:rPr>
        <w:t xml:space="preserve"> is now</w:t>
      </w:r>
      <w:r w:rsidR="007A2DB0" w:rsidRPr="007A2DB0">
        <w:rPr>
          <w:rFonts w:ascii="Times New Roman" w:hAnsi="Times New Roman" w:cs="Times New Roman"/>
        </w:rPr>
        <w:t xml:space="preserve"> powerful enough to use </w:t>
      </w:r>
      <w:r w:rsidR="00510BF8">
        <w:rPr>
          <w:rFonts w:ascii="Times New Roman" w:hAnsi="Times New Roman" w:cs="Times New Roman"/>
        </w:rPr>
        <w:t xml:space="preserve">the native </w:t>
      </w:r>
      <w:r w:rsidR="007A2DB0" w:rsidRPr="007A2DB0">
        <w:rPr>
          <w:rFonts w:ascii="Times New Roman" w:hAnsi="Times New Roman" w:cs="Times New Roman"/>
        </w:rPr>
        <w:t xml:space="preserve">ENC </w:t>
      </w:r>
      <w:r w:rsidR="00510BF8">
        <w:rPr>
          <w:rFonts w:ascii="Times New Roman" w:hAnsi="Times New Roman" w:cs="Times New Roman"/>
        </w:rPr>
        <w:t>format (ISO 8211)</w:t>
      </w:r>
      <w:r w:rsidR="007A2DB0">
        <w:rPr>
          <w:rFonts w:ascii="Times New Roman" w:hAnsi="Times New Roman" w:cs="Times New Roman"/>
        </w:rPr>
        <w:t xml:space="preserve"> directly</w:t>
      </w:r>
      <w:r w:rsidR="007A2DB0" w:rsidRPr="007A2DB0">
        <w:rPr>
          <w:rFonts w:ascii="Times New Roman" w:hAnsi="Times New Roman" w:cs="Times New Roman"/>
        </w:rPr>
        <w:t>.</w:t>
      </w:r>
      <w:r w:rsidR="007A2DB0">
        <w:rPr>
          <w:rFonts w:ascii="Times New Roman" w:hAnsi="Times New Roman" w:cs="Times New Roman"/>
        </w:rPr>
        <w:t xml:space="preserve">  </w:t>
      </w:r>
    </w:p>
    <w:p w14:paraId="1FBB481F" w14:textId="77777777" w:rsidR="007A06CF" w:rsidRDefault="00E8498A" w:rsidP="007A06CF">
      <w:pPr>
        <w:spacing w:after="0" w:line="240" w:lineRule="auto"/>
        <w:jc w:val="both"/>
        <w:rPr>
          <w:rFonts w:ascii="Times New Roman" w:hAnsi="Times New Roman" w:cs="Times New Roman"/>
        </w:rPr>
      </w:pPr>
      <w:r>
        <w:rPr>
          <w:rFonts w:ascii="Times New Roman" w:hAnsi="Times New Roman" w:cs="Times New Roman"/>
        </w:rPr>
        <w:t>Following some discussion, t</w:t>
      </w:r>
      <w:r w:rsidR="00510BF8">
        <w:rPr>
          <w:rFonts w:ascii="Times New Roman" w:hAnsi="Times New Roman" w:cs="Times New Roman"/>
        </w:rPr>
        <w:t xml:space="preserve">he IRCC Chair </w:t>
      </w:r>
      <w:r>
        <w:rPr>
          <w:rFonts w:ascii="Times New Roman" w:hAnsi="Times New Roman" w:cs="Times New Roman"/>
        </w:rPr>
        <w:t>confirmed</w:t>
      </w:r>
      <w:r w:rsidR="00510BF8">
        <w:rPr>
          <w:rFonts w:ascii="Times New Roman" w:hAnsi="Times New Roman" w:cs="Times New Roman"/>
        </w:rPr>
        <w:t xml:space="preserve"> that it </w:t>
      </w:r>
      <w:r>
        <w:rPr>
          <w:rFonts w:ascii="Times New Roman" w:hAnsi="Times New Roman" w:cs="Times New Roman"/>
        </w:rPr>
        <w:t>was</w:t>
      </w:r>
      <w:r w:rsidR="00510BF8">
        <w:rPr>
          <w:rFonts w:ascii="Times New Roman" w:hAnsi="Times New Roman" w:cs="Times New Roman"/>
        </w:rPr>
        <w:t xml:space="preserve"> important to monitor the development of the information grid concept supported by OGC, taking into account</w:t>
      </w:r>
      <w:r w:rsidR="00877434">
        <w:rPr>
          <w:rFonts w:ascii="Times New Roman" w:hAnsi="Times New Roman" w:cs="Times New Roman"/>
        </w:rPr>
        <w:t>,</w:t>
      </w:r>
      <w:r w:rsidR="00510BF8">
        <w:rPr>
          <w:rFonts w:ascii="Times New Roman" w:hAnsi="Times New Roman" w:cs="Times New Roman"/>
        </w:rPr>
        <w:t xml:space="preserve"> as suggested by the MSDIWG Chair, the wo</w:t>
      </w:r>
      <w:r>
        <w:rPr>
          <w:rFonts w:ascii="Times New Roman" w:hAnsi="Times New Roman" w:cs="Times New Roman"/>
        </w:rPr>
        <w:t>r</w:t>
      </w:r>
      <w:r w:rsidR="00510BF8">
        <w:rPr>
          <w:rFonts w:ascii="Times New Roman" w:hAnsi="Times New Roman" w:cs="Times New Roman"/>
        </w:rPr>
        <w:t xml:space="preserve">k already done </w:t>
      </w:r>
      <w:r>
        <w:rPr>
          <w:rFonts w:ascii="Times New Roman" w:hAnsi="Times New Roman" w:cs="Times New Roman"/>
        </w:rPr>
        <w:t xml:space="preserve">at the </w:t>
      </w:r>
      <w:r w:rsidR="00510BF8">
        <w:rPr>
          <w:rFonts w:ascii="Times New Roman" w:hAnsi="Times New Roman" w:cs="Times New Roman"/>
        </w:rPr>
        <w:t xml:space="preserve">TSMAD </w:t>
      </w:r>
      <w:r>
        <w:rPr>
          <w:rFonts w:ascii="Times New Roman" w:hAnsi="Times New Roman" w:cs="Times New Roman"/>
        </w:rPr>
        <w:t xml:space="preserve">meeting </w:t>
      </w:r>
      <w:r w:rsidR="00510BF8">
        <w:rPr>
          <w:rFonts w:ascii="Times New Roman" w:hAnsi="Times New Roman" w:cs="Times New Roman"/>
        </w:rPr>
        <w:t xml:space="preserve">in 2009. </w:t>
      </w:r>
    </w:p>
    <w:p w14:paraId="6ECA82C2" w14:textId="77777777" w:rsidR="00607EAE" w:rsidRDefault="00510BF8" w:rsidP="00D01F07">
      <w:pPr>
        <w:spacing w:after="0" w:line="240" w:lineRule="auto"/>
        <w:jc w:val="both"/>
        <w:rPr>
          <w:rFonts w:ascii="Times New Roman" w:hAnsi="Times New Roman" w:cs="Times New Roman"/>
        </w:rPr>
      </w:pPr>
      <w:r>
        <w:rPr>
          <w:rFonts w:ascii="Times New Roman" w:hAnsi="Times New Roman" w:cs="Times New Roman"/>
        </w:rPr>
        <w:t>The US also report</w:t>
      </w:r>
      <w:r w:rsidR="007144A0">
        <w:rPr>
          <w:rFonts w:ascii="Times New Roman" w:hAnsi="Times New Roman" w:cs="Times New Roman"/>
        </w:rPr>
        <w:t>ed</w:t>
      </w:r>
      <w:r>
        <w:rPr>
          <w:rFonts w:ascii="Times New Roman" w:hAnsi="Times New Roman" w:cs="Times New Roman"/>
        </w:rPr>
        <w:t xml:space="preserve"> </w:t>
      </w:r>
      <w:r w:rsidR="007144A0">
        <w:rPr>
          <w:rFonts w:ascii="Times New Roman" w:hAnsi="Times New Roman" w:cs="Times New Roman"/>
        </w:rPr>
        <w:t>on the</w:t>
      </w:r>
      <w:r>
        <w:rPr>
          <w:rFonts w:ascii="Times New Roman" w:hAnsi="Times New Roman" w:cs="Times New Roman"/>
        </w:rPr>
        <w:t xml:space="preserve"> </w:t>
      </w:r>
      <w:r w:rsidR="001E4488">
        <w:rPr>
          <w:rFonts w:ascii="Times New Roman" w:hAnsi="Times New Roman" w:cs="Times New Roman"/>
        </w:rPr>
        <w:t>IRCC-8 discussion on the GEBCO Seabed 2030 project, aiming to</w:t>
      </w:r>
      <w:r w:rsidR="007144A0">
        <w:rPr>
          <w:rFonts w:ascii="Times New Roman" w:hAnsi="Times New Roman" w:cs="Times New Roman"/>
        </w:rPr>
        <w:t xml:space="preserve"> produce a 100 m-resolution grid by 2030 covering all the seas and oceans. </w:t>
      </w:r>
    </w:p>
    <w:p w14:paraId="6A0740D7" w14:textId="77777777" w:rsidR="00BA753C" w:rsidRDefault="00BA753C" w:rsidP="00BA753C">
      <w:pPr>
        <w:spacing w:after="0" w:line="240" w:lineRule="auto"/>
        <w:jc w:val="both"/>
        <w:rPr>
          <w:rFonts w:ascii="Times New Roman" w:hAnsi="Times New Roman" w:cs="Times New Roman"/>
        </w:rPr>
      </w:pPr>
    </w:p>
    <w:p w14:paraId="334F5564" w14:textId="77777777" w:rsidR="006642B3" w:rsidRDefault="00C214C6" w:rsidP="00C214C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005A7679" w:rsidRPr="00925C62">
        <w:rPr>
          <w:rFonts w:ascii="Times New Roman" w:hAnsi="Times New Roman" w:cs="Times New Roman"/>
          <w:color w:val="auto"/>
          <w:sz w:val="22"/>
          <w:szCs w:val="22"/>
          <w:lang w:val="en-GB"/>
        </w:rPr>
        <w:t>:</w:t>
      </w:r>
    </w:p>
    <w:p w14:paraId="058BBCA4" w14:textId="77777777" w:rsidR="006642B3" w:rsidRDefault="00394EBA" w:rsidP="006642B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rPr>
      </w:pPr>
      <w:r w:rsidRPr="001749A4">
        <w:rPr>
          <w:rFonts w:ascii="Times New Roman" w:hAnsi="Times New Roman" w:cs="Times New Roman"/>
          <w:color w:val="auto"/>
          <w:sz w:val="22"/>
          <w:szCs w:val="22"/>
        </w:rPr>
        <w:t xml:space="preserve">- The Committee noted </w:t>
      </w:r>
      <w:r w:rsidR="001749A4">
        <w:rPr>
          <w:rFonts w:ascii="Times New Roman" w:hAnsi="Times New Roman" w:cs="Times New Roman"/>
          <w:color w:val="auto"/>
          <w:sz w:val="22"/>
          <w:szCs w:val="22"/>
        </w:rPr>
        <w:t xml:space="preserve">the </w:t>
      </w:r>
      <w:r w:rsidR="001E4488">
        <w:rPr>
          <w:rFonts w:ascii="Times New Roman" w:hAnsi="Times New Roman" w:cs="Times New Roman"/>
          <w:color w:val="auto"/>
          <w:sz w:val="22"/>
          <w:szCs w:val="22"/>
        </w:rPr>
        <w:t>IRCC report.</w:t>
      </w:r>
    </w:p>
    <w:p w14:paraId="5CD094DA" w14:textId="77777777" w:rsidR="002451C4" w:rsidRPr="00323A14" w:rsidRDefault="001749A4" w:rsidP="00323A14">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Pr>
          <w:rFonts w:ascii="Times New Roman" w:hAnsi="Times New Roman" w:cs="Times New Roman"/>
          <w:b/>
        </w:rPr>
        <w:t>s</w:t>
      </w:r>
      <w:r w:rsidRPr="00925C62">
        <w:rPr>
          <w:rFonts w:ascii="Times New Roman" w:hAnsi="Times New Roman" w:cs="Times New Roman"/>
        </w:rPr>
        <w:t xml:space="preserve"> </w:t>
      </w:r>
      <w:hyperlink w:anchor="HSSC849" w:history="1">
        <w:r w:rsidR="008521DE" w:rsidRPr="001E4488">
          <w:rPr>
            <w:rStyle w:val="Hyperlink"/>
            <w:rFonts w:ascii="Times New Roman" w:hAnsi="Times New Roman" w:cs="Times New Roman"/>
            <w:b/>
          </w:rPr>
          <w:t>HSSC8/</w:t>
        </w:r>
        <w:r w:rsidR="001E4488" w:rsidRPr="001E4488">
          <w:rPr>
            <w:rStyle w:val="Hyperlink"/>
            <w:rFonts w:ascii="Times New Roman" w:hAnsi="Times New Roman" w:cs="Times New Roman"/>
            <w:b/>
          </w:rPr>
          <w:t>49</w:t>
        </w:r>
      </w:hyperlink>
      <w:r>
        <w:rPr>
          <w:rFonts w:ascii="Times New Roman" w:hAnsi="Times New Roman" w:cs="Times New Roman"/>
          <w:b/>
        </w:rPr>
        <w:t xml:space="preserve">, </w:t>
      </w:r>
      <w:hyperlink w:anchor="HSSC850" w:history="1">
        <w:r w:rsidR="008521DE">
          <w:rPr>
            <w:rStyle w:val="Hyperlink"/>
            <w:rFonts w:ascii="Times New Roman" w:hAnsi="Times New Roman" w:cs="Times New Roman"/>
            <w:b/>
          </w:rPr>
          <w:t>HSSC8/</w:t>
        </w:r>
        <w:r w:rsidR="001E4488">
          <w:rPr>
            <w:rStyle w:val="Hyperlink"/>
            <w:rFonts w:ascii="Times New Roman" w:hAnsi="Times New Roman" w:cs="Times New Roman"/>
            <w:b/>
          </w:rPr>
          <w:t>50</w:t>
        </w:r>
      </w:hyperlink>
      <w:r>
        <w:rPr>
          <w:rFonts w:ascii="Times New Roman" w:hAnsi="Times New Roman" w:cs="Times New Roman"/>
          <w:b/>
        </w:rPr>
        <w:t xml:space="preserve">, </w:t>
      </w:r>
      <w:hyperlink w:anchor="HSSC852" w:history="1">
        <w:r w:rsidR="008521DE">
          <w:rPr>
            <w:rStyle w:val="Hyperlink"/>
            <w:rFonts w:ascii="Times New Roman" w:hAnsi="Times New Roman" w:cs="Times New Roman"/>
            <w:b/>
          </w:rPr>
          <w:t>HSSC8/</w:t>
        </w:r>
        <w:r w:rsidR="001E4488">
          <w:rPr>
            <w:rStyle w:val="Hyperlink"/>
            <w:rFonts w:ascii="Times New Roman" w:hAnsi="Times New Roman" w:cs="Times New Roman"/>
            <w:b/>
          </w:rPr>
          <w:t>52</w:t>
        </w:r>
      </w:hyperlink>
    </w:p>
    <w:p w14:paraId="48EB4EA7" w14:textId="77777777" w:rsidR="00323A14" w:rsidRDefault="00323A14" w:rsidP="00323A14">
      <w:pPr>
        <w:spacing w:after="0" w:line="240" w:lineRule="auto"/>
        <w:jc w:val="both"/>
        <w:rPr>
          <w:rFonts w:ascii="Times New Roman" w:hAnsi="Times New Roman" w:cs="Times New Roman"/>
        </w:rPr>
      </w:pPr>
    </w:p>
    <w:p w14:paraId="0635463F" w14:textId="77777777" w:rsidR="00323A14" w:rsidRDefault="00276C81" w:rsidP="00323A14">
      <w:pPr>
        <w:spacing w:after="0" w:line="240" w:lineRule="auto"/>
        <w:jc w:val="both"/>
        <w:rPr>
          <w:rFonts w:ascii="Times New Roman" w:hAnsi="Times New Roman" w:cs="Times New Roman"/>
          <w:lang w:val="en-US"/>
        </w:rPr>
      </w:pPr>
      <w:r>
        <w:rPr>
          <w:rFonts w:ascii="Times New Roman" w:hAnsi="Times New Roman" w:cs="Times New Roman"/>
        </w:rPr>
        <w:t xml:space="preserve">France provided a status report on the activities carried out by the </w:t>
      </w:r>
      <w:r w:rsidR="00323A14">
        <w:rPr>
          <w:rFonts w:ascii="Times New Roman" w:hAnsi="Times New Roman" w:cs="Times New Roman"/>
        </w:rPr>
        <w:t xml:space="preserve">S-124 </w:t>
      </w:r>
      <w:r>
        <w:rPr>
          <w:rFonts w:ascii="Times New Roman" w:hAnsi="Times New Roman" w:cs="Times New Roman"/>
        </w:rPr>
        <w:t>Correspondence Group</w:t>
      </w:r>
      <w:r w:rsidR="009C62A8">
        <w:rPr>
          <w:rFonts w:ascii="Times New Roman" w:hAnsi="Times New Roman" w:cs="Times New Roman"/>
        </w:rPr>
        <w:t xml:space="preserve"> (CG)</w:t>
      </w:r>
      <w:r>
        <w:rPr>
          <w:rFonts w:ascii="Times New Roman" w:hAnsi="Times New Roman" w:cs="Times New Roman"/>
        </w:rPr>
        <w:t xml:space="preserve"> and its work plan aiming to finalize the draft S-124 PS (</w:t>
      </w:r>
      <w:r w:rsidRPr="00276C81">
        <w:rPr>
          <w:rFonts w:ascii="Times New Roman" w:hAnsi="Times New Roman" w:cs="Times New Roman"/>
          <w:i/>
        </w:rPr>
        <w:t>Navigational Warnings</w:t>
      </w:r>
      <w:r>
        <w:rPr>
          <w:rFonts w:ascii="Times New Roman" w:hAnsi="Times New Roman" w:cs="Times New Roman"/>
        </w:rPr>
        <w:t xml:space="preserve">) in 2019. </w:t>
      </w:r>
    </w:p>
    <w:p w14:paraId="44D48FBD" w14:textId="77777777" w:rsidR="00323A14" w:rsidRDefault="00877434" w:rsidP="00323A14">
      <w:pPr>
        <w:spacing w:after="0" w:line="240" w:lineRule="auto"/>
        <w:jc w:val="both"/>
        <w:rPr>
          <w:rFonts w:ascii="Times New Roman" w:hAnsi="Times New Roman" w:cs="Times New Roman"/>
        </w:rPr>
      </w:pPr>
      <w:r>
        <w:rPr>
          <w:rFonts w:ascii="Times New Roman" w:hAnsi="Times New Roman" w:cs="Times New Roman"/>
          <w:lang w:val="en-US"/>
        </w:rPr>
        <w:t xml:space="preserve">The </w:t>
      </w:r>
      <w:r w:rsidR="00276C81">
        <w:rPr>
          <w:rFonts w:ascii="Times New Roman" w:hAnsi="Times New Roman" w:cs="Times New Roman"/>
          <w:lang w:val="en-US"/>
        </w:rPr>
        <w:t xml:space="preserve">IEC </w:t>
      </w:r>
      <w:r>
        <w:rPr>
          <w:rFonts w:ascii="Times New Roman" w:hAnsi="Times New Roman" w:cs="Times New Roman"/>
          <w:lang w:val="en-US"/>
        </w:rPr>
        <w:t xml:space="preserve">representative </w:t>
      </w:r>
      <w:r w:rsidR="00276C81">
        <w:rPr>
          <w:rFonts w:ascii="Times New Roman" w:hAnsi="Times New Roman" w:cs="Times New Roman"/>
          <w:lang w:val="en-US"/>
        </w:rPr>
        <w:t>noted that the modernization of the IMO GMDSS (</w:t>
      </w:r>
      <w:r w:rsidR="00276C81" w:rsidRPr="00276C81">
        <w:rPr>
          <w:rFonts w:ascii="Times New Roman" w:hAnsi="Times New Roman" w:cs="Times New Roman"/>
          <w:i/>
          <w:lang w:val="en-US"/>
        </w:rPr>
        <w:t>Global Maritime Distress and Safety System</w:t>
      </w:r>
      <w:r w:rsidR="00276C81">
        <w:rPr>
          <w:rFonts w:ascii="Times New Roman" w:hAnsi="Times New Roman" w:cs="Times New Roman"/>
          <w:lang w:val="en-US"/>
        </w:rPr>
        <w:t xml:space="preserve">) </w:t>
      </w:r>
      <w:r>
        <w:rPr>
          <w:rFonts w:ascii="Times New Roman" w:hAnsi="Times New Roman" w:cs="Times New Roman"/>
          <w:lang w:val="en-US"/>
        </w:rPr>
        <w:t>is very unlikely to</w:t>
      </w:r>
      <w:r w:rsidR="00276C81">
        <w:rPr>
          <w:rFonts w:ascii="Times New Roman" w:hAnsi="Times New Roman" w:cs="Times New Roman"/>
          <w:lang w:val="en-US"/>
        </w:rPr>
        <w:t xml:space="preserve"> </w:t>
      </w:r>
      <w:r w:rsidR="001C7A23">
        <w:rPr>
          <w:rFonts w:ascii="Times New Roman" w:hAnsi="Times New Roman" w:cs="Times New Roman"/>
          <w:lang w:val="en-US"/>
        </w:rPr>
        <w:t>alter the current carriage requirements</w:t>
      </w:r>
      <w:r w:rsidR="00323A14">
        <w:rPr>
          <w:rFonts w:ascii="Times New Roman" w:hAnsi="Times New Roman" w:cs="Times New Roman"/>
        </w:rPr>
        <w:t xml:space="preserve">. </w:t>
      </w:r>
      <w:r w:rsidR="00834D64">
        <w:rPr>
          <w:rFonts w:ascii="Times New Roman" w:hAnsi="Times New Roman" w:cs="Times New Roman"/>
        </w:rPr>
        <w:t xml:space="preserve"> </w:t>
      </w:r>
      <w:r w:rsidR="00323A14">
        <w:rPr>
          <w:rFonts w:ascii="Times New Roman" w:hAnsi="Times New Roman" w:cs="Times New Roman"/>
        </w:rPr>
        <w:t xml:space="preserve">He </w:t>
      </w:r>
      <w:r w:rsidR="00834D64">
        <w:rPr>
          <w:rFonts w:ascii="Times New Roman" w:hAnsi="Times New Roman" w:cs="Times New Roman"/>
        </w:rPr>
        <w:t>suggested</w:t>
      </w:r>
      <w:r w:rsidR="00323A14">
        <w:rPr>
          <w:rFonts w:ascii="Times New Roman" w:hAnsi="Times New Roman" w:cs="Times New Roman"/>
        </w:rPr>
        <w:t xml:space="preserve"> that the S-124 data could also be used for</w:t>
      </w:r>
      <w:r w:rsidR="00834D64">
        <w:rPr>
          <w:rFonts w:ascii="Times New Roman" w:hAnsi="Times New Roman" w:cs="Times New Roman"/>
        </w:rPr>
        <w:t xml:space="preserve"> generating messages (geo coordinates for instance) via NAVTEX and Safety</w:t>
      </w:r>
      <w:r>
        <w:rPr>
          <w:rFonts w:ascii="Times New Roman" w:hAnsi="Times New Roman" w:cs="Times New Roman"/>
        </w:rPr>
        <w:t>N</w:t>
      </w:r>
      <w:r w:rsidR="001C7A23">
        <w:rPr>
          <w:rFonts w:ascii="Times New Roman" w:hAnsi="Times New Roman" w:cs="Times New Roman"/>
        </w:rPr>
        <w:t>ET</w:t>
      </w:r>
      <w:r w:rsidR="00323A14">
        <w:rPr>
          <w:rFonts w:ascii="Times New Roman" w:hAnsi="Times New Roman" w:cs="Times New Roman"/>
        </w:rPr>
        <w:t xml:space="preserve">.  </w:t>
      </w:r>
      <w:r w:rsidR="00834D64">
        <w:rPr>
          <w:rFonts w:ascii="Times New Roman" w:hAnsi="Times New Roman" w:cs="Times New Roman"/>
        </w:rPr>
        <w:t>These statements were supported by I</w:t>
      </w:r>
      <w:r w:rsidR="004963B8" w:rsidRPr="004963B8">
        <w:rPr>
          <w:rFonts w:ascii="Times New Roman" w:hAnsi="Times New Roman" w:cs="Times New Roman"/>
        </w:rPr>
        <w:t>NTERTANKO</w:t>
      </w:r>
      <w:r w:rsidR="00834D64">
        <w:rPr>
          <w:rFonts w:ascii="Times New Roman" w:hAnsi="Times New Roman" w:cs="Times New Roman"/>
        </w:rPr>
        <w:t xml:space="preserve"> who also raised concerns about the possible clutter of warnings on the ECDIS screen.</w:t>
      </w:r>
      <w:r w:rsidR="00323A14">
        <w:rPr>
          <w:rFonts w:ascii="Times New Roman" w:hAnsi="Times New Roman" w:cs="Times New Roman"/>
        </w:rPr>
        <w:t xml:space="preserve"> </w:t>
      </w:r>
      <w:r w:rsidR="00834D64">
        <w:rPr>
          <w:rFonts w:ascii="Times New Roman" w:hAnsi="Times New Roman" w:cs="Times New Roman"/>
        </w:rPr>
        <w:t xml:space="preserve"> Denmark made reference to the EU-funded </w:t>
      </w:r>
      <w:r w:rsidR="00834D64" w:rsidRPr="00834D64">
        <w:rPr>
          <w:rFonts w:ascii="Times New Roman" w:hAnsi="Times New Roman" w:cs="Times New Roman"/>
          <w:i/>
        </w:rPr>
        <w:t>Efficiency-2</w:t>
      </w:r>
      <w:r w:rsidR="00834D64">
        <w:rPr>
          <w:rFonts w:ascii="Times New Roman" w:hAnsi="Times New Roman" w:cs="Times New Roman"/>
        </w:rPr>
        <w:t xml:space="preserve"> research project</w:t>
      </w:r>
      <w:r w:rsidR="009C62A8">
        <w:rPr>
          <w:rFonts w:ascii="Times New Roman" w:hAnsi="Times New Roman" w:cs="Times New Roman"/>
        </w:rPr>
        <w:t>,</w:t>
      </w:r>
      <w:r w:rsidR="00834D64">
        <w:rPr>
          <w:rFonts w:ascii="Times New Roman" w:hAnsi="Times New Roman" w:cs="Times New Roman"/>
        </w:rPr>
        <w:t xml:space="preserve"> which includes S-124-type data, and to the navigational warnings and T&amp;Ps that are </w:t>
      </w:r>
      <w:r w:rsidR="009C62A8">
        <w:rPr>
          <w:rFonts w:ascii="Times New Roman" w:hAnsi="Times New Roman" w:cs="Times New Roman"/>
        </w:rPr>
        <w:t>made available on the e</w:t>
      </w:r>
      <w:r w:rsidR="00834D64">
        <w:rPr>
          <w:rFonts w:ascii="Times New Roman" w:hAnsi="Times New Roman" w:cs="Times New Roman"/>
        </w:rPr>
        <w:t xml:space="preserve">-navigation prototype portal for the Baltic </w:t>
      </w:r>
      <w:r w:rsidR="00617340">
        <w:rPr>
          <w:rFonts w:ascii="Times New Roman" w:hAnsi="Times New Roman" w:cs="Times New Roman"/>
        </w:rPr>
        <w:t>Sea</w:t>
      </w:r>
      <w:r w:rsidR="00834D64">
        <w:rPr>
          <w:rFonts w:ascii="Times New Roman" w:hAnsi="Times New Roman" w:cs="Times New Roman"/>
        </w:rPr>
        <w:t xml:space="preserve"> (</w:t>
      </w:r>
      <w:r w:rsidR="00834D64" w:rsidRPr="00834D64">
        <w:rPr>
          <w:rFonts w:ascii="Times New Roman" w:hAnsi="Times New Roman" w:cs="Times New Roman"/>
        </w:rPr>
        <w:t>https://balticweb.e-navigation.net/</w:t>
      </w:r>
      <w:r w:rsidR="00834D64">
        <w:rPr>
          <w:rFonts w:ascii="Times New Roman" w:hAnsi="Times New Roman" w:cs="Times New Roman"/>
        </w:rPr>
        <w:t>).</w:t>
      </w:r>
    </w:p>
    <w:p w14:paraId="299B2FFC" w14:textId="77777777" w:rsidR="009C62A8" w:rsidRDefault="009C62A8" w:rsidP="009C62A8">
      <w:pPr>
        <w:spacing w:after="0" w:line="240" w:lineRule="auto"/>
        <w:jc w:val="both"/>
        <w:rPr>
          <w:rFonts w:ascii="Times New Roman" w:hAnsi="Times New Roman" w:cs="Times New Roman"/>
        </w:rPr>
      </w:pPr>
    </w:p>
    <w:p w14:paraId="418CA6B8" w14:textId="77777777" w:rsidR="009C62A8" w:rsidRDefault="009C62A8" w:rsidP="009C62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w:t>
      </w:r>
    </w:p>
    <w:p w14:paraId="4BE4C852" w14:textId="77777777" w:rsidR="009C62A8" w:rsidRDefault="009C62A8" w:rsidP="009C62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rPr>
      </w:pPr>
      <w:r w:rsidRPr="001749A4">
        <w:rPr>
          <w:rFonts w:ascii="Times New Roman" w:hAnsi="Times New Roman" w:cs="Times New Roman"/>
          <w:color w:val="auto"/>
          <w:sz w:val="22"/>
          <w:szCs w:val="22"/>
        </w:rPr>
        <w:t xml:space="preserve">- The Committee noted </w:t>
      </w:r>
      <w:r>
        <w:rPr>
          <w:rFonts w:ascii="Times New Roman" w:hAnsi="Times New Roman" w:cs="Times New Roman"/>
          <w:color w:val="auto"/>
          <w:sz w:val="22"/>
          <w:szCs w:val="22"/>
        </w:rPr>
        <w:t>the progress made by the S-124 CG</w:t>
      </w:r>
      <w:r w:rsidR="004D4F43">
        <w:rPr>
          <w:rFonts w:ascii="Times New Roman" w:hAnsi="Times New Roman" w:cs="Times New Roman"/>
          <w:color w:val="auto"/>
          <w:sz w:val="22"/>
          <w:szCs w:val="22"/>
        </w:rPr>
        <w:t xml:space="preserve"> on the development of an S-124 PS</w:t>
      </w:r>
      <w:r>
        <w:rPr>
          <w:rFonts w:ascii="Times New Roman" w:hAnsi="Times New Roman" w:cs="Times New Roman"/>
          <w:color w:val="auto"/>
          <w:sz w:val="22"/>
          <w:szCs w:val="22"/>
        </w:rPr>
        <w:t>.</w:t>
      </w:r>
    </w:p>
    <w:p w14:paraId="22E5C5B6" w14:textId="77777777" w:rsidR="009C62A8" w:rsidRDefault="009C62A8" w:rsidP="009C62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rPr>
      </w:pPr>
      <w:r>
        <w:rPr>
          <w:rFonts w:ascii="Times New Roman" w:hAnsi="Times New Roman" w:cs="Times New Roman"/>
          <w:color w:val="auto"/>
          <w:sz w:val="22"/>
          <w:szCs w:val="22"/>
        </w:rPr>
        <w:t>- The Committee</w:t>
      </w:r>
      <w:r w:rsidR="004D4F43">
        <w:rPr>
          <w:rFonts w:ascii="Times New Roman" w:hAnsi="Times New Roman" w:cs="Times New Roman"/>
          <w:color w:val="auto"/>
          <w:sz w:val="22"/>
          <w:szCs w:val="22"/>
        </w:rPr>
        <w:t xml:space="preserve"> also</w:t>
      </w:r>
      <w:r>
        <w:rPr>
          <w:rFonts w:ascii="Times New Roman" w:hAnsi="Times New Roman" w:cs="Times New Roman"/>
          <w:color w:val="auto"/>
          <w:sz w:val="22"/>
          <w:szCs w:val="22"/>
        </w:rPr>
        <w:t xml:space="preserve"> made it clear that </w:t>
      </w:r>
      <w:r w:rsidRPr="009C62A8">
        <w:rPr>
          <w:rFonts w:ascii="Times New Roman" w:hAnsi="Times New Roman" w:cs="Times New Roman"/>
          <w:color w:val="auto"/>
          <w:sz w:val="22"/>
          <w:szCs w:val="22"/>
        </w:rPr>
        <w:t xml:space="preserve">S-124 is </w:t>
      </w:r>
      <w:r w:rsidRPr="009C62A8">
        <w:rPr>
          <w:rFonts w:ascii="Times New Roman" w:hAnsi="Times New Roman" w:cs="Times New Roman"/>
          <w:color w:val="auto"/>
          <w:sz w:val="22"/>
          <w:szCs w:val="22"/>
          <w:u w:val="single"/>
        </w:rPr>
        <w:t>not</w:t>
      </w:r>
      <w:r w:rsidRPr="009C62A8">
        <w:rPr>
          <w:rFonts w:ascii="Times New Roman" w:hAnsi="Times New Roman" w:cs="Times New Roman"/>
          <w:color w:val="auto"/>
          <w:sz w:val="22"/>
          <w:szCs w:val="22"/>
        </w:rPr>
        <w:t xml:space="preserve"> </w:t>
      </w:r>
      <w:r w:rsidR="00203ACD">
        <w:rPr>
          <w:rFonts w:ascii="Times New Roman" w:hAnsi="Times New Roman" w:cs="Times New Roman"/>
          <w:color w:val="auto"/>
          <w:sz w:val="22"/>
          <w:szCs w:val="22"/>
        </w:rPr>
        <w:t>intended to become</w:t>
      </w:r>
      <w:r w:rsidRPr="009C62A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 interim </w:t>
      </w:r>
      <w:r w:rsidRPr="009C62A8">
        <w:rPr>
          <w:rFonts w:ascii="Times New Roman" w:hAnsi="Times New Roman" w:cs="Times New Roman"/>
          <w:color w:val="auto"/>
          <w:sz w:val="22"/>
          <w:szCs w:val="22"/>
        </w:rPr>
        <w:t xml:space="preserve">solution for </w:t>
      </w:r>
      <w:r>
        <w:rPr>
          <w:rFonts w:ascii="Times New Roman" w:hAnsi="Times New Roman" w:cs="Times New Roman"/>
          <w:color w:val="auto"/>
          <w:sz w:val="22"/>
          <w:szCs w:val="22"/>
        </w:rPr>
        <w:t xml:space="preserve">providing </w:t>
      </w:r>
      <w:r w:rsidR="00203ACD">
        <w:rPr>
          <w:rFonts w:ascii="Times New Roman" w:hAnsi="Times New Roman" w:cs="Times New Roman"/>
          <w:color w:val="auto"/>
          <w:sz w:val="22"/>
          <w:szCs w:val="22"/>
        </w:rPr>
        <w:t xml:space="preserve">“equivalent” </w:t>
      </w:r>
      <w:r>
        <w:rPr>
          <w:rFonts w:ascii="Times New Roman" w:hAnsi="Times New Roman" w:cs="Times New Roman"/>
          <w:color w:val="auto"/>
          <w:sz w:val="22"/>
          <w:szCs w:val="22"/>
        </w:rPr>
        <w:t xml:space="preserve">T&amp;Ps </w:t>
      </w:r>
      <w:r w:rsidR="00203ACD">
        <w:rPr>
          <w:rFonts w:ascii="Times New Roman" w:hAnsi="Times New Roman" w:cs="Times New Roman"/>
          <w:color w:val="auto"/>
          <w:sz w:val="22"/>
          <w:szCs w:val="22"/>
        </w:rPr>
        <w:t>in</w:t>
      </w:r>
      <w:r>
        <w:rPr>
          <w:rFonts w:ascii="Times New Roman" w:hAnsi="Times New Roman" w:cs="Times New Roman"/>
          <w:color w:val="auto"/>
          <w:sz w:val="22"/>
          <w:szCs w:val="22"/>
        </w:rPr>
        <w:t xml:space="preserve"> ENC u</w:t>
      </w:r>
      <w:r w:rsidRPr="009C62A8">
        <w:rPr>
          <w:rFonts w:ascii="Times New Roman" w:hAnsi="Times New Roman" w:cs="Times New Roman"/>
          <w:color w:val="auto"/>
          <w:sz w:val="22"/>
          <w:szCs w:val="22"/>
        </w:rPr>
        <w:t>pdates</w:t>
      </w:r>
      <w:r w:rsidR="00203ACD">
        <w:rPr>
          <w:rFonts w:ascii="Times New Roman" w:hAnsi="Times New Roman" w:cs="Times New Roman"/>
          <w:color w:val="auto"/>
          <w:sz w:val="22"/>
          <w:szCs w:val="22"/>
        </w:rPr>
        <w:t>.</w:t>
      </w:r>
    </w:p>
    <w:p w14:paraId="63DE9B60" w14:textId="77777777" w:rsidR="009C62A8" w:rsidRDefault="009C62A8" w:rsidP="009C62A8">
      <w:pPr>
        <w:spacing w:after="0" w:line="240" w:lineRule="auto"/>
        <w:jc w:val="both"/>
        <w:rPr>
          <w:rFonts w:ascii="Times New Roman" w:hAnsi="Times New Roman" w:cs="Times New Roman"/>
        </w:rPr>
      </w:pPr>
    </w:p>
    <w:p w14:paraId="6DFB9DEB" w14:textId="77777777" w:rsidR="00203ACD" w:rsidRDefault="00731CC4" w:rsidP="009C62A8">
      <w:pPr>
        <w:spacing w:after="0" w:line="240" w:lineRule="auto"/>
        <w:jc w:val="both"/>
        <w:rPr>
          <w:rFonts w:ascii="Times New Roman" w:hAnsi="Times New Roman" w:cs="Times New Roman"/>
        </w:rPr>
      </w:pPr>
      <w:r>
        <w:rPr>
          <w:rFonts w:ascii="Times New Roman" w:hAnsi="Times New Roman" w:cs="Times New Roman"/>
        </w:rPr>
        <w:t>Canada reported on the proposal made by SCUFN (</w:t>
      </w:r>
      <w:r w:rsidRPr="00E3726B">
        <w:rPr>
          <w:rFonts w:ascii="Times New Roman" w:hAnsi="Times New Roman" w:cs="Times New Roman"/>
          <w:i/>
        </w:rPr>
        <w:t>GEBCO Sub-Committee on Undersea Feature Names</w:t>
      </w:r>
      <w:r>
        <w:rPr>
          <w:rFonts w:ascii="Times New Roman" w:hAnsi="Times New Roman" w:cs="Times New Roman"/>
        </w:rPr>
        <w:t xml:space="preserve">) to establish a </w:t>
      </w:r>
      <w:r w:rsidR="00E3726B">
        <w:rPr>
          <w:rFonts w:ascii="Times New Roman" w:hAnsi="Times New Roman" w:cs="Times New Roman"/>
        </w:rPr>
        <w:t>Project Team</w:t>
      </w:r>
      <w:r>
        <w:rPr>
          <w:rFonts w:ascii="Times New Roman" w:hAnsi="Times New Roman" w:cs="Times New Roman"/>
        </w:rPr>
        <w:t>, the main objective being to harmonize various definitions existing in IHO publications and repositories (S-4, S-32, IHO GI Registry) under the S-100 framework</w:t>
      </w:r>
      <w:r w:rsidR="00E3726B">
        <w:rPr>
          <w:rFonts w:ascii="Times New Roman" w:hAnsi="Times New Roman" w:cs="Times New Roman"/>
        </w:rPr>
        <w:t>.</w:t>
      </w:r>
    </w:p>
    <w:p w14:paraId="68E63DB9" w14:textId="77777777" w:rsidR="00731CC4" w:rsidRDefault="00731CC4" w:rsidP="00731CC4">
      <w:pPr>
        <w:spacing w:after="0" w:line="240" w:lineRule="auto"/>
        <w:jc w:val="both"/>
        <w:rPr>
          <w:rFonts w:ascii="Times New Roman" w:hAnsi="Times New Roman" w:cs="Times New Roman"/>
        </w:rPr>
      </w:pPr>
    </w:p>
    <w:p w14:paraId="63DADE10" w14:textId="77777777" w:rsidR="00731CC4" w:rsidRDefault="00731CC4" w:rsidP="00731CC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w:t>
      </w:r>
    </w:p>
    <w:p w14:paraId="5E85EF51" w14:textId="77777777" w:rsidR="00731CC4" w:rsidRDefault="00731CC4" w:rsidP="00731CC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rPr>
      </w:pPr>
      <w:r w:rsidRPr="001749A4">
        <w:rPr>
          <w:rFonts w:ascii="Times New Roman" w:hAnsi="Times New Roman" w:cs="Times New Roman"/>
          <w:color w:val="auto"/>
          <w:sz w:val="22"/>
          <w:szCs w:val="22"/>
        </w:rPr>
        <w:t xml:space="preserve">- The Committee </w:t>
      </w:r>
      <w:r w:rsidR="00E3726B">
        <w:rPr>
          <w:rFonts w:ascii="Times New Roman" w:hAnsi="Times New Roman" w:cs="Times New Roman"/>
          <w:color w:val="auto"/>
          <w:sz w:val="22"/>
          <w:szCs w:val="22"/>
        </w:rPr>
        <w:t>supported the establishment of the Undersea Feature Names Project Team (UFN PT), endorsed</w:t>
      </w:r>
      <w:r>
        <w:rPr>
          <w:rFonts w:ascii="Times New Roman" w:hAnsi="Times New Roman" w:cs="Times New Roman"/>
          <w:color w:val="auto"/>
          <w:sz w:val="22"/>
          <w:szCs w:val="22"/>
        </w:rPr>
        <w:t xml:space="preserve"> </w:t>
      </w:r>
      <w:r w:rsidR="00E3726B">
        <w:rPr>
          <w:rFonts w:ascii="Times New Roman" w:hAnsi="Times New Roman" w:cs="Times New Roman"/>
          <w:color w:val="auto"/>
          <w:sz w:val="22"/>
          <w:szCs w:val="22"/>
        </w:rPr>
        <w:t>its</w:t>
      </w:r>
      <w:r>
        <w:rPr>
          <w:rFonts w:ascii="Times New Roman" w:hAnsi="Times New Roman" w:cs="Times New Roman"/>
          <w:color w:val="auto"/>
          <w:sz w:val="22"/>
          <w:szCs w:val="22"/>
        </w:rPr>
        <w:t xml:space="preserve"> Terms of Reference, and agreed to include </w:t>
      </w:r>
      <w:r w:rsidR="00846850">
        <w:rPr>
          <w:rFonts w:ascii="Times New Roman" w:hAnsi="Times New Roman" w:cs="Times New Roman"/>
          <w:color w:val="auto"/>
          <w:sz w:val="22"/>
          <w:szCs w:val="22"/>
        </w:rPr>
        <w:t>the</w:t>
      </w:r>
      <w:r>
        <w:rPr>
          <w:rFonts w:ascii="Times New Roman" w:hAnsi="Times New Roman" w:cs="Times New Roman"/>
          <w:color w:val="auto"/>
          <w:sz w:val="22"/>
          <w:szCs w:val="22"/>
        </w:rPr>
        <w:t xml:space="preserve"> </w:t>
      </w:r>
      <w:r w:rsidR="00E3726B">
        <w:rPr>
          <w:rFonts w:ascii="Times New Roman" w:hAnsi="Times New Roman" w:cs="Times New Roman"/>
          <w:color w:val="auto"/>
          <w:sz w:val="22"/>
          <w:szCs w:val="22"/>
        </w:rPr>
        <w:t>UFN PT</w:t>
      </w:r>
      <w:r>
        <w:rPr>
          <w:rFonts w:ascii="Times New Roman" w:hAnsi="Times New Roman" w:cs="Times New Roman"/>
          <w:color w:val="auto"/>
          <w:sz w:val="22"/>
          <w:szCs w:val="22"/>
        </w:rPr>
        <w:t xml:space="preserve"> in </w:t>
      </w:r>
      <w:r w:rsidR="00E3726B">
        <w:rPr>
          <w:rFonts w:ascii="Times New Roman" w:hAnsi="Times New Roman" w:cs="Times New Roman"/>
          <w:color w:val="auto"/>
          <w:sz w:val="22"/>
          <w:szCs w:val="22"/>
        </w:rPr>
        <w:t xml:space="preserve">the work plans of </w:t>
      </w:r>
      <w:r>
        <w:rPr>
          <w:rFonts w:ascii="Times New Roman" w:hAnsi="Times New Roman" w:cs="Times New Roman"/>
          <w:color w:val="auto"/>
          <w:sz w:val="22"/>
          <w:szCs w:val="22"/>
        </w:rPr>
        <w:t>the S-100WG, NCWG</w:t>
      </w:r>
      <w:r w:rsidR="00846850">
        <w:rPr>
          <w:rFonts w:ascii="Times New Roman" w:hAnsi="Times New Roman" w:cs="Times New Roman"/>
          <w:color w:val="auto"/>
          <w:sz w:val="22"/>
          <w:szCs w:val="22"/>
        </w:rPr>
        <w:t xml:space="preserve"> and</w:t>
      </w:r>
      <w:r>
        <w:rPr>
          <w:rFonts w:ascii="Times New Roman" w:hAnsi="Times New Roman" w:cs="Times New Roman"/>
          <w:color w:val="auto"/>
          <w:sz w:val="22"/>
          <w:szCs w:val="22"/>
        </w:rPr>
        <w:t xml:space="preserve"> HDWG</w:t>
      </w:r>
      <w:r w:rsidR="00E3726B">
        <w:rPr>
          <w:rFonts w:ascii="Times New Roman" w:hAnsi="Times New Roman" w:cs="Times New Roman"/>
          <w:color w:val="auto"/>
          <w:sz w:val="22"/>
          <w:szCs w:val="22"/>
        </w:rPr>
        <w:t>, as a component to be supported as appropriate</w:t>
      </w:r>
      <w:r>
        <w:rPr>
          <w:rFonts w:ascii="Times New Roman" w:hAnsi="Times New Roman" w:cs="Times New Roman"/>
          <w:color w:val="auto"/>
          <w:sz w:val="22"/>
          <w:szCs w:val="22"/>
        </w:rPr>
        <w:t>.</w:t>
      </w:r>
    </w:p>
    <w:p w14:paraId="533AD8A8" w14:textId="77777777" w:rsidR="00731CC4" w:rsidRDefault="00E3726B" w:rsidP="00E3726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Pr="00925C62">
        <w:rPr>
          <w:rFonts w:ascii="Times New Roman" w:hAnsi="Times New Roman" w:cs="Times New Roman"/>
        </w:rPr>
        <w:t xml:space="preserve"> </w:t>
      </w:r>
      <w:hyperlink w:anchor="HSSC851" w:history="1">
        <w:r w:rsidRPr="00E3726B">
          <w:rPr>
            <w:rStyle w:val="Hyperlink"/>
            <w:rFonts w:ascii="Times New Roman" w:hAnsi="Times New Roman" w:cs="Times New Roman"/>
            <w:b/>
          </w:rPr>
          <w:t>HSSC8/51</w:t>
        </w:r>
      </w:hyperlink>
    </w:p>
    <w:p w14:paraId="139683E5" w14:textId="77777777" w:rsidR="00323A14" w:rsidRDefault="00323A14" w:rsidP="00C214C6">
      <w:pPr>
        <w:tabs>
          <w:tab w:val="left" w:pos="360"/>
          <w:tab w:val="left" w:pos="720"/>
        </w:tabs>
        <w:spacing w:before="120" w:after="120" w:line="240" w:lineRule="auto"/>
        <w:jc w:val="both"/>
        <w:rPr>
          <w:rFonts w:ascii="Times New Roman" w:hAnsi="Times New Roman" w:cs="Times New Roman"/>
          <w:b/>
          <w:iCs/>
        </w:rPr>
      </w:pPr>
    </w:p>
    <w:p w14:paraId="104E9A06" w14:textId="77777777" w:rsidR="006642B3" w:rsidRPr="00925C62" w:rsidRDefault="006642B3" w:rsidP="006642B3">
      <w:pPr>
        <w:pStyle w:val="Heading3"/>
      </w:pPr>
      <w:r>
        <w:t>7.2</w:t>
      </w:r>
      <w:r w:rsidRPr="00925C62">
        <w:tab/>
      </w:r>
      <w:r>
        <w:t>IMO</w:t>
      </w:r>
    </w:p>
    <w:p w14:paraId="327783A4" w14:textId="434D9FAD" w:rsidR="00985EBD" w:rsidRDefault="00985EBD" w:rsidP="00E307D8">
      <w:pPr>
        <w:tabs>
          <w:tab w:val="left" w:pos="709"/>
        </w:tabs>
        <w:spacing w:after="0" w:line="240" w:lineRule="auto"/>
        <w:ind w:left="2693" w:hanging="2693"/>
        <w:jc w:val="both"/>
        <w:rPr>
          <w:rFonts w:ascii="Times New Roman" w:hAnsi="Times New Roman" w:cs="Times New Roman"/>
          <w:i/>
          <w:iCs/>
        </w:rPr>
      </w:pPr>
      <w:r w:rsidRPr="00985EBD">
        <w:rPr>
          <w:rFonts w:ascii="Times New Roman" w:hAnsi="Times New Roman" w:cs="Times New Roman"/>
          <w:i/>
          <w:iCs/>
        </w:rPr>
        <w:t>Docs:</w:t>
      </w:r>
      <w:r w:rsidRPr="00985EBD">
        <w:rPr>
          <w:rFonts w:ascii="Times New Roman" w:hAnsi="Times New Roman" w:cs="Times New Roman"/>
          <w:i/>
          <w:iCs/>
        </w:rPr>
        <w:tab/>
        <w:t>HSSC8-07.2A</w:t>
      </w:r>
      <w:r w:rsidRPr="00985EBD">
        <w:rPr>
          <w:rFonts w:ascii="Times New Roman" w:hAnsi="Times New Roman" w:cs="Times New Roman"/>
          <w:i/>
          <w:iCs/>
        </w:rPr>
        <w:tab/>
      </w:r>
      <w:hyperlink r:id="rId61" w:history="1">
        <w:r w:rsidRPr="000F48F8">
          <w:rPr>
            <w:rStyle w:val="Hyperlink"/>
            <w:rFonts w:ascii="Times New Roman" w:hAnsi="Times New Roman" w:cs="Times New Roman"/>
            <w:i/>
            <w:iCs/>
          </w:rPr>
          <w:t>Report on IMO activities affecting HSSC (including e-navigation)</w:t>
        </w:r>
      </w:hyperlink>
      <w:r w:rsidRPr="00985EBD">
        <w:rPr>
          <w:rFonts w:ascii="Times New Roman" w:hAnsi="Times New Roman" w:cs="Times New Roman"/>
          <w:i/>
          <w:iCs/>
        </w:rPr>
        <w:t xml:space="preserve"> (IMO/IHO Secretariat)</w:t>
      </w:r>
      <w:r w:rsidR="00F0588E">
        <w:rPr>
          <w:rFonts w:ascii="Times New Roman" w:hAnsi="Times New Roman" w:cs="Times New Roman"/>
          <w:i/>
          <w:iCs/>
        </w:rPr>
        <w:t xml:space="preserve"> - </w:t>
      </w:r>
      <w:hyperlink r:id="rId62" w:history="1">
        <w:r w:rsidR="00F0588E" w:rsidRPr="00B833DB">
          <w:rPr>
            <w:rStyle w:val="Hyperlink"/>
            <w:rFonts w:ascii="Times New Roman" w:hAnsi="Times New Roman" w:cs="Times New Roman"/>
            <w:i/>
            <w:iCs/>
          </w:rPr>
          <w:t>Presentation</w:t>
        </w:r>
      </w:hyperlink>
    </w:p>
    <w:p w14:paraId="2E01EB8B" w14:textId="77777777" w:rsidR="009A5272" w:rsidRPr="009A5272" w:rsidRDefault="00E307D8" w:rsidP="00E307D8">
      <w:pPr>
        <w:tabs>
          <w:tab w:val="left" w:pos="709"/>
          <w:tab w:val="left" w:pos="2694"/>
        </w:tabs>
        <w:spacing w:after="0" w:line="240" w:lineRule="auto"/>
        <w:ind w:left="2693" w:hanging="2693"/>
        <w:jc w:val="both"/>
        <w:rPr>
          <w:rFonts w:ascii="Times New Roman" w:hAnsi="Times New Roman" w:cs="Times New Roman"/>
          <w:iCs/>
        </w:rPr>
      </w:pPr>
      <w:r>
        <w:rPr>
          <w:rFonts w:ascii="Times New Roman" w:hAnsi="Times New Roman" w:cs="Times New Roman"/>
          <w:i/>
          <w:iCs/>
        </w:rPr>
        <w:tab/>
      </w:r>
      <w:r w:rsidR="009A5272" w:rsidRPr="00985EBD">
        <w:rPr>
          <w:rFonts w:ascii="Times New Roman" w:hAnsi="Times New Roman" w:cs="Times New Roman"/>
          <w:i/>
          <w:iCs/>
        </w:rPr>
        <w:t>HSSC8-07.2</w:t>
      </w:r>
      <w:r w:rsidR="009A5272">
        <w:rPr>
          <w:rFonts w:ascii="Times New Roman" w:hAnsi="Times New Roman" w:cs="Times New Roman"/>
          <w:i/>
          <w:iCs/>
        </w:rPr>
        <w:t>B</w:t>
      </w:r>
      <w:r w:rsidR="009A5272">
        <w:rPr>
          <w:rFonts w:ascii="Times New Roman" w:hAnsi="Times New Roman" w:cs="Times New Roman"/>
          <w:i/>
          <w:iCs/>
        </w:rPr>
        <w:tab/>
      </w:r>
      <w:hyperlink r:id="rId63" w:history="1">
        <w:r w:rsidR="009A5272" w:rsidRPr="000F48F8">
          <w:rPr>
            <w:rStyle w:val="Hyperlink"/>
            <w:rFonts w:ascii="Times New Roman" w:hAnsi="Times New Roman" w:cs="Times New Roman"/>
            <w:i/>
            <w:iCs/>
          </w:rPr>
          <w:t xml:space="preserve">Comments on </w:t>
        </w:r>
        <w:r w:rsidR="000F48F8">
          <w:rPr>
            <w:rStyle w:val="Hyperlink"/>
            <w:rFonts w:ascii="Times New Roman" w:hAnsi="Times New Roman" w:cs="Times New Roman"/>
            <w:i/>
            <w:iCs/>
          </w:rPr>
          <w:t>Doc.</w:t>
        </w:r>
        <w:r w:rsidR="009A5272" w:rsidRPr="000F48F8">
          <w:rPr>
            <w:rStyle w:val="Hyperlink"/>
            <w:rFonts w:ascii="Times New Roman" w:hAnsi="Times New Roman" w:cs="Times New Roman"/>
            <w:i/>
            <w:iCs/>
          </w:rPr>
          <w:t xml:space="preserve"> HSSC8-07.2A - IMO activities affecting HSSC (including e-navigation) - Activation of the IMO/IHO Harmonization Group on Data Modelling (HGDM)</w:t>
        </w:r>
      </w:hyperlink>
      <w:r w:rsidR="009A5272" w:rsidRPr="009A5272">
        <w:rPr>
          <w:rFonts w:ascii="Times New Roman" w:hAnsi="Times New Roman" w:cs="Times New Roman"/>
          <w:i/>
          <w:iCs/>
        </w:rPr>
        <w:t xml:space="preserve"> (IHO Secretariat)</w:t>
      </w:r>
    </w:p>
    <w:p w14:paraId="1AB5F97B" w14:textId="77777777" w:rsidR="009A5272" w:rsidRPr="00BC2A96" w:rsidRDefault="00E307D8" w:rsidP="00E307D8">
      <w:pPr>
        <w:tabs>
          <w:tab w:val="left" w:pos="709"/>
          <w:tab w:val="left" w:pos="2694"/>
        </w:tabs>
        <w:spacing w:after="0" w:line="240" w:lineRule="auto"/>
        <w:ind w:left="2693" w:hanging="2693"/>
        <w:jc w:val="both"/>
        <w:rPr>
          <w:rFonts w:ascii="Times New Roman" w:hAnsi="Times New Roman" w:cs="Times New Roman"/>
          <w:i/>
          <w:iCs/>
        </w:rPr>
      </w:pPr>
      <w:r>
        <w:rPr>
          <w:rFonts w:ascii="Times New Roman" w:hAnsi="Times New Roman" w:cs="Times New Roman"/>
          <w:i/>
          <w:iCs/>
        </w:rPr>
        <w:tab/>
      </w:r>
      <w:r w:rsidR="000F48F8" w:rsidRPr="000F48F8">
        <w:rPr>
          <w:rFonts w:ascii="Times New Roman" w:hAnsi="Times New Roman" w:cs="Times New Roman"/>
          <w:i/>
          <w:iCs/>
        </w:rPr>
        <w:t>HSSC8-07.2C INF7</w:t>
      </w:r>
      <w:r w:rsidR="000F48F8" w:rsidRPr="000F48F8">
        <w:rPr>
          <w:rFonts w:ascii="Times New Roman" w:hAnsi="Times New Roman" w:cs="Times New Roman"/>
          <w:i/>
          <w:iCs/>
        </w:rPr>
        <w:tab/>
      </w:r>
      <w:hyperlink r:id="rId64" w:history="1">
        <w:r w:rsidR="000F48F8" w:rsidRPr="00BC2A96">
          <w:rPr>
            <w:rStyle w:val="Hyperlink"/>
            <w:rFonts w:ascii="Times New Roman" w:hAnsi="Times New Roman" w:cs="Times New Roman"/>
            <w:i/>
            <w:iCs/>
          </w:rPr>
          <w:t>Additional Comments on Doc. HSSC8-07.2A: Activation of the IMO/IHO Harmonization Group on Data Modelling (HGDM)</w:t>
        </w:r>
      </w:hyperlink>
    </w:p>
    <w:p w14:paraId="5230B02F" w14:textId="77777777" w:rsidR="000F48F8" w:rsidRPr="00BC2A96" w:rsidRDefault="000F48F8" w:rsidP="00664ECB">
      <w:pPr>
        <w:spacing w:after="0" w:line="240" w:lineRule="auto"/>
        <w:jc w:val="both"/>
        <w:rPr>
          <w:rFonts w:ascii="Times New Roman" w:hAnsi="Times New Roman" w:cs="Times New Roman"/>
          <w:iCs/>
        </w:rPr>
      </w:pPr>
    </w:p>
    <w:p w14:paraId="30E3E65F" w14:textId="77777777" w:rsidR="000F48F8" w:rsidRPr="00BC2A96" w:rsidRDefault="00C513EE" w:rsidP="00664ECB">
      <w:pPr>
        <w:spacing w:after="0" w:line="240" w:lineRule="auto"/>
        <w:jc w:val="both"/>
        <w:rPr>
          <w:rFonts w:ascii="Times New Roman" w:hAnsi="Times New Roman" w:cs="Times New Roman"/>
          <w:iCs/>
        </w:rPr>
      </w:pPr>
      <w:r>
        <w:rPr>
          <w:rFonts w:ascii="Times New Roman" w:hAnsi="Times New Roman" w:cs="Times New Roman"/>
          <w:iCs/>
        </w:rPr>
        <w:t>The HSSC Secretary welcomed Mr Hiroyuki Yamada, Senior Deputy Director of the Maritime Safety Division of the IMO</w:t>
      </w:r>
      <w:r w:rsidR="00877434">
        <w:rPr>
          <w:rFonts w:ascii="Times New Roman" w:hAnsi="Times New Roman" w:cs="Times New Roman"/>
          <w:iCs/>
        </w:rPr>
        <w:t>,</w:t>
      </w:r>
      <w:r>
        <w:rPr>
          <w:rFonts w:ascii="Times New Roman" w:hAnsi="Times New Roman" w:cs="Times New Roman"/>
          <w:iCs/>
        </w:rPr>
        <w:t xml:space="preserve"> and provided the background information which supports the proposal to be made </w:t>
      </w:r>
      <w:r>
        <w:rPr>
          <w:rFonts w:ascii="Times New Roman" w:hAnsi="Times New Roman" w:cs="Times New Roman"/>
          <w:iCs/>
        </w:rPr>
        <w:lastRenderedPageBreak/>
        <w:t>to the IMO NCSR</w:t>
      </w:r>
      <w:r w:rsidR="007239F0">
        <w:rPr>
          <w:rFonts w:ascii="Times New Roman" w:hAnsi="Times New Roman" w:cs="Times New Roman"/>
          <w:iCs/>
        </w:rPr>
        <w:t>-4</w:t>
      </w:r>
      <w:r>
        <w:rPr>
          <w:rFonts w:ascii="Times New Roman" w:hAnsi="Times New Roman" w:cs="Times New Roman"/>
          <w:iCs/>
        </w:rPr>
        <w:t xml:space="preserve"> meeting, on the activation of the IMO/IHO Harmonization Group of Data Modelling (HGDM).</w:t>
      </w:r>
    </w:p>
    <w:p w14:paraId="3209A88C" w14:textId="2D98D4C6" w:rsidR="009012F0" w:rsidRDefault="00BC2A96" w:rsidP="009012F0">
      <w:pPr>
        <w:spacing w:after="0" w:line="240" w:lineRule="auto"/>
        <w:jc w:val="both"/>
        <w:rPr>
          <w:rFonts w:ascii="Times New Roman" w:hAnsi="Times New Roman" w:cs="Times New Roman"/>
          <w:iCs/>
          <w:lang w:val="en-US"/>
        </w:rPr>
      </w:pPr>
      <w:r>
        <w:rPr>
          <w:rFonts w:ascii="Times New Roman" w:hAnsi="Times New Roman" w:cs="Times New Roman"/>
          <w:iCs/>
          <w:lang w:val="en-US"/>
        </w:rPr>
        <w:t>The</w:t>
      </w:r>
      <w:r w:rsidR="00C513EE">
        <w:rPr>
          <w:rFonts w:ascii="Times New Roman" w:hAnsi="Times New Roman" w:cs="Times New Roman"/>
          <w:iCs/>
          <w:lang w:val="en-US"/>
        </w:rPr>
        <w:t xml:space="preserve"> IMO representative </w:t>
      </w:r>
      <w:r w:rsidR="009012F0">
        <w:rPr>
          <w:rFonts w:ascii="Times New Roman" w:hAnsi="Times New Roman" w:cs="Times New Roman"/>
          <w:iCs/>
          <w:lang w:val="en-US"/>
        </w:rPr>
        <w:t xml:space="preserve">suggested some amendments and confirmed that the IMO Secretariat would </w:t>
      </w:r>
      <w:r w:rsidR="00F62B25">
        <w:rPr>
          <w:rFonts w:ascii="Times New Roman" w:hAnsi="Times New Roman" w:cs="Times New Roman"/>
          <w:iCs/>
          <w:lang w:val="en-US"/>
        </w:rPr>
        <w:t>cooperate</w:t>
      </w:r>
      <w:r w:rsidR="009012F0">
        <w:rPr>
          <w:rFonts w:ascii="Times New Roman" w:hAnsi="Times New Roman" w:cs="Times New Roman"/>
          <w:iCs/>
          <w:lang w:val="en-US"/>
        </w:rPr>
        <w:t xml:space="preserve"> </w:t>
      </w:r>
      <w:r w:rsidR="00F62B25">
        <w:rPr>
          <w:rFonts w:ascii="Times New Roman" w:hAnsi="Times New Roman" w:cs="Times New Roman"/>
          <w:iCs/>
          <w:lang w:val="en-US"/>
        </w:rPr>
        <w:t>with</w:t>
      </w:r>
      <w:r w:rsidR="009012F0">
        <w:rPr>
          <w:rFonts w:ascii="Times New Roman" w:hAnsi="Times New Roman" w:cs="Times New Roman"/>
          <w:iCs/>
          <w:lang w:val="en-US"/>
        </w:rPr>
        <w:t xml:space="preserve"> the </w:t>
      </w:r>
      <w:r w:rsidR="00F62B25">
        <w:rPr>
          <w:rFonts w:ascii="Times New Roman" w:hAnsi="Times New Roman" w:cs="Times New Roman"/>
          <w:iCs/>
          <w:lang w:val="en-US"/>
        </w:rPr>
        <w:t>IHO</w:t>
      </w:r>
      <w:r w:rsidR="009012F0">
        <w:rPr>
          <w:rFonts w:ascii="Times New Roman" w:hAnsi="Times New Roman" w:cs="Times New Roman"/>
          <w:iCs/>
          <w:lang w:val="en-US"/>
        </w:rPr>
        <w:t>.  The HSSC Chair stressed the fact that if the HGDM were activated as proposed, this would request the involvement of IHO Member States.</w:t>
      </w:r>
    </w:p>
    <w:p w14:paraId="3793DB20" w14:textId="77777777" w:rsidR="00BC2A96" w:rsidRDefault="00BC2A96" w:rsidP="00BC2A96">
      <w:pPr>
        <w:spacing w:after="0" w:line="240" w:lineRule="auto"/>
        <w:jc w:val="both"/>
        <w:rPr>
          <w:rFonts w:ascii="Times New Roman" w:hAnsi="Times New Roman" w:cs="Times New Roman"/>
          <w:iCs/>
          <w:lang w:val="en-US"/>
        </w:rPr>
      </w:pPr>
    </w:p>
    <w:p w14:paraId="3E4A336A" w14:textId="77777777" w:rsidR="00BC2A96" w:rsidRDefault="009012F0" w:rsidP="007239F0">
      <w:pPr>
        <w:spacing w:after="0" w:line="240" w:lineRule="auto"/>
        <w:jc w:val="both"/>
        <w:rPr>
          <w:rFonts w:ascii="Times New Roman" w:hAnsi="Times New Roman" w:cs="Times New Roman"/>
          <w:iCs/>
          <w:lang w:val="en-US"/>
        </w:rPr>
      </w:pPr>
      <w:r>
        <w:rPr>
          <w:rFonts w:ascii="Times New Roman" w:hAnsi="Times New Roman" w:cs="Times New Roman"/>
          <w:iCs/>
          <w:lang w:val="en-US"/>
        </w:rPr>
        <w:t>It was noted that the S-</w:t>
      </w:r>
      <w:r w:rsidR="00BC2A96">
        <w:rPr>
          <w:rFonts w:ascii="Times New Roman" w:hAnsi="Times New Roman" w:cs="Times New Roman"/>
          <w:iCs/>
          <w:lang w:val="en-US"/>
        </w:rPr>
        <w:t>100WG Chair was cautious of extending S-100 for supporting all aspects of the single window concept</w:t>
      </w:r>
      <w:r>
        <w:rPr>
          <w:rFonts w:ascii="Times New Roman" w:hAnsi="Times New Roman" w:cs="Times New Roman"/>
          <w:iCs/>
          <w:lang w:val="en-US"/>
        </w:rPr>
        <w:t xml:space="preserve"> at this stage</w:t>
      </w:r>
      <w:r w:rsidR="00BC2A96">
        <w:rPr>
          <w:rFonts w:ascii="Times New Roman" w:hAnsi="Times New Roman" w:cs="Times New Roman"/>
          <w:iCs/>
          <w:lang w:val="en-US"/>
        </w:rPr>
        <w:t xml:space="preserve">. </w:t>
      </w:r>
      <w:r>
        <w:rPr>
          <w:rFonts w:ascii="Times New Roman" w:hAnsi="Times New Roman" w:cs="Times New Roman"/>
          <w:iCs/>
          <w:lang w:val="en-US"/>
        </w:rPr>
        <w:t xml:space="preserve"> </w:t>
      </w:r>
    </w:p>
    <w:p w14:paraId="3FA34CB7" w14:textId="77777777" w:rsidR="00BC2A96" w:rsidRDefault="00BC2A96" w:rsidP="007239F0">
      <w:pPr>
        <w:spacing w:after="0" w:line="240" w:lineRule="auto"/>
        <w:jc w:val="both"/>
        <w:rPr>
          <w:rFonts w:ascii="Times New Roman" w:hAnsi="Times New Roman" w:cs="Times New Roman"/>
          <w:iCs/>
          <w:lang w:val="en-US"/>
        </w:rPr>
      </w:pPr>
    </w:p>
    <w:p w14:paraId="76C2CED6" w14:textId="77777777" w:rsidR="007239F0" w:rsidRPr="00E13715" w:rsidRDefault="007239F0" w:rsidP="007239F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3B4289">
        <w:rPr>
          <w:rFonts w:ascii="Times New Roman" w:hAnsi="Times New Roman" w:cs="Times New Roman"/>
          <w:b/>
          <w:color w:val="auto"/>
          <w:sz w:val="22"/>
          <w:szCs w:val="22"/>
          <w:lang w:val="en-GB"/>
        </w:rPr>
        <w:t>:</w:t>
      </w:r>
    </w:p>
    <w:p w14:paraId="2A85D716" w14:textId="77777777" w:rsidR="007239F0" w:rsidRDefault="007239F0" w:rsidP="007239F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t xml:space="preserve">- The Committee noted the report and </w:t>
      </w:r>
      <w:r>
        <w:rPr>
          <w:rFonts w:ascii="Times New Roman" w:hAnsi="Times New Roman" w:cs="Times New Roman"/>
          <w:color w:val="auto"/>
          <w:sz w:val="22"/>
          <w:szCs w:val="22"/>
          <w:lang w:val="en-GB"/>
        </w:rPr>
        <w:t xml:space="preserve">endorsed the draft proposal to NCSR-4 </w:t>
      </w:r>
      <w:r w:rsidRPr="007239F0">
        <w:rPr>
          <w:rFonts w:ascii="Times New Roman" w:hAnsi="Times New Roman" w:cs="Times New Roman"/>
          <w:color w:val="auto"/>
          <w:sz w:val="22"/>
          <w:szCs w:val="22"/>
          <w:lang w:val="en-GB"/>
        </w:rPr>
        <w:t>on the activation of the IMO/IHO Harmonization Group of Data Modelling (HGDM)</w:t>
      </w:r>
      <w:r>
        <w:rPr>
          <w:rFonts w:ascii="Times New Roman" w:hAnsi="Times New Roman" w:cs="Times New Roman"/>
          <w:color w:val="auto"/>
          <w:sz w:val="22"/>
          <w:szCs w:val="22"/>
          <w:lang w:val="en-GB"/>
        </w:rPr>
        <w:t>.</w:t>
      </w:r>
    </w:p>
    <w:p w14:paraId="6B993DAF" w14:textId="77777777" w:rsidR="007239F0" w:rsidRDefault="007239F0" w:rsidP="007239F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 </w:t>
      </w:r>
      <w:r w:rsidRPr="007239F0">
        <w:rPr>
          <w:rFonts w:ascii="Times New Roman" w:hAnsi="Times New Roman" w:cs="Times New Roman"/>
          <w:color w:val="auto"/>
          <w:sz w:val="22"/>
          <w:szCs w:val="22"/>
          <w:lang w:val="en-GB"/>
        </w:rPr>
        <w:t>The Committee noted that an unambiguous requirement to update ECDIS software to the latest version of the relevant standards would require amending SOLAS Chapter V and that it was up to IMO Member States to make appropriate proposals for moving forward on this matter.</w:t>
      </w:r>
    </w:p>
    <w:p w14:paraId="70E0427B" w14:textId="77777777" w:rsidR="007239F0" w:rsidRDefault="007239F0" w:rsidP="007239F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Pr="00925C62">
        <w:rPr>
          <w:rFonts w:ascii="Times New Roman" w:hAnsi="Times New Roman" w:cs="Times New Roman"/>
        </w:rPr>
        <w:t xml:space="preserve"> </w:t>
      </w:r>
      <w:hyperlink w:anchor="HSSC853" w:history="1">
        <w:r>
          <w:rPr>
            <w:rStyle w:val="Hyperlink"/>
            <w:rFonts w:ascii="Times New Roman" w:hAnsi="Times New Roman" w:cs="Times New Roman"/>
            <w:b/>
          </w:rPr>
          <w:t>HSSC8/53</w:t>
        </w:r>
      </w:hyperlink>
    </w:p>
    <w:p w14:paraId="666355B4" w14:textId="77777777" w:rsidR="007239F0" w:rsidRDefault="007239F0" w:rsidP="007239F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Pr>
          <w:rFonts w:ascii="Times New Roman" w:hAnsi="Times New Roman" w:cs="Times New Roman"/>
          <w:b/>
        </w:rPr>
        <w:t>Decisions</w:t>
      </w:r>
      <w:r w:rsidRPr="00925C62">
        <w:rPr>
          <w:rFonts w:ascii="Times New Roman" w:hAnsi="Times New Roman" w:cs="Times New Roman"/>
        </w:rPr>
        <w:t xml:space="preserve"> </w:t>
      </w:r>
      <w:hyperlink w:anchor="HSSC854" w:history="1">
        <w:r>
          <w:rPr>
            <w:rStyle w:val="Hyperlink"/>
            <w:rFonts w:ascii="Times New Roman" w:hAnsi="Times New Roman" w:cs="Times New Roman"/>
            <w:b/>
          </w:rPr>
          <w:t>HSSC8/54</w:t>
        </w:r>
      </w:hyperlink>
      <w:r>
        <w:rPr>
          <w:rFonts w:ascii="Times New Roman" w:hAnsi="Times New Roman" w:cs="Times New Roman"/>
          <w:b/>
        </w:rPr>
        <w:t xml:space="preserve">, </w:t>
      </w:r>
      <w:hyperlink w:anchor="HSSC855" w:history="1">
        <w:r>
          <w:rPr>
            <w:rStyle w:val="Hyperlink"/>
            <w:rFonts w:ascii="Times New Roman" w:hAnsi="Times New Roman" w:cs="Times New Roman"/>
            <w:b/>
          </w:rPr>
          <w:t>HSSC8/55</w:t>
        </w:r>
      </w:hyperlink>
    </w:p>
    <w:p w14:paraId="0BDBBF53" w14:textId="77777777" w:rsidR="00875A3B" w:rsidRDefault="00875A3B" w:rsidP="00664ECB">
      <w:pPr>
        <w:spacing w:after="0" w:line="240" w:lineRule="auto"/>
        <w:jc w:val="both"/>
        <w:rPr>
          <w:rFonts w:ascii="Times New Roman" w:hAnsi="Times New Roman" w:cs="Times New Roman"/>
        </w:rPr>
      </w:pPr>
    </w:p>
    <w:p w14:paraId="084779F8" w14:textId="77777777" w:rsidR="0007325F" w:rsidRDefault="00B10030" w:rsidP="00B10030">
      <w:pPr>
        <w:spacing w:after="0" w:line="240" w:lineRule="auto"/>
        <w:jc w:val="both"/>
        <w:rPr>
          <w:rFonts w:ascii="Times New Roman" w:hAnsi="Times New Roman" w:cs="Times New Roman"/>
          <w:iCs/>
        </w:rPr>
      </w:pPr>
      <w:r>
        <w:rPr>
          <w:rFonts w:ascii="Times New Roman" w:hAnsi="Times New Roman" w:cs="Times New Roman"/>
        </w:rPr>
        <w:t>Noting a s</w:t>
      </w:r>
      <w:r w:rsidRPr="001A0773">
        <w:rPr>
          <w:rFonts w:ascii="Times New Roman" w:hAnsi="Times New Roman" w:cs="Times New Roman"/>
        </w:rPr>
        <w:t>ignificant increase of the number of ships’ reports on</w:t>
      </w:r>
      <w:r>
        <w:rPr>
          <w:rFonts w:ascii="Times New Roman" w:hAnsi="Times New Roman" w:cs="Times New Roman"/>
        </w:rPr>
        <w:t xml:space="preserve"> </w:t>
      </w:r>
      <w:r w:rsidR="0007325F">
        <w:rPr>
          <w:rFonts w:ascii="Times New Roman" w:hAnsi="Times New Roman" w:cs="Times New Roman"/>
        </w:rPr>
        <w:t>ENC/ECDIS d</w:t>
      </w:r>
      <w:r w:rsidRPr="001A0773">
        <w:rPr>
          <w:rFonts w:ascii="Times New Roman" w:hAnsi="Times New Roman" w:cs="Times New Roman"/>
        </w:rPr>
        <w:t xml:space="preserve">ata </w:t>
      </w:r>
      <w:r w:rsidR="0007325F">
        <w:rPr>
          <w:rFonts w:ascii="Times New Roman" w:hAnsi="Times New Roman" w:cs="Times New Roman"/>
        </w:rPr>
        <w:t>p</w:t>
      </w:r>
      <w:r w:rsidRPr="001A0773">
        <w:rPr>
          <w:rFonts w:ascii="Times New Roman" w:hAnsi="Times New Roman" w:cs="Times New Roman"/>
        </w:rPr>
        <w:t xml:space="preserve">resentation and </w:t>
      </w:r>
      <w:r w:rsidR="0007325F">
        <w:rPr>
          <w:rFonts w:ascii="Times New Roman" w:hAnsi="Times New Roman" w:cs="Times New Roman"/>
        </w:rPr>
        <w:t>p</w:t>
      </w:r>
      <w:r w:rsidRPr="001A0773">
        <w:rPr>
          <w:rFonts w:ascii="Times New Roman" w:hAnsi="Times New Roman" w:cs="Times New Roman"/>
        </w:rPr>
        <w:t xml:space="preserve">erformance </w:t>
      </w:r>
      <w:r w:rsidR="0007325F">
        <w:rPr>
          <w:rFonts w:ascii="Times New Roman" w:hAnsi="Times New Roman" w:cs="Times New Roman"/>
        </w:rPr>
        <w:t>c</w:t>
      </w:r>
      <w:r w:rsidRPr="001A0773">
        <w:rPr>
          <w:rFonts w:ascii="Times New Roman" w:hAnsi="Times New Roman" w:cs="Times New Roman"/>
        </w:rPr>
        <w:t>heck</w:t>
      </w:r>
      <w:r>
        <w:rPr>
          <w:rFonts w:ascii="Times New Roman" w:hAnsi="Times New Roman" w:cs="Times New Roman"/>
        </w:rPr>
        <w:t>, UK indicated that it was likely that the checks were being used by vetting inspectors although t</w:t>
      </w:r>
      <w:r w:rsidRPr="000D6D31">
        <w:rPr>
          <w:rFonts w:ascii="Times New Roman" w:hAnsi="Times New Roman" w:cs="Times New Roman"/>
          <w:iCs/>
        </w:rPr>
        <w:t>he IHO website ma</w:t>
      </w:r>
      <w:r>
        <w:rPr>
          <w:rFonts w:ascii="Times New Roman" w:hAnsi="Times New Roman" w:cs="Times New Roman"/>
          <w:iCs/>
        </w:rPr>
        <w:t>de</w:t>
      </w:r>
      <w:r w:rsidRPr="000D6D31">
        <w:rPr>
          <w:rFonts w:ascii="Times New Roman" w:hAnsi="Times New Roman" w:cs="Times New Roman"/>
          <w:iCs/>
        </w:rPr>
        <w:t xml:space="preserve"> it clear that the</w:t>
      </w:r>
      <w:r>
        <w:rPr>
          <w:rFonts w:ascii="Times New Roman" w:hAnsi="Times New Roman" w:cs="Times New Roman"/>
          <w:iCs/>
        </w:rPr>
        <w:t>se</w:t>
      </w:r>
      <w:r w:rsidRPr="000D6D31">
        <w:rPr>
          <w:rFonts w:ascii="Times New Roman" w:hAnsi="Times New Roman" w:cs="Times New Roman"/>
          <w:iCs/>
        </w:rPr>
        <w:t xml:space="preserve"> check datasets should not be used for </w:t>
      </w:r>
      <w:r>
        <w:rPr>
          <w:rFonts w:ascii="Times New Roman" w:hAnsi="Times New Roman" w:cs="Times New Roman"/>
          <w:iCs/>
        </w:rPr>
        <w:t xml:space="preserve">this purpose.  </w:t>
      </w:r>
      <w:r w:rsidR="0007325F">
        <w:rPr>
          <w:rFonts w:ascii="Times New Roman" w:hAnsi="Times New Roman" w:cs="Times New Roman"/>
          <w:iCs/>
        </w:rPr>
        <w:t xml:space="preserve">It was noted </w:t>
      </w:r>
      <w:r>
        <w:rPr>
          <w:rFonts w:ascii="Times New Roman" w:hAnsi="Times New Roman" w:cs="Times New Roman"/>
          <w:iCs/>
        </w:rPr>
        <w:t xml:space="preserve">that the current </w:t>
      </w:r>
      <w:r w:rsidRPr="008C0501">
        <w:rPr>
          <w:rFonts w:ascii="Times New Roman" w:hAnsi="Times New Roman" w:cs="Times New Roman"/>
          <w:iCs/>
        </w:rPr>
        <w:t xml:space="preserve">ENC/ECDIS </w:t>
      </w:r>
      <w:r w:rsidR="0007325F">
        <w:rPr>
          <w:rFonts w:ascii="Times New Roman" w:hAnsi="Times New Roman" w:cs="Times New Roman"/>
          <w:iCs/>
        </w:rPr>
        <w:t>d</w:t>
      </w:r>
      <w:r w:rsidRPr="008C0501">
        <w:rPr>
          <w:rFonts w:ascii="Times New Roman" w:hAnsi="Times New Roman" w:cs="Times New Roman"/>
          <w:iCs/>
        </w:rPr>
        <w:t xml:space="preserve">ata </w:t>
      </w:r>
      <w:r w:rsidR="0007325F">
        <w:rPr>
          <w:rFonts w:ascii="Times New Roman" w:hAnsi="Times New Roman" w:cs="Times New Roman"/>
          <w:iCs/>
        </w:rPr>
        <w:t>p</w:t>
      </w:r>
      <w:r w:rsidRPr="008C0501">
        <w:rPr>
          <w:rFonts w:ascii="Times New Roman" w:hAnsi="Times New Roman" w:cs="Times New Roman"/>
          <w:iCs/>
        </w:rPr>
        <w:t xml:space="preserve">resentation and </w:t>
      </w:r>
      <w:r w:rsidR="0007325F">
        <w:rPr>
          <w:rFonts w:ascii="Times New Roman" w:hAnsi="Times New Roman" w:cs="Times New Roman"/>
          <w:iCs/>
        </w:rPr>
        <w:t>p</w:t>
      </w:r>
      <w:r w:rsidRPr="008C0501">
        <w:rPr>
          <w:rFonts w:ascii="Times New Roman" w:hAnsi="Times New Roman" w:cs="Times New Roman"/>
          <w:iCs/>
        </w:rPr>
        <w:t xml:space="preserve">erformance </w:t>
      </w:r>
      <w:r w:rsidR="0007325F">
        <w:rPr>
          <w:rFonts w:ascii="Times New Roman" w:hAnsi="Times New Roman" w:cs="Times New Roman"/>
          <w:iCs/>
        </w:rPr>
        <w:t>c</w:t>
      </w:r>
      <w:r w:rsidRPr="008C0501">
        <w:rPr>
          <w:rFonts w:ascii="Times New Roman" w:hAnsi="Times New Roman" w:cs="Times New Roman"/>
          <w:iCs/>
        </w:rPr>
        <w:t>heck</w:t>
      </w:r>
      <w:r>
        <w:rPr>
          <w:rFonts w:ascii="Times New Roman" w:hAnsi="Times New Roman" w:cs="Times New Roman"/>
          <w:iCs/>
        </w:rPr>
        <w:t xml:space="preserve"> would no longer be applicable with the revised set of ECDIS standards</w:t>
      </w:r>
      <w:r w:rsidR="0007325F">
        <w:rPr>
          <w:rFonts w:ascii="Times New Roman" w:hAnsi="Times New Roman" w:cs="Times New Roman"/>
          <w:iCs/>
        </w:rPr>
        <w:t>.  T</w:t>
      </w:r>
      <w:r>
        <w:rPr>
          <w:rFonts w:ascii="Times New Roman" w:hAnsi="Times New Roman" w:cs="Times New Roman"/>
          <w:iCs/>
        </w:rPr>
        <w:t xml:space="preserve">he IEC </w:t>
      </w:r>
      <w:r w:rsidR="0007325F">
        <w:rPr>
          <w:rFonts w:ascii="Times New Roman" w:hAnsi="Times New Roman" w:cs="Times New Roman"/>
          <w:iCs/>
        </w:rPr>
        <w:t xml:space="preserve">indicated </w:t>
      </w:r>
      <w:r>
        <w:rPr>
          <w:rFonts w:ascii="Times New Roman" w:hAnsi="Times New Roman" w:cs="Times New Roman"/>
          <w:iCs/>
        </w:rPr>
        <w:t>that a test on “expected results” was required</w:t>
      </w:r>
      <w:r w:rsidR="00710342">
        <w:rPr>
          <w:rFonts w:ascii="Times New Roman" w:hAnsi="Times New Roman" w:cs="Times New Roman"/>
          <w:iCs/>
        </w:rPr>
        <w:t xml:space="preserve"> in any case</w:t>
      </w:r>
      <w:r w:rsidR="0007325F">
        <w:rPr>
          <w:rFonts w:ascii="Times New Roman" w:hAnsi="Times New Roman" w:cs="Times New Roman"/>
          <w:iCs/>
        </w:rPr>
        <w:t>.</w:t>
      </w:r>
    </w:p>
    <w:p w14:paraId="391ED604" w14:textId="77777777" w:rsidR="0007325F" w:rsidRDefault="0007325F" w:rsidP="0007325F">
      <w:pPr>
        <w:spacing w:after="0" w:line="240" w:lineRule="auto"/>
        <w:jc w:val="both"/>
        <w:rPr>
          <w:rFonts w:ascii="Times New Roman" w:hAnsi="Times New Roman" w:cs="Times New Roman"/>
          <w:iCs/>
          <w:lang w:val="en-US"/>
        </w:rPr>
      </w:pPr>
    </w:p>
    <w:p w14:paraId="6F0536C2" w14:textId="77777777" w:rsidR="0007325F" w:rsidRPr="00E13715" w:rsidRDefault="0007325F" w:rsidP="0007325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3B4289">
        <w:rPr>
          <w:rFonts w:ascii="Times New Roman" w:hAnsi="Times New Roman" w:cs="Times New Roman"/>
          <w:b/>
          <w:color w:val="auto"/>
          <w:sz w:val="22"/>
          <w:szCs w:val="22"/>
          <w:lang w:val="en-GB"/>
        </w:rPr>
        <w:t>:</w:t>
      </w:r>
    </w:p>
    <w:p w14:paraId="3612B27A" w14:textId="77777777" w:rsidR="00DF5B14" w:rsidRDefault="0007325F" w:rsidP="0007325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t xml:space="preserve">- The Committee </w:t>
      </w:r>
      <w:r w:rsidRPr="0007325F">
        <w:rPr>
          <w:rFonts w:ascii="Times New Roman" w:hAnsi="Times New Roman" w:cs="Times New Roman"/>
          <w:color w:val="auto"/>
          <w:sz w:val="22"/>
          <w:szCs w:val="22"/>
          <w:lang w:val="en-GB"/>
        </w:rPr>
        <w:t>tasked the ENCWG to consider further the issue</w:t>
      </w:r>
      <w:r>
        <w:rPr>
          <w:rFonts w:ascii="Times New Roman" w:hAnsi="Times New Roman" w:cs="Times New Roman"/>
          <w:color w:val="auto"/>
          <w:sz w:val="22"/>
          <w:szCs w:val="22"/>
          <w:lang w:val="en-GB"/>
        </w:rPr>
        <w:t xml:space="preserve"> of ENC/ECDIS </w:t>
      </w:r>
      <w:r w:rsidR="00DF5B14">
        <w:rPr>
          <w:rFonts w:ascii="Times New Roman" w:hAnsi="Times New Roman" w:cs="Times New Roman"/>
          <w:color w:val="auto"/>
          <w:sz w:val="22"/>
          <w:szCs w:val="22"/>
          <w:lang w:val="en-GB"/>
        </w:rPr>
        <w:t>d</w:t>
      </w:r>
      <w:r w:rsidR="00710342">
        <w:rPr>
          <w:rFonts w:ascii="Times New Roman" w:hAnsi="Times New Roman" w:cs="Times New Roman"/>
          <w:color w:val="auto"/>
          <w:sz w:val="22"/>
          <w:szCs w:val="22"/>
          <w:lang w:val="en-GB"/>
        </w:rPr>
        <w:t>ata p</w:t>
      </w:r>
      <w:r>
        <w:rPr>
          <w:rFonts w:ascii="Times New Roman" w:hAnsi="Times New Roman" w:cs="Times New Roman"/>
          <w:color w:val="auto"/>
          <w:sz w:val="22"/>
          <w:szCs w:val="22"/>
          <w:lang w:val="en-GB"/>
        </w:rPr>
        <w:t>resentati</w:t>
      </w:r>
      <w:r w:rsidR="00DF5B14">
        <w:rPr>
          <w:rFonts w:ascii="Times New Roman" w:hAnsi="Times New Roman" w:cs="Times New Roman"/>
          <w:color w:val="auto"/>
          <w:sz w:val="22"/>
          <w:szCs w:val="22"/>
          <w:lang w:val="en-GB"/>
        </w:rPr>
        <w:t>on and performance check.</w:t>
      </w:r>
    </w:p>
    <w:p w14:paraId="0655D1DC" w14:textId="77777777" w:rsidR="001275A4" w:rsidRDefault="0007325F" w:rsidP="001275A4">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00DF5B14">
        <w:rPr>
          <w:rFonts w:ascii="Times New Roman" w:hAnsi="Times New Roman" w:cs="Times New Roman"/>
          <w:b/>
        </w:rPr>
        <w:t>s</w:t>
      </w:r>
      <w:r w:rsidRPr="00925C62">
        <w:rPr>
          <w:rFonts w:ascii="Times New Roman" w:hAnsi="Times New Roman" w:cs="Times New Roman"/>
        </w:rPr>
        <w:t xml:space="preserve"> </w:t>
      </w:r>
      <w:hyperlink w:anchor="HSSC856" w:history="1">
        <w:r>
          <w:rPr>
            <w:rStyle w:val="Hyperlink"/>
            <w:rFonts w:ascii="Times New Roman" w:hAnsi="Times New Roman" w:cs="Times New Roman"/>
            <w:b/>
          </w:rPr>
          <w:t>HSSC8/5</w:t>
        </w:r>
        <w:r w:rsidR="00DF5B14">
          <w:rPr>
            <w:rStyle w:val="Hyperlink"/>
            <w:rFonts w:ascii="Times New Roman" w:hAnsi="Times New Roman" w:cs="Times New Roman"/>
            <w:b/>
          </w:rPr>
          <w:t>6</w:t>
        </w:r>
      </w:hyperlink>
      <w:r w:rsidR="00DF5B14">
        <w:rPr>
          <w:rFonts w:ascii="Times New Roman" w:hAnsi="Times New Roman" w:cs="Times New Roman"/>
          <w:b/>
        </w:rPr>
        <w:t xml:space="preserve">, </w:t>
      </w:r>
      <w:hyperlink w:anchor="HSSC857" w:history="1">
        <w:r w:rsidR="00DF5B14" w:rsidRPr="00DF5B14">
          <w:rPr>
            <w:rStyle w:val="Hyperlink"/>
            <w:rFonts w:ascii="Times New Roman" w:hAnsi="Times New Roman" w:cs="Times New Roman"/>
            <w:b/>
          </w:rPr>
          <w:t>HSSC8/57</w:t>
        </w:r>
      </w:hyperlink>
    </w:p>
    <w:p w14:paraId="256088BD" w14:textId="77777777" w:rsidR="0007325F" w:rsidRPr="00875A3B" w:rsidRDefault="0007325F" w:rsidP="009D3126">
      <w:pPr>
        <w:spacing w:after="0" w:line="240" w:lineRule="auto"/>
        <w:jc w:val="both"/>
        <w:rPr>
          <w:rFonts w:ascii="Times New Roman" w:hAnsi="Times New Roman" w:cs="Times New Roman"/>
        </w:rPr>
      </w:pPr>
    </w:p>
    <w:p w14:paraId="036A8DC2" w14:textId="77777777" w:rsidR="00F27F09" w:rsidRPr="00925C62" w:rsidRDefault="006642B3" w:rsidP="00F540AB">
      <w:pPr>
        <w:pStyle w:val="Heading3"/>
      </w:pPr>
      <w:r>
        <w:t>7.3</w:t>
      </w:r>
      <w:r w:rsidR="005039E8" w:rsidRPr="00925C62">
        <w:tab/>
      </w:r>
      <w:r w:rsidR="00985EBD">
        <w:t>IALA</w:t>
      </w:r>
    </w:p>
    <w:p w14:paraId="29CD0FD0" w14:textId="6D64CBAA" w:rsidR="003B4289" w:rsidRDefault="00985EBD" w:rsidP="003B4289">
      <w:pPr>
        <w:spacing w:after="0" w:line="240" w:lineRule="auto"/>
        <w:jc w:val="both"/>
        <w:rPr>
          <w:rFonts w:ascii="Times New Roman" w:hAnsi="Times New Roman" w:cs="Times New Roman"/>
          <w:i/>
          <w:iCs/>
        </w:rPr>
      </w:pPr>
      <w:r w:rsidRPr="00985EBD">
        <w:rPr>
          <w:rFonts w:ascii="Times New Roman" w:hAnsi="Times New Roman" w:cs="Times New Roman"/>
          <w:i/>
          <w:iCs/>
        </w:rPr>
        <w:t>Doc:</w:t>
      </w:r>
      <w:r w:rsidRPr="00985EBD">
        <w:rPr>
          <w:rFonts w:ascii="Times New Roman" w:hAnsi="Times New Roman" w:cs="Times New Roman"/>
          <w:i/>
          <w:iCs/>
        </w:rPr>
        <w:tab/>
        <w:t>HSSC8-07.3A</w:t>
      </w:r>
      <w:r w:rsidRPr="00985EBD">
        <w:rPr>
          <w:rFonts w:ascii="Times New Roman" w:hAnsi="Times New Roman" w:cs="Times New Roman"/>
          <w:i/>
          <w:iCs/>
        </w:rPr>
        <w:tab/>
      </w:r>
      <w:hyperlink r:id="rId65" w:history="1">
        <w:r w:rsidRPr="00BA4D1B">
          <w:rPr>
            <w:rStyle w:val="Hyperlink"/>
            <w:rFonts w:ascii="Times New Roman" w:hAnsi="Times New Roman" w:cs="Times New Roman"/>
            <w:i/>
            <w:iCs/>
          </w:rPr>
          <w:t>IALA activities affecting HSSC</w:t>
        </w:r>
      </w:hyperlink>
      <w:r w:rsidRPr="00985EBD">
        <w:rPr>
          <w:rFonts w:ascii="Times New Roman" w:hAnsi="Times New Roman" w:cs="Times New Roman"/>
          <w:i/>
          <w:iCs/>
        </w:rPr>
        <w:t xml:space="preserve"> (IALA)</w:t>
      </w:r>
      <w:r w:rsidR="00BA4D1B">
        <w:rPr>
          <w:rFonts w:ascii="Times New Roman" w:hAnsi="Times New Roman" w:cs="Times New Roman"/>
          <w:i/>
          <w:iCs/>
        </w:rPr>
        <w:t xml:space="preserve"> - </w:t>
      </w:r>
      <w:hyperlink r:id="rId66" w:history="1">
        <w:r w:rsidR="00BA4D1B" w:rsidRPr="00E212B1">
          <w:rPr>
            <w:rStyle w:val="Hyperlink"/>
            <w:rFonts w:ascii="Times New Roman" w:hAnsi="Times New Roman" w:cs="Times New Roman"/>
            <w:i/>
            <w:iCs/>
          </w:rPr>
          <w:t>Presentation</w:t>
        </w:r>
      </w:hyperlink>
    </w:p>
    <w:p w14:paraId="3AE46B37" w14:textId="77777777" w:rsidR="00985EBD" w:rsidRDefault="00985EBD" w:rsidP="003B4289">
      <w:pPr>
        <w:spacing w:after="0" w:line="240" w:lineRule="auto"/>
        <w:jc w:val="both"/>
        <w:rPr>
          <w:rFonts w:ascii="Times New Roman" w:hAnsi="Times New Roman" w:cs="Times New Roman"/>
        </w:rPr>
      </w:pPr>
    </w:p>
    <w:p w14:paraId="67F1EFD9" w14:textId="77777777" w:rsidR="00BA4D1B" w:rsidRDefault="00041212" w:rsidP="00BA4D1B">
      <w:pPr>
        <w:spacing w:after="0" w:line="240" w:lineRule="auto"/>
        <w:jc w:val="both"/>
        <w:rPr>
          <w:rFonts w:ascii="Times New Roman" w:hAnsi="Times New Roman" w:cs="Times New Roman"/>
        </w:rPr>
      </w:pPr>
      <w:r>
        <w:rPr>
          <w:rFonts w:ascii="Times New Roman" w:hAnsi="Times New Roman" w:cs="Times New Roman"/>
        </w:rPr>
        <w:t xml:space="preserve">The </w:t>
      </w:r>
      <w:r w:rsidR="00BA4D1B">
        <w:rPr>
          <w:rFonts w:ascii="Times New Roman" w:hAnsi="Times New Roman" w:cs="Times New Roman"/>
        </w:rPr>
        <w:t xml:space="preserve">IEC </w:t>
      </w:r>
      <w:r>
        <w:rPr>
          <w:rFonts w:ascii="Times New Roman" w:hAnsi="Times New Roman" w:cs="Times New Roman"/>
        </w:rPr>
        <w:t xml:space="preserve">representative </w:t>
      </w:r>
      <w:r w:rsidR="00BA4D1B">
        <w:rPr>
          <w:rFonts w:ascii="Times New Roman" w:hAnsi="Times New Roman" w:cs="Times New Roman"/>
        </w:rPr>
        <w:t>presented the report of IALA on behalf of the Chair of the WG1 (Harmonizat</w:t>
      </w:r>
      <w:r w:rsidR="002F4044">
        <w:rPr>
          <w:rFonts w:ascii="Times New Roman" w:hAnsi="Times New Roman" w:cs="Times New Roman"/>
        </w:rPr>
        <w:t>ion) of the IALA ENAV Committee and h</w:t>
      </w:r>
      <w:r w:rsidR="00BA4D1B">
        <w:rPr>
          <w:rFonts w:ascii="Times New Roman" w:hAnsi="Times New Roman" w:cs="Times New Roman"/>
        </w:rPr>
        <w:t xml:space="preserve">ighlighted the </w:t>
      </w:r>
      <w:r w:rsidR="002F4044">
        <w:rPr>
          <w:rFonts w:ascii="Times New Roman" w:hAnsi="Times New Roman" w:cs="Times New Roman"/>
        </w:rPr>
        <w:t>main results</w:t>
      </w:r>
      <w:r w:rsidR="00BA4D1B">
        <w:rPr>
          <w:rFonts w:ascii="Times New Roman" w:hAnsi="Times New Roman" w:cs="Times New Roman"/>
        </w:rPr>
        <w:t xml:space="preserve"> within the S-200 domain.</w:t>
      </w:r>
    </w:p>
    <w:p w14:paraId="478B53FD" w14:textId="77777777" w:rsidR="00BA4D1B" w:rsidRDefault="002F4044" w:rsidP="00BA4D1B">
      <w:pPr>
        <w:spacing w:after="0" w:line="240" w:lineRule="auto"/>
        <w:jc w:val="both"/>
        <w:rPr>
          <w:rFonts w:ascii="Times New Roman" w:hAnsi="Times New Roman" w:cs="Times New Roman"/>
        </w:rPr>
      </w:pPr>
      <w:r>
        <w:rPr>
          <w:rFonts w:ascii="Times New Roman" w:hAnsi="Times New Roman" w:cs="Times New Roman"/>
        </w:rPr>
        <w:t xml:space="preserve">The </w:t>
      </w:r>
      <w:r w:rsidR="00BA4D1B">
        <w:rPr>
          <w:rFonts w:ascii="Times New Roman" w:hAnsi="Times New Roman" w:cs="Times New Roman"/>
        </w:rPr>
        <w:t xml:space="preserve">S-201 </w:t>
      </w:r>
      <w:r>
        <w:rPr>
          <w:rFonts w:ascii="Times New Roman" w:hAnsi="Times New Roman" w:cs="Times New Roman"/>
        </w:rPr>
        <w:t>Product Specification (</w:t>
      </w:r>
      <w:r w:rsidRPr="002F4044">
        <w:rPr>
          <w:rFonts w:ascii="Times New Roman" w:hAnsi="Times New Roman" w:cs="Times New Roman"/>
          <w:i/>
        </w:rPr>
        <w:t>Aid</w:t>
      </w:r>
      <w:r>
        <w:rPr>
          <w:rFonts w:ascii="Times New Roman" w:hAnsi="Times New Roman" w:cs="Times New Roman"/>
          <w:i/>
        </w:rPr>
        <w:t>s</w:t>
      </w:r>
      <w:r w:rsidRPr="002F4044">
        <w:rPr>
          <w:rFonts w:ascii="Times New Roman" w:hAnsi="Times New Roman" w:cs="Times New Roman"/>
          <w:i/>
        </w:rPr>
        <w:t xml:space="preserve"> to Navigation</w:t>
      </w:r>
      <w:r w:rsidR="00577A97">
        <w:rPr>
          <w:rFonts w:ascii="Times New Roman" w:hAnsi="Times New Roman" w:cs="Times New Roman"/>
          <w:i/>
        </w:rPr>
        <w:t xml:space="preserve"> Information</w:t>
      </w:r>
      <w:r>
        <w:rPr>
          <w:rFonts w:ascii="Times New Roman" w:hAnsi="Times New Roman" w:cs="Times New Roman"/>
        </w:rPr>
        <w:t xml:space="preserve">) </w:t>
      </w:r>
      <w:r w:rsidR="00BA4D1B">
        <w:rPr>
          <w:rFonts w:ascii="Times New Roman" w:hAnsi="Times New Roman" w:cs="Times New Roman"/>
        </w:rPr>
        <w:t xml:space="preserve">is making good progress </w:t>
      </w:r>
      <w:r>
        <w:rPr>
          <w:rFonts w:ascii="Times New Roman" w:hAnsi="Times New Roman" w:cs="Times New Roman"/>
        </w:rPr>
        <w:t xml:space="preserve">and </w:t>
      </w:r>
      <w:r w:rsidR="00BA4D1B">
        <w:rPr>
          <w:rFonts w:ascii="Times New Roman" w:hAnsi="Times New Roman" w:cs="Times New Roman"/>
        </w:rPr>
        <w:t xml:space="preserve">Edition </w:t>
      </w:r>
      <w:r w:rsidR="00BA4D1B" w:rsidRPr="00776AD4">
        <w:rPr>
          <w:rFonts w:ascii="Times New Roman" w:hAnsi="Times New Roman" w:cs="Times New Roman"/>
        </w:rPr>
        <w:t>0.0.</w:t>
      </w:r>
      <w:r w:rsidR="00577A97">
        <w:rPr>
          <w:rFonts w:ascii="Times New Roman" w:hAnsi="Times New Roman" w:cs="Times New Roman"/>
        </w:rPr>
        <w:t>1</w:t>
      </w:r>
      <w:r w:rsidR="00BA4D1B" w:rsidRPr="00776AD4">
        <w:rPr>
          <w:rFonts w:ascii="Times New Roman" w:hAnsi="Times New Roman" w:cs="Times New Roman"/>
        </w:rPr>
        <w:t xml:space="preserve"> </w:t>
      </w:r>
      <w:r>
        <w:rPr>
          <w:rFonts w:ascii="Times New Roman" w:hAnsi="Times New Roman" w:cs="Times New Roman"/>
        </w:rPr>
        <w:t xml:space="preserve">is </w:t>
      </w:r>
      <w:r w:rsidR="00577A97">
        <w:rPr>
          <w:rFonts w:ascii="Times New Roman" w:hAnsi="Times New Roman" w:cs="Times New Roman"/>
        </w:rPr>
        <w:t>now available</w:t>
      </w:r>
      <w:r w:rsidR="00BA4D1B" w:rsidRPr="00776AD4">
        <w:rPr>
          <w:rFonts w:ascii="Times New Roman" w:hAnsi="Times New Roman" w:cs="Times New Roman"/>
        </w:rPr>
        <w:t xml:space="preserve"> on the IALA website</w:t>
      </w:r>
      <w:r w:rsidR="00577A97">
        <w:rPr>
          <w:rFonts w:ascii="Times New Roman" w:hAnsi="Times New Roman" w:cs="Times New Roman"/>
        </w:rPr>
        <w:t xml:space="preserve"> for review</w:t>
      </w:r>
      <w:r w:rsidR="00BA4D1B">
        <w:rPr>
          <w:rFonts w:ascii="Times New Roman" w:hAnsi="Times New Roman" w:cs="Times New Roman"/>
        </w:rPr>
        <w:t>.</w:t>
      </w:r>
    </w:p>
    <w:p w14:paraId="4721E9ED" w14:textId="77777777" w:rsidR="00BA4D1B" w:rsidRDefault="00577A97" w:rsidP="00BA4D1B">
      <w:pPr>
        <w:spacing w:after="0" w:line="240" w:lineRule="auto"/>
        <w:jc w:val="both"/>
        <w:rPr>
          <w:rFonts w:ascii="Times New Roman" w:hAnsi="Times New Roman" w:cs="Times New Roman"/>
        </w:rPr>
      </w:pPr>
      <w:r>
        <w:rPr>
          <w:rFonts w:ascii="Times New Roman" w:hAnsi="Times New Roman" w:cs="Times New Roman"/>
        </w:rPr>
        <w:t>It was reported that the issue on t</w:t>
      </w:r>
      <w:r w:rsidR="00BA4D1B">
        <w:rPr>
          <w:rFonts w:ascii="Times New Roman" w:hAnsi="Times New Roman" w:cs="Times New Roman"/>
        </w:rPr>
        <w:t xml:space="preserve">he Unique Identifiers for Maritime </w:t>
      </w:r>
      <w:r w:rsidR="00BA4D1B" w:rsidRPr="00776AD4">
        <w:rPr>
          <w:rFonts w:ascii="Times New Roman" w:hAnsi="Times New Roman" w:cs="Times New Roman"/>
        </w:rPr>
        <w:t>Resource</w:t>
      </w:r>
      <w:r>
        <w:rPr>
          <w:rFonts w:ascii="Times New Roman" w:hAnsi="Times New Roman" w:cs="Times New Roman"/>
        </w:rPr>
        <w:t xml:space="preserve"> Names</w:t>
      </w:r>
      <w:r w:rsidR="00BA4D1B">
        <w:rPr>
          <w:rFonts w:ascii="Times New Roman" w:hAnsi="Times New Roman" w:cs="Times New Roman"/>
        </w:rPr>
        <w:t xml:space="preserve"> still need</w:t>
      </w:r>
      <w:r>
        <w:rPr>
          <w:rFonts w:ascii="Times New Roman" w:hAnsi="Times New Roman" w:cs="Times New Roman"/>
        </w:rPr>
        <w:t>ed</w:t>
      </w:r>
      <w:r w:rsidR="00BA4D1B">
        <w:rPr>
          <w:rFonts w:ascii="Times New Roman" w:hAnsi="Times New Roman" w:cs="Times New Roman"/>
        </w:rPr>
        <w:t xml:space="preserve"> further work</w:t>
      </w:r>
      <w:r>
        <w:rPr>
          <w:rFonts w:ascii="Times New Roman" w:hAnsi="Times New Roman" w:cs="Times New Roman"/>
        </w:rPr>
        <w:t xml:space="preserve"> within IALA to define</w:t>
      </w:r>
      <w:r w:rsidR="00BA4D1B">
        <w:rPr>
          <w:rFonts w:ascii="Times New Roman" w:hAnsi="Times New Roman" w:cs="Times New Roman"/>
        </w:rPr>
        <w:t xml:space="preserve"> harmonized approaches</w:t>
      </w:r>
      <w:r>
        <w:rPr>
          <w:rFonts w:ascii="Times New Roman" w:hAnsi="Times New Roman" w:cs="Times New Roman"/>
        </w:rPr>
        <w:t>.</w:t>
      </w:r>
    </w:p>
    <w:p w14:paraId="7B17FAD7" w14:textId="77777777" w:rsidR="00BA4D1B" w:rsidRDefault="00577A97" w:rsidP="00BA4D1B">
      <w:pPr>
        <w:spacing w:after="0" w:line="240" w:lineRule="auto"/>
        <w:jc w:val="both"/>
        <w:rPr>
          <w:rFonts w:ascii="Times New Roman" w:hAnsi="Times New Roman" w:cs="Times New Roman"/>
        </w:rPr>
      </w:pPr>
      <w:r>
        <w:rPr>
          <w:rFonts w:ascii="Times New Roman" w:hAnsi="Times New Roman" w:cs="Times New Roman"/>
        </w:rPr>
        <w:t>As IALA suggested that the</w:t>
      </w:r>
      <w:r w:rsidR="00BA4D1B">
        <w:rPr>
          <w:rFonts w:ascii="Times New Roman" w:hAnsi="Times New Roman" w:cs="Times New Roman"/>
        </w:rPr>
        <w:t xml:space="preserve"> S-100WG consider</w:t>
      </w:r>
      <w:r>
        <w:rPr>
          <w:rFonts w:ascii="Times New Roman" w:hAnsi="Times New Roman" w:cs="Times New Roman"/>
        </w:rPr>
        <w:t>s</w:t>
      </w:r>
      <w:r w:rsidR="00BA4D1B">
        <w:rPr>
          <w:rFonts w:ascii="Times New Roman" w:hAnsi="Times New Roman" w:cs="Times New Roman"/>
        </w:rPr>
        <w:t xml:space="preserve"> </w:t>
      </w:r>
      <w:r w:rsidR="00041212">
        <w:rPr>
          <w:rFonts w:ascii="Times New Roman" w:hAnsi="Times New Roman" w:cs="Times New Roman"/>
        </w:rPr>
        <w:t>expanding the scope</w:t>
      </w:r>
      <w:r w:rsidR="00BA4D1B">
        <w:rPr>
          <w:rFonts w:ascii="Times New Roman" w:hAnsi="Times New Roman" w:cs="Times New Roman"/>
        </w:rPr>
        <w:t xml:space="preserve"> of S</w:t>
      </w:r>
      <w:r w:rsidR="00BA4D1B" w:rsidRPr="006B4429">
        <w:rPr>
          <w:rFonts w:ascii="Times New Roman" w:hAnsi="Times New Roman" w:cs="Times New Roman"/>
        </w:rPr>
        <w:t xml:space="preserve">-100 </w:t>
      </w:r>
      <w:r w:rsidR="00041212">
        <w:rPr>
          <w:rFonts w:ascii="Times New Roman" w:hAnsi="Times New Roman" w:cs="Times New Roman"/>
        </w:rPr>
        <w:t>to address</w:t>
      </w:r>
      <w:r w:rsidR="00BA4D1B">
        <w:rPr>
          <w:rFonts w:ascii="Times New Roman" w:hAnsi="Times New Roman" w:cs="Times New Roman"/>
        </w:rPr>
        <w:t xml:space="preserve"> data streaming</w:t>
      </w:r>
      <w:r>
        <w:rPr>
          <w:rFonts w:ascii="Times New Roman" w:hAnsi="Times New Roman" w:cs="Times New Roman"/>
        </w:rPr>
        <w:t xml:space="preserve">, the HSSC Chair and the S-100WG </w:t>
      </w:r>
      <w:r w:rsidR="00041212">
        <w:rPr>
          <w:rFonts w:ascii="Times New Roman" w:hAnsi="Times New Roman" w:cs="Times New Roman"/>
        </w:rPr>
        <w:t xml:space="preserve">Chair </w:t>
      </w:r>
      <w:r>
        <w:rPr>
          <w:rFonts w:ascii="Times New Roman" w:hAnsi="Times New Roman" w:cs="Times New Roman"/>
        </w:rPr>
        <w:t xml:space="preserve">indicated that they were not convinced that it was within the scope of S-100, while CIRM </w:t>
      </w:r>
      <w:r w:rsidR="00BA4D1B">
        <w:rPr>
          <w:rFonts w:ascii="Times New Roman" w:hAnsi="Times New Roman" w:cs="Times New Roman"/>
        </w:rPr>
        <w:t>reminded th</w:t>
      </w:r>
      <w:r>
        <w:rPr>
          <w:rFonts w:ascii="Times New Roman" w:hAnsi="Times New Roman" w:cs="Times New Roman"/>
        </w:rPr>
        <w:t>at</w:t>
      </w:r>
      <w:r w:rsidR="00BA4D1B">
        <w:rPr>
          <w:rFonts w:ascii="Times New Roman" w:hAnsi="Times New Roman" w:cs="Times New Roman"/>
        </w:rPr>
        <w:t xml:space="preserve"> da</w:t>
      </w:r>
      <w:r w:rsidR="001D48BD">
        <w:rPr>
          <w:rFonts w:ascii="Times New Roman" w:hAnsi="Times New Roman" w:cs="Times New Roman"/>
        </w:rPr>
        <w:t>ta streaming is related to maritime</w:t>
      </w:r>
      <w:r w:rsidR="00BA4D1B">
        <w:rPr>
          <w:rFonts w:ascii="Times New Roman" w:hAnsi="Times New Roman" w:cs="Times New Roman"/>
        </w:rPr>
        <w:t xml:space="preserve"> </w:t>
      </w:r>
      <w:r>
        <w:rPr>
          <w:rFonts w:ascii="Times New Roman" w:hAnsi="Times New Roman" w:cs="Times New Roman"/>
        </w:rPr>
        <w:t>service</w:t>
      </w:r>
      <w:r w:rsidR="00BA4D1B">
        <w:rPr>
          <w:rFonts w:ascii="Times New Roman" w:hAnsi="Times New Roman" w:cs="Times New Roman"/>
        </w:rPr>
        <w:t xml:space="preserve"> portfolios </w:t>
      </w:r>
      <w:r w:rsidR="001D48BD">
        <w:rPr>
          <w:rFonts w:ascii="Times New Roman" w:hAnsi="Times New Roman" w:cs="Times New Roman"/>
        </w:rPr>
        <w:t xml:space="preserve">(MSP) </w:t>
      </w:r>
      <w:r w:rsidR="00BA4D1B">
        <w:rPr>
          <w:rFonts w:ascii="Times New Roman" w:hAnsi="Times New Roman" w:cs="Times New Roman"/>
        </w:rPr>
        <w:t xml:space="preserve">and would need to be considered by the </w:t>
      </w:r>
      <w:r>
        <w:rPr>
          <w:rFonts w:ascii="Times New Roman" w:hAnsi="Times New Roman" w:cs="Times New Roman"/>
        </w:rPr>
        <w:t>HGDM if and when it is activated (see paragraph 7.</w:t>
      </w:r>
      <w:r w:rsidR="00041212">
        <w:rPr>
          <w:rFonts w:ascii="Times New Roman" w:hAnsi="Times New Roman" w:cs="Times New Roman"/>
        </w:rPr>
        <w:t>2</w:t>
      </w:r>
      <w:r>
        <w:rPr>
          <w:rFonts w:ascii="Times New Roman" w:hAnsi="Times New Roman" w:cs="Times New Roman"/>
        </w:rPr>
        <w:t>)</w:t>
      </w:r>
      <w:r w:rsidR="00BA4D1B">
        <w:rPr>
          <w:rFonts w:ascii="Times New Roman" w:hAnsi="Times New Roman" w:cs="Times New Roman"/>
        </w:rPr>
        <w:t>.</w:t>
      </w:r>
    </w:p>
    <w:p w14:paraId="61FF10D3" w14:textId="77777777" w:rsidR="00577A97" w:rsidRDefault="00577A97" w:rsidP="00577A97">
      <w:pPr>
        <w:spacing w:after="0" w:line="240" w:lineRule="auto"/>
        <w:jc w:val="both"/>
        <w:rPr>
          <w:rFonts w:ascii="Times New Roman" w:hAnsi="Times New Roman" w:cs="Times New Roman"/>
          <w:iCs/>
          <w:lang w:val="en-US"/>
        </w:rPr>
      </w:pPr>
    </w:p>
    <w:p w14:paraId="11355F1F" w14:textId="77777777" w:rsidR="00577A97" w:rsidRPr="00E13715" w:rsidRDefault="00577A97" w:rsidP="00577A9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3B4289">
        <w:rPr>
          <w:rFonts w:ascii="Times New Roman" w:hAnsi="Times New Roman" w:cs="Times New Roman"/>
          <w:b/>
          <w:color w:val="auto"/>
          <w:sz w:val="22"/>
          <w:szCs w:val="22"/>
          <w:lang w:val="en-GB"/>
        </w:rPr>
        <w:t>:</w:t>
      </w:r>
    </w:p>
    <w:p w14:paraId="478EF464" w14:textId="77777777" w:rsidR="00577A97" w:rsidRDefault="00577A97" w:rsidP="00577A9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t xml:space="preserve">- The Committee </w:t>
      </w:r>
      <w:r>
        <w:rPr>
          <w:rFonts w:ascii="Times New Roman" w:hAnsi="Times New Roman" w:cs="Times New Roman"/>
          <w:color w:val="auto"/>
          <w:sz w:val="22"/>
          <w:szCs w:val="22"/>
          <w:lang w:val="en-GB"/>
        </w:rPr>
        <w:t xml:space="preserve">noted the report and welcomed the </w:t>
      </w:r>
      <w:r w:rsidR="00FE6F94">
        <w:rPr>
          <w:rFonts w:ascii="Times New Roman" w:hAnsi="Times New Roman" w:cs="Times New Roman"/>
          <w:color w:val="auto"/>
          <w:sz w:val="22"/>
          <w:szCs w:val="22"/>
          <w:lang w:val="en-GB"/>
        </w:rPr>
        <w:t>nomination of Mr Guttorm Tomren (Norwegian Coastal Administration) as</w:t>
      </w:r>
      <w:r>
        <w:rPr>
          <w:rFonts w:ascii="Times New Roman" w:hAnsi="Times New Roman" w:cs="Times New Roman"/>
          <w:color w:val="auto"/>
          <w:sz w:val="22"/>
          <w:szCs w:val="22"/>
          <w:lang w:val="en-GB"/>
        </w:rPr>
        <w:t xml:space="preserve"> IALA </w:t>
      </w:r>
      <w:r w:rsidR="00FE6F94">
        <w:rPr>
          <w:rFonts w:ascii="Times New Roman" w:hAnsi="Times New Roman" w:cs="Times New Roman"/>
          <w:color w:val="auto"/>
          <w:sz w:val="22"/>
          <w:szCs w:val="22"/>
          <w:lang w:val="en-GB"/>
        </w:rPr>
        <w:t xml:space="preserve">liaison to HSSC, </w:t>
      </w:r>
      <w:r>
        <w:rPr>
          <w:rFonts w:ascii="Times New Roman" w:hAnsi="Times New Roman" w:cs="Times New Roman"/>
          <w:color w:val="auto"/>
          <w:sz w:val="22"/>
          <w:szCs w:val="22"/>
          <w:lang w:val="en-GB"/>
        </w:rPr>
        <w:t>S-100WG</w:t>
      </w:r>
      <w:r w:rsidR="00FE6F94">
        <w:rPr>
          <w:rFonts w:ascii="Times New Roman" w:hAnsi="Times New Roman" w:cs="Times New Roman"/>
          <w:color w:val="auto"/>
          <w:sz w:val="22"/>
          <w:szCs w:val="22"/>
          <w:lang w:val="en-GB"/>
        </w:rPr>
        <w:t xml:space="preserve"> and </w:t>
      </w:r>
      <w:r w:rsidR="007414F8">
        <w:rPr>
          <w:rFonts w:ascii="Times New Roman" w:hAnsi="Times New Roman" w:cs="Times New Roman"/>
          <w:color w:val="auto"/>
          <w:sz w:val="22"/>
          <w:szCs w:val="22"/>
          <w:lang w:val="en-GB"/>
        </w:rPr>
        <w:t>ENCWG</w:t>
      </w:r>
      <w:r>
        <w:rPr>
          <w:rFonts w:ascii="Times New Roman" w:hAnsi="Times New Roman" w:cs="Times New Roman"/>
          <w:color w:val="auto"/>
          <w:sz w:val="22"/>
          <w:szCs w:val="22"/>
          <w:lang w:val="en-GB"/>
        </w:rPr>
        <w:t>.</w:t>
      </w:r>
    </w:p>
    <w:p w14:paraId="524268C8" w14:textId="77777777" w:rsidR="00577A97" w:rsidRDefault="00577A97" w:rsidP="00577A9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Pr="00925C62">
        <w:rPr>
          <w:rFonts w:ascii="Times New Roman" w:hAnsi="Times New Roman" w:cs="Times New Roman"/>
        </w:rPr>
        <w:t xml:space="preserve"> </w:t>
      </w:r>
      <w:hyperlink w:anchor="HSSC858" w:history="1">
        <w:r>
          <w:rPr>
            <w:rStyle w:val="Hyperlink"/>
            <w:rFonts w:ascii="Times New Roman" w:hAnsi="Times New Roman" w:cs="Times New Roman"/>
            <w:b/>
          </w:rPr>
          <w:t>HSSC8/58</w:t>
        </w:r>
      </w:hyperlink>
    </w:p>
    <w:p w14:paraId="58BAB34C" w14:textId="77777777" w:rsidR="000E6778" w:rsidRDefault="000E6778" w:rsidP="000E6778">
      <w:pPr>
        <w:tabs>
          <w:tab w:val="left" w:pos="360"/>
          <w:tab w:val="left" w:pos="720"/>
        </w:tabs>
        <w:spacing w:before="120" w:after="120" w:line="240" w:lineRule="auto"/>
        <w:jc w:val="both"/>
        <w:rPr>
          <w:rFonts w:ascii="Times New Roman" w:hAnsi="Times New Roman" w:cs="Times New Roman"/>
          <w:b/>
          <w:iCs/>
        </w:rPr>
      </w:pPr>
    </w:p>
    <w:p w14:paraId="0D7D4101" w14:textId="77777777" w:rsidR="00F03C7B" w:rsidRPr="00925C62" w:rsidRDefault="005D53D5" w:rsidP="00E307D8">
      <w:pPr>
        <w:pStyle w:val="Heading3"/>
        <w:keepNext/>
        <w:rPr>
          <w:lang w:bidi="en-US"/>
        </w:rPr>
      </w:pPr>
      <w:r>
        <w:rPr>
          <w:lang w:bidi="en-US"/>
        </w:rPr>
        <w:lastRenderedPageBreak/>
        <w:t>7.4</w:t>
      </w:r>
      <w:r w:rsidR="00466F8B" w:rsidRPr="00925C62">
        <w:rPr>
          <w:lang w:bidi="en-US"/>
        </w:rPr>
        <w:tab/>
      </w:r>
      <w:r w:rsidR="00DC2E6B">
        <w:rPr>
          <w:lang w:bidi="en-US"/>
        </w:rPr>
        <w:t>IEC</w:t>
      </w:r>
    </w:p>
    <w:p w14:paraId="19338767" w14:textId="453DA8F4" w:rsidR="003B4289" w:rsidRDefault="00DC2E6B" w:rsidP="00E307D8">
      <w:pPr>
        <w:keepNext/>
        <w:spacing w:after="0" w:line="240" w:lineRule="auto"/>
        <w:jc w:val="both"/>
        <w:rPr>
          <w:rFonts w:ascii="Times New Roman" w:hAnsi="Times New Roman" w:cs="Times New Roman"/>
          <w:i/>
          <w:iCs/>
        </w:rPr>
      </w:pPr>
      <w:r w:rsidRPr="00DC2E6B">
        <w:rPr>
          <w:rFonts w:ascii="Times New Roman" w:hAnsi="Times New Roman" w:cs="Times New Roman"/>
          <w:i/>
          <w:iCs/>
        </w:rPr>
        <w:t>Doc:</w:t>
      </w:r>
      <w:r w:rsidRPr="00DC2E6B">
        <w:rPr>
          <w:rFonts w:ascii="Times New Roman" w:hAnsi="Times New Roman" w:cs="Times New Roman"/>
          <w:i/>
          <w:iCs/>
        </w:rPr>
        <w:tab/>
        <w:t>HSSC8-07.4A</w:t>
      </w:r>
      <w:r w:rsidRPr="00DC2E6B">
        <w:rPr>
          <w:rFonts w:ascii="Times New Roman" w:hAnsi="Times New Roman" w:cs="Times New Roman"/>
          <w:i/>
          <w:iCs/>
        </w:rPr>
        <w:tab/>
        <w:t>IEC activities affecting HSSC (IEC)</w:t>
      </w:r>
      <w:r w:rsidR="001D48BD">
        <w:rPr>
          <w:rFonts w:ascii="Times New Roman" w:hAnsi="Times New Roman" w:cs="Times New Roman"/>
          <w:i/>
          <w:iCs/>
        </w:rPr>
        <w:t xml:space="preserve"> - </w:t>
      </w:r>
      <w:hyperlink r:id="rId67" w:history="1">
        <w:r w:rsidR="001D48BD" w:rsidRPr="000A5D04">
          <w:rPr>
            <w:rStyle w:val="Hyperlink"/>
            <w:rFonts w:ascii="Times New Roman" w:hAnsi="Times New Roman" w:cs="Times New Roman"/>
            <w:i/>
            <w:iCs/>
          </w:rPr>
          <w:t>Presentation</w:t>
        </w:r>
      </w:hyperlink>
    </w:p>
    <w:p w14:paraId="68DE2B32" w14:textId="77777777" w:rsidR="00DC2E6B" w:rsidRDefault="00DC2E6B" w:rsidP="003B4289">
      <w:pPr>
        <w:spacing w:after="0" w:line="240" w:lineRule="auto"/>
        <w:jc w:val="both"/>
        <w:rPr>
          <w:rFonts w:ascii="Times New Roman" w:hAnsi="Times New Roman" w:cs="Times New Roman"/>
        </w:rPr>
      </w:pPr>
    </w:p>
    <w:p w14:paraId="2E2C0085" w14:textId="77777777" w:rsidR="001D48BD" w:rsidRDefault="001D48BD" w:rsidP="001D48BD">
      <w:pPr>
        <w:spacing w:after="0" w:line="240" w:lineRule="auto"/>
        <w:jc w:val="both"/>
        <w:rPr>
          <w:rFonts w:ascii="Times New Roman" w:hAnsi="Times New Roman" w:cs="Times New Roman"/>
        </w:rPr>
      </w:pPr>
      <w:r>
        <w:rPr>
          <w:rFonts w:ascii="Times New Roman" w:hAnsi="Times New Roman" w:cs="Times New Roman"/>
        </w:rPr>
        <w:t>The Chair of the IEC TC80 reported on the s</w:t>
      </w:r>
      <w:r w:rsidRPr="001D48BD">
        <w:rPr>
          <w:rFonts w:ascii="Times New Roman" w:hAnsi="Times New Roman" w:cs="Times New Roman"/>
        </w:rPr>
        <w:t xml:space="preserve">tatus of </w:t>
      </w:r>
      <w:r>
        <w:rPr>
          <w:rFonts w:ascii="Times New Roman" w:hAnsi="Times New Roman" w:cs="Times New Roman"/>
        </w:rPr>
        <w:t xml:space="preserve">the </w:t>
      </w:r>
      <w:r w:rsidRPr="001D48BD">
        <w:rPr>
          <w:rFonts w:ascii="Times New Roman" w:hAnsi="Times New Roman" w:cs="Times New Roman"/>
        </w:rPr>
        <w:t>IEC 61174 ECDIS standard</w:t>
      </w:r>
      <w:r>
        <w:rPr>
          <w:rFonts w:ascii="Times New Roman" w:hAnsi="Times New Roman" w:cs="Times New Roman"/>
        </w:rPr>
        <w:t xml:space="preserve"> and the IEC </w:t>
      </w:r>
      <w:r w:rsidRPr="001D48BD">
        <w:rPr>
          <w:rFonts w:ascii="Times New Roman" w:hAnsi="Times New Roman" w:cs="Times New Roman"/>
        </w:rPr>
        <w:t>TC80 plans about S-100 and e-Navigation</w:t>
      </w:r>
      <w:r>
        <w:rPr>
          <w:rFonts w:ascii="Times New Roman" w:hAnsi="Times New Roman" w:cs="Times New Roman"/>
        </w:rPr>
        <w:t>.</w:t>
      </w:r>
      <w:r w:rsidR="00041212" w:rsidRPr="00041212">
        <w:rPr>
          <w:rFonts w:ascii="Times New Roman" w:hAnsi="Times New Roman" w:cs="Times New Roman"/>
        </w:rPr>
        <w:t xml:space="preserve"> </w:t>
      </w:r>
      <w:r w:rsidR="00041212">
        <w:rPr>
          <w:rFonts w:ascii="Times New Roman" w:hAnsi="Times New Roman" w:cs="Times New Roman"/>
        </w:rPr>
        <w:t xml:space="preserve"> He also provided useful technical information on the development of specifications for a Route Ex</w:t>
      </w:r>
      <w:r w:rsidR="00041212" w:rsidRPr="001A76CB">
        <w:rPr>
          <w:rFonts w:ascii="Times New Roman" w:hAnsi="Times New Roman" w:cs="Times New Roman"/>
        </w:rPr>
        <w:t>change</w:t>
      </w:r>
      <w:r w:rsidR="00041212">
        <w:rPr>
          <w:rFonts w:ascii="Times New Roman" w:hAnsi="Times New Roman" w:cs="Times New Roman"/>
        </w:rPr>
        <w:t xml:space="preserve"> standard format to be used between ship and shore.</w:t>
      </w:r>
    </w:p>
    <w:p w14:paraId="691CC29C" w14:textId="77777777" w:rsidR="001D48BD" w:rsidRDefault="00C57E8A" w:rsidP="001D48BD">
      <w:pPr>
        <w:spacing w:after="0" w:line="240" w:lineRule="auto"/>
        <w:jc w:val="both"/>
        <w:rPr>
          <w:rFonts w:ascii="Times New Roman" w:hAnsi="Times New Roman" w:cs="Times New Roman"/>
        </w:rPr>
      </w:pPr>
      <w:r>
        <w:rPr>
          <w:rFonts w:ascii="Times New Roman" w:hAnsi="Times New Roman" w:cs="Times New Roman"/>
        </w:rPr>
        <w:t>The Committee was pleased to note that, although t</w:t>
      </w:r>
      <w:r w:rsidR="001D48BD" w:rsidRPr="001D48BD">
        <w:rPr>
          <w:rFonts w:ascii="Times New Roman" w:hAnsi="Times New Roman" w:cs="Times New Roman"/>
        </w:rPr>
        <w:t>ype approvals based on the 4</w:t>
      </w:r>
      <w:r w:rsidR="001D48BD" w:rsidRPr="00C57E8A">
        <w:rPr>
          <w:rFonts w:ascii="Times New Roman" w:hAnsi="Times New Roman" w:cs="Times New Roman"/>
          <w:vertAlign w:val="superscript"/>
        </w:rPr>
        <w:t xml:space="preserve">th </w:t>
      </w:r>
      <w:r w:rsidR="001D48BD" w:rsidRPr="001D48BD">
        <w:rPr>
          <w:rFonts w:ascii="Times New Roman" w:hAnsi="Times New Roman" w:cs="Times New Roman"/>
        </w:rPr>
        <w:t>edition</w:t>
      </w:r>
      <w:r>
        <w:rPr>
          <w:rFonts w:ascii="Times New Roman" w:hAnsi="Times New Roman" w:cs="Times New Roman"/>
        </w:rPr>
        <w:t xml:space="preserve"> of IEC 61174</w:t>
      </w:r>
      <w:r w:rsidR="001D48BD" w:rsidRPr="001D48BD">
        <w:rPr>
          <w:rFonts w:ascii="Times New Roman" w:hAnsi="Times New Roman" w:cs="Times New Roman"/>
        </w:rPr>
        <w:t xml:space="preserve"> have been going on for over one year</w:t>
      </w:r>
      <w:r>
        <w:rPr>
          <w:rFonts w:ascii="Times New Roman" w:hAnsi="Times New Roman" w:cs="Times New Roman"/>
        </w:rPr>
        <w:t>, n</w:t>
      </w:r>
      <w:r w:rsidR="001D48BD" w:rsidRPr="001D48BD">
        <w:rPr>
          <w:rFonts w:ascii="Times New Roman" w:hAnsi="Times New Roman" w:cs="Times New Roman"/>
        </w:rPr>
        <w:t>o issues within IHO related items</w:t>
      </w:r>
      <w:r w:rsidRPr="00C57E8A">
        <w:rPr>
          <w:rFonts w:ascii="Times New Roman" w:hAnsi="Times New Roman" w:cs="Times New Roman"/>
        </w:rPr>
        <w:t xml:space="preserve"> </w:t>
      </w:r>
      <w:r>
        <w:rPr>
          <w:rFonts w:ascii="Times New Roman" w:hAnsi="Times New Roman" w:cs="Times New Roman"/>
        </w:rPr>
        <w:t xml:space="preserve">were </w:t>
      </w:r>
      <w:r w:rsidRPr="001D48BD">
        <w:rPr>
          <w:rFonts w:ascii="Times New Roman" w:hAnsi="Times New Roman" w:cs="Times New Roman"/>
        </w:rPr>
        <w:t>reported</w:t>
      </w:r>
      <w:r>
        <w:rPr>
          <w:rFonts w:ascii="Times New Roman" w:hAnsi="Times New Roman" w:cs="Times New Roman"/>
        </w:rPr>
        <w:t xml:space="preserve"> so far.</w:t>
      </w:r>
    </w:p>
    <w:p w14:paraId="0F62C1C7" w14:textId="77777777" w:rsidR="00C57E8A" w:rsidRDefault="00C57E8A" w:rsidP="001D48BD">
      <w:pPr>
        <w:spacing w:after="0" w:line="240" w:lineRule="auto"/>
        <w:jc w:val="both"/>
        <w:rPr>
          <w:rFonts w:ascii="Times New Roman" w:hAnsi="Times New Roman" w:cs="Times New Roman"/>
        </w:rPr>
      </w:pPr>
    </w:p>
    <w:p w14:paraId="5AB0A05F" w14:textId="77777777" w:rsidR="00C57E8A" w:rsidRDefault="00C57E8A" w:rsidP="001D48BD">
      <w:pPr>
        <w:spacing w:after="0" w:line="240" w:lineRule="auto"/>
        <w:jc w:val="both"/>
        <w:rPr>
          <w:rFonts w:ascii="Times New Roman" w:hAnsi="Times New Roman" w:cs="Times New Roman"/>
        </w:rPr>
      </w:pPr>
    </w:p>
    <w:p w14:paraId="45053560" w14:textId="77777777" w:rsidR="00971D34" w:rsidRDefault="00971D34" w:rsidP="00971D3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w:t>
      </w:r>
    </w:p>
    <w:p w14:paraId="73DD8E0C" w14:textId="77777777" w:rsidR="00971D34" w:rsidRDefault="00971D34" w:rsidP="00580BB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lang w:val="en-GB"/>
        </w:rPr>
        <w:t xml:space="preserve">- </w:t>
      </w:r>
      <w:r w:rsidRPr="003A253D">
        <w:rPr>
          <w:rFonts w:ascii="Times New Roman" w:hAnsi="Times New Roman" w:cs="Times New Roman"/>
          <w:color w:val="auto"/>
          <w:sz w:val="22"/>
          <w:szCs w:val="22"/>
          <w:lang w:val="en-GB"/>
        </w:rPr>
        <w:t xml:space="preserve">The Committee noted the IEC </w:t>
      </w:r>
      <w:r w:rsidR="002A735D">
        <w:rPr>
          <w:rFonts w:ascii="Times New Roman" w:hAnsi="Times New Roman" w:cs="Times New Roman"/>
          <w:color w:val="auto"/>
          <w:sz w:val="22"/>
          <w:szCs w:val="22"/>
          <w:lang w:val="en-GB"/>
        </w:rPr>
        <w:t>presentation</w:t>
      </w:r>
      <w:r>
        <w:rPr>
          <w:rFonts w:ascii="Times New Roman" w:hAnsi="Times New Roman" w:cs="Times New Roman"/>
          <w:color w:val="auto"/>
          <w:sz w:val="22"/>
          <w:szCs w:val="22"/>
          <w:lang w:val="en-GB"/>
        </w:rPr>
        <w:t xml:space="preserve"> and </w:t>
      </w:r>
      <w:r w:rsidR="00C57E8A">
        <w:rPr>
          <w:rFonts w:ascii="Times New Roman" w:hAnsi="Times New Roman" w:cs="Times New Roman"/>
          <w:color w:val="auto"/>
          <w:sz w:val="22"/>
          <w:szCs w:val="22"/>
          <w:lang w:val="en-GB"/>
        </w:rPr>
        <w:t>welcome</w:t>
      </w:r>
      <w:r w:rsidR="00AB4839">
        <w:rPr>
          <w:rFonts w:ascii="Times New Roman" w:hAnsi="Times New Roman" w:cs="Times New Roman"/>
          <w:color w:val="auto"/>
          <w:sz w:val="22"/>
          <w:szCs w:val="22"/>
          <w:lang w:val="en-GB"/>
        </w:rPr>
        <w:t>d</w:t>
      </w:r>
      <w:r w:rsidR="00C57E8A">
        <w:rPr>
          <w:rFonts w:ascii="Times New Roman" w:hAnsi="Times New Roman" w:cs="Times New Roman"/>
          <w:color w:val="auto"/>
          <w:sz w:val="22"/>
          <w:szCs w:val="22"/>
          <w:lang w:val="en-GB"/>
        </w:rPr>
        <w:t xml:space="preserve"> the </w:t>
      </w:r>
      <w:r w:rsidR="00580BBC">
        <w:rPr>
          <w:rFonts w:ascii="Times New Roman" w:hAnsi="Times New Roman" w:cs="Times New Roman"/>
          <w:color w:val="auto"/>
          <w:sz w:val="22"/>
          <w:szCs w:val="22"/>
          <w:lang w:val="en-GB"/>
        </w:rPr>
        <w:t>intention of the IEC</w:t>
      </w:r>
      <w:r w:rsidR="002A735D">
        <w:rPr>
          <w:rFonts w:ascii="Times New Roman" w:hAnsi="Times New Roman" w:cs="Times New Roman"/>
          <w:color w:val="auto"/>
          <w:sz w:val="22"/>
          <w:szCs w:val="22"/>
          <w:lang w:val="en-GB"/>
        </w:rPr>
        <w:t>/</w:t>
      </w:r>
      <w:r w:rsidR="00580BBC">
        <w:rPr>
          <w:rFonts w:ascii="Times New Roman" w:hAnsi="Times New Roman" w:cs="Times New Roman"/>
          <w:color w:val="auto"/>
          <w:sz w:val="22"/>
          <w:szCs w:val="22"/>
          <w:lang w:val="en-GB"/>
        </w:rPr>
        <w:t>TC80</w:t>
      </w:r>
      <w:r w:rsidR="002A735D">
        <w:rPr>
          <w:rFonts w:ascii="Times New Roman" w:hAnsi="Times New Roman" w:cs="Times New Roman"/>
          <w:color w:val="auto"/>
          <w:sz w:val="22"/>
          <w:szCs w:val="22"/>
          <w:lang w:val="en-GB"/>
        </w:rPr>
        <w:t>/</w:t>
      </w:r>
      <w:r w:rsidR="00580BBC">
        <w:rPr>
          <w:rFonts w:ascii="Times New Roman" w:hAnsi="Times New Roman" w:cs="Times New Roman"/>
          <w:color w:val="auto"/>
          <w:sz w:val="22"/>
          <w:szCs w:val="22"/>
          <w:lang w:val="en-GB"/>
        </w:rPr>
        <w:t>W</w:t>
      </w:r>
      <w:r w:rsidR="00580BBC" w:rsidRPr="001D5B2B">
        <w:rPr>
          <w:rFonts w:ascii="Times New Roman" w:hAnsi="Times New Roman" w:cs="Times New Roman"/>
          <w:color w:val="auto"/>
          <w:sz w:val="22"/>
          <w:szCs w:val="22"/>
          <w:lang w:val="en-GB"/>
        </w:rPr>
        <w:t xml:space="preserve">G17 </w:t>
      </w:r>
      <w:r w:rsidR="00580BBC">
        <w:rPr>
          <w:rFonts w:ascii="Times New Roman" w:hAnsi="Times New Roman" w:cs="Times New Roman"/>
          <w:color w:val="auto"/>
          <w:sz w:val="22"/>
          <w:szCs w:val="22"/>
          <w:lang w:val="en-GB"/>
        </w:rPr>
        <w:t xml:space="preserve">to </w:t>
      </w:r>
      <w:r w:rsidR="00580BBC" w:rsidRPr="00580BBC">
        <w:rPr>
          <w:rFonts w:ascii="Times New Roman" w:hAnsi="Times New Roman" w:cs="Times New Roman"/>
          <w:color w:val="auto"/>
          <w:sz w:val="22"/>
          <w:szCs w:val="22"/>
          <w:lang w:val="en-GB"/>
        </w:rPr>
        <w:t xml:space="preserve">develop the </w:t>
      </w:r>
      <w:r w:rsidR="00580BBC" w:rsidRPr="001D5B2B">
        <w:rPr>
          <w:rFonts w:ascii="Times New Roman" w:hAnsi="Times New Roman" w:cs="Times New Roman"/>
          <w:color w:val="auto"/>
          <w:sz w:val="22"/>
          <w:szCs w:val="22"/>
          <w:lang w:val="en-GB"/>
        </w:rPr>
        <w:t>Common Maritime Data Structure (CMDS)</w:t>
      </w:r>
      <w:r w:rsidR="00580BBC">
        <w:rPr>
          <w:rFonts w:ascii="Times New Roman" w:hAnsi="Times New Roman" w:cs="Times New Roman"/>
          <w:color w:val="auto"/>
          <w:sz w:val="22"/>
          <w:szCs w:val="22"/>
          <w:lang w:val="en-GB"/>
        </w:rPr>
        <w:t xml:space="preserve"> under </w:t>
      </w:r>
      <w:r w:rsidR="00580BBC" w:rsidRPr="00580BBC">
        <w:rPr>
          <w:rFonts w:ascii="Times New Roman" w:hAnsi="Times New Roman" w:cs="Times New Roman"/>
          <w:color w:val="auto"/>
          <w:sz w:val="22"/>
          <w:szCs w:val="22"/>
          <w:lang w:val="en-GB"/>
        </w:rPr>
        <w:t>the S-100 framework</w:t>
      </w:r>
      <w:r w:rsidR="00102597">
        <w:rPr>
          <w:rFonts w:ascii="Times New Roman" w:hAnsi="Times New Roman" w:cs="Times New Roman"/>
          <w:color w:val="auto"/>
          <w:sz w:val="22"/>
          <w:szCs w:val="22"/>
          <w:lang w:val="en-GB"/>
        </w:rPr>
        <w:t xml:space="preserve">, as well as the </w:t>
      </w:r>
      <w:r w:rsidR="00B73475">
        <w:rPr>
          <w:rFonts w:ascii="Times New Roman" w:hAnsi="Times New Roman" w:cs="Times New Roman"/>
          <w:color w:val="auto"/>
          <w:sz w:val="22"/>
          <w:szCs w:val="22"/>
          <w:lang w:val="en-GB"/>
        </w:rPr>
        <w:t>possibility</w:t>
      </w:r>
      <w:r w:rsidR="00102597">
        <w:rPr>
          <w:rFonts w:ascii="Times New Roman" w:hAnsi="Times New Roman" w:cs="Times New Roman"/>
          <w:color w:val="auto"/>
          <w:sz w:val="22"/>
          <w:szCs w:val="22"/>
          <w:lang w:val="en-GB"/>
        </w:rPr>
        <w:t xml:space="preserve"> to become a Domain owner in the IHO GI Registry</w:t>
      </w:r>
      <w:r w:rsidR="00580BBC">
        <w:rPr>
          <w:rFonts w:ascii="Times New Roman" w:hAnsi="Times New Roman" w:cs="Times New Roman"/>
          <w:color w:val="auto"/>
          <w:sz w:val="22"/>
          <w:szCs w:val="22"/>
          <w:lang w:val="en-GB"/>
        </w:rPr>
        <w:t>.</w:t>
      </w:r>
    </w:p>
    <w:p w14:paraId="159F4AF6" w14:textId="77777777" w:rsidR="006C5237" w:rsidRPr="006C5237" w:rsidRDefault="006C5237" w:rsidP="006C523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00580BBC">
        <w:rPr>
          <w:rFonts w:ascii="Times New Roman" w:hAnsi="Times New Roman" w:cs="Times New Roman"/>
          <w:b/>
        </w:rPr>
        <w:t>Decision</w:t>
      </w:r>
      <w:r w:rsidRPr="00925C62">
        <w:rPr>
          <w:rFonts w:ascii="Times New Roman" w:hAnsi="Times New Roman" w:cs="Times New Roman"/>
        </w:rPr>
        <w:t xml:space="preserve"> </w:t>
      </w:r>
      <w:hyperlink w:anchor="HSSC859" w:history="1">
        <w:r>
          <w:rPr>
            <w:rStyle w:val="Hyperlink"/>
            <w:rFonts w:ascii="Times New Roman" w:hAnsi="Times New Roman" w:cs="Times New Roman"/>
            <w:b/>
          </w:rPr>
          <w:t>HSSC8/59</w:t>
        </w:r>
      </w:hyperlink>
    </w:p>
    <w:p w14:paraId="1B0B88B9" w14:textId="77777777" w:rsidR="00971D34" w:rsidRDefault="00971D34" w:rsidP="00971D34">
      <w:pPr>
        <w:tabs>
          <w:tab w:val="left" w:pos="360"/>
          <w:tab w:val="left" w:pos="720"/>
        </w:tabs>
        <w:spacing w:before="120" w:after="120" w:line="240" w:lineRule="auto"/>
        <w:jc w:val="both"/>
        <w:rPr>
          <w:rFonts w:ascii="Times New Roman" w:hAnsi="Times New Roman" w:cs="Times New Roman"/>
          <w:b/>
          <w:iCs/>
        </w:rPr>
      </w:pPr>
    </w:p>
    <w:p w14:paraId="2488F461" w14:textId="77777777" w:rsidR="00945F52" w:rsidRPr="00925C62" w:rsidRDefault="00184EE0" w:rsidP="008E6BC0">
      <w:pPr>
        <w:pStyle w:val="Heading3"/>
      </w:pPr>
      <w:r>
        <w:t>7.5</w:t>
      </w:r>
      <w:r w:rsidR="00945F52" w:rsidRPr="00925C62">
        <w:tab/>
      </w:r>
      <w:r w:rsidR="0044710F" w:rsidRPr="00925C62">
        <w:t>CIRM</w:t>
      </w:r>
    </w:p>
    <w:p w14:paraId="3513F88B" w14:textId="515E90F5" w:rsidR="003B4289" w:rsidRDefault="007F5153" w:rsidP="003B4289">
      <w:pPr>
        <w:spacing w:after="0" w:line="240" w:lineRule="auto"/>
        <w:jc w:val="both"/>
        <w:rPr>
          <w:rFonts w:ascii="Times New Roman" w:hAnsi="Times New Roman" w:cs="Times New Roman"/>
          <w:bCs/>
          <w:i/>
        </w:rPr>
      </w:pPr>
      <w:r>
        <w:rPr>
          <w:rFonts w:ascii="Times New Roman" w:hAnsi="Times New Roman" w:cs="Times New Roman"/>
          <w:bCs/>
          <w:i/>
        </w:rPr>
        <w:t>Doc</w:t>
      </w:r>
      <w:r w:rsidR="00DC2E6B" w:rsidRPr="00DC2E6B">
        <w:rPr>
          <w:rFonts w:ascii="Times New Roman" w:hAnsi="Times New Roman" w:cs="Times New Roman"/>
          <w:bCs/>
          <w:i/>
        </w:rPr>
        <w:t>:</w:t>
      </w:r>
      <w:r w:rsidR="00DC2E6B" w:rsidRPr="00DC2E6B">
        <w:rPr>
          <w:rFonts w:ascii="Times New Roman" w:hAnsi="Times New Roman" w:cs="Times New Roman"/>
          <w:bCs/>
          <w:i/>
        </w:rPr>
        <w:tab/>
        <w:t>HSSC8-07.5A</w:t>
      </w:r>
      <w:r w:rsidR="00DC2E6B" w:rsidRPr="00DC2E6B">
        <w:rPr>
          <w:rFonts w:ascii="Times New Roman" w:hAnsi="Times New Roman" w:cs="Times New Roman"/>
          <w:bCs/>
          <w:i/>
        </w:rPr>
        <w:tab/>
        <w:t>CIRM activities affecting HSSC (CIRM)</w:t>
      </w:r>
      <w:r w:rsidR="00102597">
        <w:rPr>
          <w:rFonts w:ascii="Times New Roman" w:hAnsi="Times New Roman" w:cs="Times New Roman"/>
          <w:bCs/>
          <w:i/>
        </w:rPr>
        <w:t xml:space="preserve"> - </w:t>
      </w:r>
      <w:hyperlink r:id="rId68" w:history="1">
        <w:r w:rsidR="00102597" w:rsidRPr="00D721A6">
          <w:rPr>
            <w:rStyle w:val="Hyperlink"/>
            <w:rFonts w:ascii="Times New Roman" w:hAnsi="Times New Roman" w:cs="Times New Roman"/>
            <w:bCs/>
            <w:i/>
          </w:rPr>
          <w:t>Presentation</w:t>
        </w:r>
      </w:hyperlink>
    </w:p>
    <w:p w14:paraId="5A32B507" w14:textId="77777777" w:rsidR="00DC2E6B" w:rsidRDefault="00DC2E6B" w:rsidP="003B4289">
      <w:pPr>
        <w:spacing w:after="0" w:line="240" w:lineRule="auto"/>
        <w:jc w:val="both"/>
        <w:rPr>
          <w:rFonts w:ascii="Times New Roman" w:hAnsi="Times New Roman" w:cs="Times New Roman"/>
        </w:rPr>
      </w:pPr>
    </w:p>
    <w:p w14:paraId="6657A0C9" w14:textId="77777777" w:rsidR="008D0171" w:rsidRDefault="008D0171" w:rsidP="008D0171">
      <w:pPr>
        <w:spacing w:after="0" w:line="240" w:lineRule="auto"/>
        <w:jc w:val="both"/>
        <w:rPr>
          <w:rFonts w:ascii="Times New Roman" w:hAnsi="Times New Roman" w:cs="Times New Roman"/>
        </w:rPr>
      </w:pPr>
      <w:r>
        <w:rPr>
          <w:rFonts w:ascii="Times New Roman" w:hAnsi="Times New Roman" w:cs="Times New Roman"/>
        </w:rPr>
        <w:t xml:space="preserve">The President of CIRM updated the HSSC participants on the on-going work undertaken with BIMCO for the development of guidelines to be used for the validation of ship equipment software updates.  He also reported on the current </w:t>
      </w:r>
      <w:r w:rsidR="006A208B">
        <w:rPr>
          <w:rFonts w:ascii="Times New Roman" w:hAnsi="Times New Roman" w:cs="Times New Roman"/>
        </w:rPr>
        <w:t xml:space="preserve">draft </w:t>
      </w:r>
      <w:r>
        <w:rPr>
          <w:rFonts w:ascii="Times New Roman" w:hAnsi="Times New Roman" w:cs="Times New Roman"/>
        </w:rPr>
        <w:t>procedures for the annual performance t</w:t>
      </w:r>
      <w:r w:rsidR="006A208B">
        <w:rPr>
          <w:rFonts w:ascii="Times New Roman" w:hAnsi="Times New Roman" w:cs="Times New Roman"/>
        </w:rPr>
        <w:t>est (APT)</w:t>
      </w:r>
      <w:r>
        <w:rPr>
          <w:rFonts w:ascii="Times New Roman" w:hAnsi="Times New Roman" w:cs="Times New Roman"/>
        </w:rPr>
        <w:t xml:space="preserve"> of ECDIS.  </w:t>
      </w:r>
    </w:p>
    <w:p w14:paraId="4AC037A7" w14:textId="77777777" w:rsidR="006A208B" w:rsidRDefault="006A208B" w:rsidP="008D0171">
      <w:pPr>
        <w:spacing w:after="0" w:line="240" w:lineRule="auto"/>
        <w:jc w:val="both"/>
        <w:rPr>
          <w:rFonts w:ascii="Times New Roman" w:hAnsi="Times New Roman" w:cs="Times New Roman"/>
        </w:rPr>
      </w:pPr>
      <w:r>
        <w:rPr>
          <w:rFonts w:ascii="Times New Roman" w:hAnsi="Times New Roman" w:cs="Times New Roman"/>
        </w:rPr>
        <w:t>Other issues were reported such as the cyber security threats and the level of competence of staff.</w:t>
      </w:r>
    </w:p>
    <w:p w14:paraId="4B23EC71" w14:textId="77777777" w:rsidR="006A208B" w:rsidRDefault="006A208B" w:rsidP="006A208B">
      <w:pPr>
        <w:spacing w:after="0" w:line="240" w:lineRule="auto"/>
        <w:jc w:val="both"/>
        <w:rPr>
          <w:rFonts w:ascii="Times New Roman" w:hAnsi="Times New Roman" w:cs="Times New Roman"/>
        </w:rPr>
      </w:pPr>
      <w:r>
        <w:rPr>
          <w:rFonts w:ascii="Times New Roman" w:hAnsi="Times New Roman" w:cs="Times New Roman"/>
        </w:rPr>
        <w:t>UK, as CIRM Member, informed that they have been involved in the development of the APT and have proposed that annual checks will benefit to shipping companies and will improve safety.</w:t>
      </w:r>
    </w:p>
    <w:p w14:paraId="3C327EAC" w14:textId="77777777" w:rsidR="008D0171" w:rsidRDefault="006A208B" w:rsidP="008D0171">
      <w:pPr>
        <w:spacing w:after="0" w:line="240" w:lineRule="auto"/>
        <w:jc w:val="both"/>
        <w:rPr>
          <w:rFonts w:ascii="Times New Roman" w:hAnsi="Times New Roman" w:cs="Times New Roman"/>
        </w:rPr>
      </w:pPr>
      <w:r>
        <w:rPr>
          <w:rFonts w:ascii="Times New Roman" w:hAnsi="Times New Roman" w:cs="Times New Roman"/>
        </w:rPr>
        <w:t xml:space="preserve">The President of CIRM also reported on the development of an E-Navigation Training Certification which is targeted </w:t>
      </w:r>
      <w:r w:rsidR="008D0171">
        <w:rPr>
          <w:rFonts w:ascii="Times New Roman" w:hAnsi="Times New Roman" w:cs="Times New Roman"/>
        </w:rPr>
        <w:t>primarily for the mariner</w:t>
      </w:r>
      <w:r>
        <w:rPr>
          <w:rFonts w:ascii="Times New Roman" w:hAnsi="Times New Roman" w:cs="Times New Roman"/>
        </w:rPr>
        <w:t>s</w:t>
      </w:r>
      <w:r w:rsidR="008D0171">
        <w:rPr>
          <w:rFonts w:ascii="Times New Roman" w:hAnsi="Times New Roman" w:cs="Times New Roman"/>
        </w:rPr>
        <w:t xml:space="preserve"> and will be focused on identifying the limitations of shipbo</w:t>
      </w:r>
      <w:r w:rsidR="00041212">
        <w:rPr>
          <w:rFonts w:ascii="Times New Roman" w:hAnsi="Times New Roman" w:cs="Times New Roman"/>
        </w:rPr>
        <w:t>rne</w:t>
      </w:r>
      <w:r w:rsidR="008D0171">
        <w:rPr>
          <w:rFonts w:ascii="Times New Roman" w:hAnsi="Times New Roman" w:cs="Times New Roman"/>
        </w:rPr>
        <w:t xml:space="preserve"> equipment </w:t>
      </w:r>
      <w:r>
        <w:rPr>
          <w:rFonts w:ascii="Times New Roman" w:hAnsi="Times New Roman" w:cs="Times New Roman"/>
        </w:rPr>
        <w:t xml:space="preserve">in order to </w:t>
      </w:r>
      <w:r w:rsidR="008D0171">
        <w:rPr>
          <w:rFonts w:ascii="Times New Roman" w:hAnsi="Times New Roman" w:cs="Times New Roman"/>
        </w:rPr>
        <w:t xml:space="preserve">prevent </w:t>
      </w:r>
      <w:r>
        <w:rPr>
          <w:rFonts w:ascii="Times New Roman" w:hAnsi="Times New Roman" w:cs="Times New Roman"/>
        </w:rPr>
        <w:t>them from</w:t>
      </w:r>
      <w:r w:rsidR="008D0171">
        <w:rPr>
          <w:rFonts w:ascii="Times New Roman" w:hAnsi="Times New Roman" w:cs="Times New Roman"/>
        </w:rPr>
        <w:t xml:space="preserve"> being over co</w:t>
      </w:r>
      <w:r>
        <w:rPr>
          <w:rFonts w:ascii="Times New Roman" w:hAnsi="Times New Roman" w:cs="Times New Roman"/>
        </w:rPr>
        <w:t>nfident</w:t>
      </w:r>
      <w:r w:rsidR="008D0171">
        <w:rPr>
          <w:rFonts w:ascii="Times New Roman" w:hAnsi="Times New Roman" w:cs="Times New Roman"/>
        </w:rPr>
        <w:t xml:space="preserve"> with the </w:t>
      </w:r>
      <w:r>
        <w:rPr>
          <w:rFonts w:ascii="Times New Roman" w:hAnsi="Times New Roman" w:cs="Times New Roman"/>
        </w:rPr>
        <w:t>equipment</w:t>
      </w:r>
      <w:r w:rsidR="008D0171">
        <w:rPr>
          <w:rFonts w:ascii="Times New Roman" w:hAnsi="Times New Roman" w:cs="Times New Roman"/>
        </w:rPr>
        <w:t>.</w:t>
      </w:r>
      <w:r>
        <w:rPr>
          <w:rFonts w:ascii="Times New Roman" w:hAnsi="Times New Roman" w:cs="Times New Roman"/>
        </w:rPr>
        <w:t xml:space="preserve">  </w:t>
      </w:r>
    </w:p>
    <w:p w14:paraId="78325B3B" w14:textId="77777777" w:rsidR="008D0171" w:rsidRDefault="008D0171" w:rsidP="008D0171">
      <w:pPr>
        <w:spacing w:after="0" w:line="240" w:lineRule="auto"/>
        <w:jc w:val="both"/>
        <w:rPr>
          <w:rFonts w:ascii="Times New Roman" w:hAnsi="Times New Roman" w:cs="Times New Roman"/>
        </w:rPr>
      </w:pPr>
    </w:p>
    <w:p w14:paraId="3EE2E2F7" w14:textId="77777777" w:rsidR="00FE06EA" w:rsidRDefault="0044710F" w:rsidP="00FE06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00FE06EA">
        <w:rPr>
          <w:rFonts w:ascii="Times New Roman" w:hAnsi="Times New Roman" w:cs="Times New Roman"/>
          <w:color w:val="auto"/>
          <w:sz w:val="22"/>
          <w:szCs w:val="22"/>
          <w:lang w:val="en-GB"/>
        </w:rPr>
        <w:t xml:space="preserve">: </w:t>
      </w:r>
    </w:p>
    <w:p w14:paraId="2129F33A" w14:textId="77777777" w:rsidR="00FE06EA" w:rsidRDefault="0044710F" w:rsidP="00FE06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D34AF6">
        <w:rPr>
          <w:rFonts w:ascii="Times New Roman" w:hAnsi="Times New Roman" w:cs="Times New Roman"/>
          <w:color w:val="auto"/>
          <w:sz w:val="22"/>
          <w:szCs w:val="22"/>
          <w:lang w:val="en-GB"/>
        </w:rPr>
        <w:t xml:space="preserve">- The Committee noted the CIRM </w:t>
      </w:r>
      <w:r w:rsidR="003B4289">
        <w:rPr>
          <w:rFonts w:ascii="Times New Roman" w:hAnsi="Times New Roman" w:cs="Times New Roman"/>
          <w:color w:val="auto"/>
          <w:sz w:val="22"/>
          <w:szCs w:val="22"/>
          <w:lang w:val="en-GB"/>
        </w:rPr>
        <w:t>presentation</w:t>
      </w:r>
      <w:r w:rsidRPr="00D34AF6">
        <w:rPr>
          <w:rFonts w:ascii="Times New Roman" w:hAnsi="Times New Roman" w:cs="Times New Roman"/>
          <w:color w:val="auto"/>
          <w:sz w:val="22"/>
          <w:szCs w:val="22"/>
          <w:lang w:val="en-GB"/>
        </w:rPr>
        <w:t xml:space="preserve"> and </w:t>
      </w:r>
      <w:r w:rsidR="006A208B">
        <w:rPr>
          <w:rFonts w:ascii="Times New Roman" w:hAnsi="Times New Roman" w:cs="Times New Roman"/>
          <w:color w:val="auto"/>
          <w:sz w:val="22"/>
          <w:szCs w:val="22"/>
          <w:lang w:val="en-GB"/>
        </w:rPr>
        <w:t xml:space="preserve">the work in progress </w:t>
      </w:r>
      <w:r w:rsidR="00FE06EA">
        <w:rPr>
          <w:rFonts w:ascii="Times New Roman" w:hAnsi="Times New Roman" w:cs="Times New Roman"/>
          <w:color w:val="auto"/>
          <w:sz w:val="22"/>
          <w:szCs w:val="22"/>
          <w:lang w:val="en-GB"/>
        </w:rPr>
        <w:t>on the guidelines for software maintenance and ECDIS annual performance test.</w:t>
      </w:r>
    </w:p>
    <w:p w14:paraId="6164B536" w14:textId="77777777" w:rsidR="004F5885" w:rsidRPr="003B4289" w:rsidRDefault="0073475D" w:rsidP="003B428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Pr="00925C62">
        <w:rPr>
          <w:rFonts w:ascii="Times New Roman" w:hAnsi="Times New Roman" w:cs="Times New Roman"/>
        </w:rPr>
        <w:t xml:space="preserve"> </w:t>
      </w:r>
      <w:hyperlink w:anchor="HSSC860" w:history="1">
        <w:r w:rsidR="008521DE">
          <w:rPr>
            <w:rStyle w:val="Hyperlink"/>
            <w:rFonts w:ascii="Times New Roman" w:hAnsi="Times New Roman" w:cs="Times New Roman"/>
            <w:b/>
          </w:rPr>
          <w:t>HSSC8/</w:t>
        </w:r>
        <w:r w:rsidR="00FE06EA">
          <w:rPr>
            <w:rStyle w:val="Hyperlink"/>
            <w:rFonts w:ascii="Times New Roman" w:hAnsi="Times New Roman" w:cs="Times New Roman"/>
            <w:b/>
          </w:rPr>
          <w:t>60</w:t>
        </w:r>
      </w:hyperlink>
    </w:p>
    <w:p w14:paraId="6F88BAD8" w14:textId="77777777" w:rsidR="007F5153" w:rsidRDefault="007F5153" w:rsidP="007F5153">
      <w:pPr>
        <w:tabs>
          <w:tab w:val="left" w:pos="360"/>
          <w:tab w:val="left" w:pos="720"/>
        </w:tabs>
        <w:spacing w:before="120" w:after="120" w:line="240" w:lineRule="auto"/>
        <w:jc w:val="both"/>
        <w:rPr>
          <w:rFonts w:ascii="Times New Roman" w:hAnsi="Times New Roman" w:cs="Times New Roman"/>
          <w:b/>
          <w:iCs/>
        </w:rPr>
      </w:pPr>
    </w:p>
    <w:p w14:paraId="6B74F5B0" w14:textId="77777777" w:rsidR="00403ADF" w:rsidRPr="00925C62" w:rsidRDefault="00184EE0" w:rsidP="00F540AB">
      <w:pPr>
        <w:pStyle w:val="Heading3"/>
      </w:pPr>
      <w:r>
        <w:t>7.6</w:t>
      </w:r>
      <w:r w:rsidR="00BC26D1" w:rsidRPr="00925C62">
        <w:tab/>
      </w:r>
      <w:r w:rsidR="00DC2E6B">
        <w:t>Inland ENC Harmonization Group (IEHG)</w:t>
      </w:r>
    </w:p>
    <w:p w14:paraId="01025F7F" w14:textId="4960DE65" w:rsidR="003B4289" w:rsidRDefault="00DC2E6B" w:rsidP="00E307D8">
      <w:pPr>
        <w:tabs>
          <w:tab w:val="left" w:pos="567"/>
          <w:tab w:val="left" w:pos="709"/>
        </w:tabs>
        <w:spacing w:after="0" w:line="240" w:lineRule="auto"/>
        <w:ind w:left="2268" w:hanging="2268"/>
        <w:jc w:val="both"/>
        <w:rPr>
          <w:rFonts w:ascii="Times New Roman" w:hAnsi="Times New Roman" w:cs="Times New Roman"/>
          <w:i/>
        </w:rPr>
      </w:pPr>
      <w:r w:rsidRPr="00DC2E6B">
        <w:rPr>
          <w:rFonts w:ascii="Times New Roman" w:hAnsi="Times New Roman" w:cs="Times New Roman"/>
          <w:i/>
        </w:rPr>
        <w:t>Doc:</w:t>
      </w:r>
      <w:r w:rsidRPr="00DC2E6B">
        <w:rPr>
          <w:rFonts w:ascii="Times New Roman" w:hAnsi="Times New Roman" w:cs="Times New Roman"/>
          <w:i/>
        </w:rPr>
        <w:tab/>
        <w:t>HSSC8-07.6A</w:t>
      </w:r>
      <w:r w:rsidRPr="00DC2E6B">
        <w:rPr>
          <w:rFonts w:ascii="Times New Roman" w:hAnsi="Times New Roman" w:cs="Times New Roman"/>
          <w:i/>
        </w:rPr>
        <w:tab/>
        <w:t>Status Report on Inland ENC Development and Standardization (IEHG)</w:t>
      </w:r>
      <w:r w:rsidR="007F5153">
        <w:rPr>
          <w:rFonts w:ascii="Times New Roman" w:hAnsi="Times New Roman" w:cs="Times New Roman"/>
          <w:i/>
        </w:rPr>
        <w:t xml:space="preserve"> - </w:t>
      </w:r>
      <w:hyperlink r:id="rId69" w:history="1">
        <w:r w:rsidR="007F5153" w:rsidRPr="006355B1">
          <w:rPr>
            <w:rStyle w:val="Hyperlink"/>
            <w:rFonts w:ascii="Times New Roman" w:hAnsi="Times New Roman" w:cs="Times New Roman"/>
            <w:i/>
          </w:rPr>
          <w:t>Presentation</w:t>
        </w:r>
      </w:hyperlink>
    </w:p>
    <w:p w14:paraId="531636AB" w14:textId="77777777" w:rsidR="00DC2E6B" w:rsidRDefault="00DC2E6B" w:rsidP="003B4289">
      <w:pPr>
        <w:spacing w:after="0" w:line="240" w:lineRule="auto"/>
        <w:jc w:val="both"/>
        <w:rPr>
          <w:rFonts w:ascii="Times New Roman" w:hAnsi="Times New Roman" w:cs="Times New Roman"/>
        </w:rPr>
      </w:pPr>
    </w:p>
    <w:p w14:paraId="163C2C6B" w14:textId="77777777" w:rsidR="00264BE3" w:rsidRDefault="00041212" w:rsidP="00210B3F">
      <w:pPr>
        <w:spacing w:after="0" w:line="240" w:lineRule="auto"/>
        <w:jc w:val="both"/>
        <w:rPr>
          <w:rFonts w:ascii="Times New Roman" w:hAnsi="Times New Roman" w:cs="Times New Roman"/>
        </w:rPr>
      </w:pPr>
      <w:r>
        <w:rPr>
          <w:rFonts w:ascii="Times New Roman" w:hAnsi="Times New Roman" w:cs="Times New Roman"/>
        </w:rPr>
        <w:t xml:space="preserve">The </w:t>
      </w:r>
      <w:r w:rsidR="00210B3F">
        <w:rPr>
          <w:rFonts w:ascii="Times New Roman" w:hAnsi="Times New Roman" w:cs="Times New Roman"/>
        </w:rPr>
        <w:t xml:space="preserve">IEHG </w:t>
      </w:r>
      <w:r>
        <w:rPr>
          <w:rFonts w:ascii="Times New Roman" w:hAnsi="Times New Roman" w:cs="Times New Roman"/>
        </w:rPr>
        <w:t xml:space="preserve">representative </w:t>
      </w:r>
      <w:r w:rsidR="00210B3F">
        <w:rPr>
          <w:rFonts w:ascii="Times New Roman" w:hAnsi="Times New Roman" w:cs="Times New Roman"/>
        </w:rPr>
        <w:t xml:space="preserve">presented a status report </w:t>
      </w:r>
      <w:r w:rsidR="00210B3F" w:rsidRPr="00210B3F">
        <w:rPr>
          <w:rFonts w:ascii="Times New Roman" w:hAnsi="Times New Roman" w:cs="Times New Roman"/>
        </w:rPr>
        <w:t>highlight</w:t>
      </w:r>
      <w:r w:rsidR="00210B3F">
        <w:rPr>
          <w:rFonts w:ascii="Times New Roman" w:hAnsi="Times New Roman" w:cs="Times New Roman"/>
        </w:rPr>
        <w:t>ing</w:t>
      </w:r>
      <w:r w:rsidR="00210B3F" w:rsidRPr="00210B3F">
        <w:rPr>
          <w:rFonts w:ascii="Times New Roman" w:hAnsi="Times New Roman" w:cs="Times New Roman"/>
        </w:rPr>
        <w:t xml:space="preserve"> </w:t>
      </w:r>
      <w:r w:rsidR="00210B3F">
        <w:rPr>
          <w:rFonts w:ascii="Times New Roman" w:hAnsi="Times New Roman" w:cs="Times New Roman"/>
        </w:rPr>
        <w:t>the results obtained from the</w:t>
      </w:r>
      <w:r w:rsidR="00210B3F" w:rsidRPr="00210B3F">
        <w:rPr>
          <w:rFonts w:ascii="Times New Roman" w:hAnsi="Times New Roman" w:cs="Times New Roman"/>
        </w:rPr>
        <w:t xml:space="preserve"> E</w:t>
      </w:r>
      <w:r>
        <w:rPr>
          <w:rFonts w:ascii="Times New Roman" w:hAnsi="Times New Roman" w:cs="Times New Roman"/>
        </w:rPr>
        <w:t xml:space="preserve">uropean </w:t>
      </w:r>
      <w:r w:rsidR="00210B3F" w:rsidRPr="00210B3F">
        <w:rPr>
          <w:rFonts w:ascii="Times New Roman" w:hAnsi="Times New Roman" w:cs="Times New Roman"/>
        </w:rPr>
        <w:t>U</w:t>
      </w:r>
      <w:r>
        <w:rPr>
          <w:rFonts w:ascii="Times New Roman" w:hAnsi="Times New Roman" w:cs="Times New Roman"/>
        </w:rPr>
        <w:t>nion (EU)</w:t>
      </w:r>
      <w:r w:rsidR="00210B3F" w:rsidRPr="00210B3F">
        <w:rPr>
          <w:rFonts w:ascii="Times New Roman" w:hAnsi="Times New Roman" w:cs="Times New Roman"/>
        </w:rPr>
        <w:t xml:space="preserve"> project CoRisMa </w:t>
      </w:r>
      <w:r w:rsidR="00427650">
        <w:rPr>
          <w:rFonts w:ascii="Times New Roman" w:hAnsi="Times New Roman" w:cs="Times New Roman"/>
        </w:rPr>
        <w:t xml:space="preserve">with regard to </w:t>
      </w:r>
      <w:r w:rsidR="00210B3F" w:rsidRPr="00210B3F">
        <w:rPr>
          <w:rFonts w:ascii="Times New Roman" w:hAnsi="Times New Roman" w:cs="Times New Roman"/>
        </w:rPr>
        <w:t xml:space="preserve">Inland </w:t>
      </w:r>
      <w:r w:rsidR="00264BE3">
        <w:rPr>
          <w:rFonts w:ascii="Times New Roman" w:hAnsi="Times New Roman" w:cs="Times New Roman"/>
        </w:rPr>
        <w:t>ENCs.</w:t>
      </w:r>
    </w:p>
    <w:p w14:paraId="1D80D233" w14:textId="77777777" w:rsidR="00210B3F" w:rsidRDefault="00264BE3" w:rsidP="00210B3F">
      <w:pPr>
        <w:spacing w:after="0" w:line="240" w:lineRule="auto"/>
        <w:jc w:val="both"/>
        <w:rPr>
          <w:rFonts w:ascii="Times New Roman" w:hAnsi="Times New Roman" w:cs="Times New Roman"/>
        </w:rPr>
      </w:pPr>
      <w:r>
        <w:rPr>
          <w:rFonts w:ascii="Times New Roman" w:hAnsi="Times New Roman" w:cs="Times New Roman"/>
        </w:rPr>
        <w:t>Thanks to the launch of the new</w:t>
      </w:r>
      <w:r w:rsidRPr="002B22B8">
        <w:rPr>
          <w:rFonts w:ascii="Times New Roman" w:hAnsi="Times New Roman" w:cs="Times New Roman"/>
        </w:rPr>
        <w:t xml:space="preserve"> EU </w:t>
      </w:r>
      <w:r w:rsidR="00041212">
        <w:rPr>
          <w:rFonts w:ascii="Times New Roman" w:hAnsi="Times New Roman" w:cs="Times New Roman"/>
        </w:rPr>
        <w:t>River Information Service (</w:t>
      </w:r>
      <w:r w:rsidRPr="002B22B8">
        <w:rPr>
          <w:rFonts w:ascii="Times New Roman" w:hAnsi="Times New Roman" w:cs="Times New Roman"/>
        </w:rPr>
        <w:t>RIS</w:t>
      </w:r>
      <w:r w:rsidR="00041212">
        <w:rPr>
          <w:rFonts w:ascii="Times New Roman" w:hAnsi="Times New Roman" w:cs="Times New Roman"/>
        </w:rPr>
        <w:t>)</w:t>
      </w:r>
      <w:r w:rsidRPr="002B22B8">
        <w:rPr>
          <w:rFonts w:ascii="Times New Roman" w:hAnsi="Times New Roman" w:cs="Times New Roman"/>
        </w:rPr>
        <w:t xml:space="preserve"> COMEX project</w:t>
      </w:r>
      <w:r>
        <w:rPr>
          <w:rFonts w:ascii="Times New Roman" w:hAnsi="Times New Roman" w:cs="Times New Roman"/>
        </w:rPr>
        <w:t>, it is expected to re-activate the development of S-401 (</w:t>
      </w:r>
      <w:r w:rsidRPr="00264BE3">
        <w:rPr>
          <w:rFonts w:ascii="Times New Roman" w:hAnsi="Times New Roman" w:cs="Times New Roman"/>
          <w:i/>
        </w:rPr>
        <w:t>Inland ENC</w:t>
      </w:r>
      <w:r>
        <w:rPr>
          <w:rFonts w:ascii="Times New Roman" w:hAnsi="Times New Roman" w:cs="Times New Roman"/>
        </w:rPr>
        <w:t xml:space="preserve">), </w:t>
      </w:r>
      <w:r w:rsidR="00427650">
        <w:rPr>
          <w:rFonts w:ascii="Times New Roman" w:hAnsi="Times New Roman" w:cs="Times New Roman"/>
        </w:rPr>
        <w:t xml:space="preserve">in the wake of the on-going </w:t>
      </w:r>
      <w:r>
        <w:rPr>
          <w:rFonts w:ascii="Times New Roman" w:hAnsi="Times New Roman" w:cs="Times New Roman"/>
        </w:rPr>
        <w:t>developments o</w:t>
      </w:r>
      <w:r w:rsidR="00427650">
        <w:rPr>
          <w:rFonts w:ascii="Times New Roman" w:hAnsi="Times New Roman" w:cs="Times New Roman"/>
        </w:rPr>
        <w:t>f</w:t>
      </w:r>
      <w:r>
        <w:rPr>
          <w:rFonts w:ascii="Times New Roman" w:hAnsi="Times New Roman" w:cs="Times New Roman"/>
        </w:rPr>
        <w:t xml:space="preserve"> S-101.</w:t>
      </w:r>
    </w:p>
    <w:p w14:paraId="720CB362" w14:textId="77777777" w:rsidR="00264BE3" w:rsidRDefault="00210B3F" w:rsidP="00210B3F">
      <w:pPr>
        <w:spacing w:after="0" w:line="240" w:lineRule="auto"/>
        <w:jc w:val="both"/>
        <w:rPr>
          <w:rFonts w:ascii="Times New Roman" w:hAnsi="Times New Roman" w:cs="Times New Roman"/>
        </w:rPr>
      </w:pPr>
      <w:r>
        <w:rPr>
          <w:rFonts w:ascii="Times New Roman" w:hAnsi="Times New Roman" w:cs="Times New Roman"/>
        </w:rPr>
        <w:t>Brazil</w:t>
      </w:r>
      <w:r w:rsidR="00264BE3">
        <w:rPr>
          <w:rFonts w:ascii="Times New Roman" w:hAnsi="Times New Roman" w:cs="Times New Roman"/>
        </w:rPr>
        <w:t>,</w:t>
      </w:r>
      <w:r>
        <w:rPr>
          <w:rFonts w:ascii="Times New Roman" w:hAnsi="Times New Roman" w:cs="Times New Roman"/>
        </w:rPr>
        <w:t xml:space="preserve"> </w:t>
      </w:r>
      <w:r w:rsidR="00264BE3">
        <w:rPr>
          <w:rFonts w:ascii="Times New Roman" w:hAnsi="Times New Roman" w:cs="Times New Roman"/>
        </w:rPr>
        <w:t>having many inland waterways, offered his support to the IEHG in the development of the S-401 Product Specification.</w:t>
      </w:r>
    </w:p>
    <w:p w14:paraId="6C4AB407" w14:textId="77777777" w:rsidR="00264BE3" w:rsidRDefault="00264BE3" w:rsidP="00210B3F">
      <w:pPr>
        <w:spacing w:after="0" w:line="240" w:lineRule="auto"/>
        <w:jc w:val="both"/>
        <w:rPr>
          <w:rFonts w:ascii="Times New Roman" w:hAnsi="Times New Roman" w:cs="Times New Roman"/>
        </w:rPr>
      </w:pPr>
    </w:p>
    <w:p w14:paraId="08E9734C" w14:textId="77777777" w:rsidR="006C5237" w:rsidRDefault="006C5237" w:rsidP="006C523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w:t>
      </w:r>
    </w:p>
    <w:p w14:paraId="7EF8DCBC" w14:textId="77777777" w:rsidR="006C5237" w:rsidRDefault="006C5237" w:rsidP="006C523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lang w:val="en-GB"/>
        </w:rPr>
        <w:t xml:space="preserve">- </w:t>
      </w:r>
      <w:r w:rsidRPr="003A253D">
        <w:rPr>
          <w:rFonts w:ascii="Times New Roman" w:hAnsi="Times New Roman" w:cs="Times New Roman"/>
          <w:color w:val="auto"/>
          <w:sz w:val="22"/>
          <w:szCs w:val="22"/>
          <w:lang w:val="en-GB"/>
        </w:rPr>
        <w:t xml:space="preserve">The Committee </w:t>
      </w:r>
      <w:r w:rsidR="00210B3F" w:rsidRPr="00210B3F">
        <w:rPr>
          <w:rFonts w:ascii="Times New Roman" w:hAnsi="Times New Roman" w:cs="Times New Roman"/>
          <w:color w:val="auto"/>
          <w:sz w:val="22"/>
          <w:szCs w:val="22"/>
          <w:lang w:val="en-GB"/>
        </w:rPr>
        <w:t>commended the rapid progress that th</w:t>
      </w:r>
      <w:r w:rsidR="00210B3F">
        <w:rPr>
          <w:rFonts w:ascii="Times New Roman" w:hAnsi="Times New Roman" w:cs="Times New Roman"/>
          <w:color w:val="auto"/>
          <w:sz w:val="22"/>
          <w:szCs w:val="22"/>
          <w:lang w:val="en-GB"/>
        </w:rPr>
        <w:t>e IEHG</w:t>
      </w:r>
      <w:r w:rsidR="00210B3F" w:rsidRPr="00210B3F">
        <w:rPr>
          <w:rFonts w:ascii="Times New Roman" w:hAnsi="Times New Roman" w:cs="Times New Roman"/>
          <w:color w:val="auto"/>
          <w:sz w:val="22"/>
          <w:szCs w:val="22"/>
          <w:lang w:val="en-GB"/>
        </w:rPr>
        <w:t xml:space="preserve"> is able to make </w:t>
      </w:r>
      <w:r w:rsidR="00210B3F">
        <w:rPr>
          <w:rFonts w:ascii="Times New Roman" w:hAnsi="Times New Roman" w:cs="Times New Roman"/>
          <w:color w:val="auto"/>
          <w:sz w:val="22"/>
          <w:szCs w:val="22"/>
          <w:lang w:val="en-GB"/>
        </w:rPr>
        <w:t>for the IEHG S-401 (</w:t>
      </w:r>
      <w:r w:rsidR="00210B3F" w:rsidRPr="00210B3F">
        <w:rPr>
          <w:rFonts w:ascii="Times New Roman" w:hAnsi="Times New Roman" w:cs="Times New Roman"/>
          <w:i/>
          <w:color w:val="auto"/>
          <w:sz w:val="22"/>
          <w:szCs w:val="22"/>
          <w:lang w:val="en-GB"/>
        </w:rPr>
        <w:t>Inland ENC</w:t>
      </w:r>
      <w:r w:rsidR="00210B3F">
        <w:rPr>
          <w:rFonts w:ascii="Times New Roman" w:hAnsi="Times New Roman" w:cs="Times New Roman"/>
          <w:color w:val="auto"/>
          <w:sz w:val="22"/>
          <w:szCs w:val="22"/>
          <w:lang w:val="en-GB"/>
        </w:rPr>
        <w:t xml:space="preserve">) </w:t>
      </w:r>
      <w:r w:rsidR="00210B3F" w:rsidRPr="00210B3F">
        <w:rPr>
          <w:rFonts w:ascii="Times New Roman" w:hAnsi="Times New Roman" w:cs="Times New Roman"/>
          <w:color w:val="auto"/>
          <w:sz w:val="22"/>
          <w:szCs w:val="22"/>
          <w:lang w:val="en-GB"/>
        </w:rPr>
        <w:t xml:space="preserve">and requested the S-100WG to cooperate closely </w:t>
      </w:r>
      <w:r w:rsidR="00210B3F">
        <w:rPr>
          <w:rFonts w:ascii="Times New Roman" w:hAnsi="Times New Roman" w:cs="Times New Roman"/>
          <w:color w:val="auto"/>
          <w:sz w:val="22"/>
          <w:szCs w:val="22"/>
          <w:lang w:val="en-GB"/>
        </w:rPr>
        <w:t>during</w:t>
      </w:r>
      <w:r w:rsidR="00210B3F" w:rsidRPr="00210B3F">
        <w:rPr>
          <w:rFonts w:ascii="Times New Roman" w:hAnsi="Times New Roman" w:cs="Times New Roman"/>
          <w:color w:val="auto"/>
          <w:sz w:val="22"/>
          <w:szCs w:val="22"/>
          <w:lang w:val="en-GB"/>
        </w:rPr>
        <w:t xml:space="preserve"> the development</w:t>
      </w:r>
      <w:r w:rsidR="00210B3F">
        <w:rPr>
          <w:rFonts w:ascii="Times New Roman" w:hAnsi="Times New Roman" w:cs="Times New Roman"/>
          <w:color w:val="auto"/>
          <w:sz w:val="22"/>
          <w:szCs w:val="22"/>
          <w:lang w:val="en-GB"/>
        </w:rPr>
        <w:t xml:space="preserve"> phase</w:t>
      </w:r>
      <w:r w:rsidR="00264BE3">
        <w:rPr>
          <w:rFonts w:ascii="Times New Roman" w:hAnsi="Times New Roman" w:cs="Times New Roman"/>
          <w:color w:val="auto"/>
          <w:sz w:val="22"/>
          <w:szCs w:val="22"/>
          <w:lang w:val="en-GB"/>
        </w:rPr>
        <w:t>s</w:t>
      </w:r>
      <w:r w:rsidR="00210B3F" w:rsidRPr="00210B3F">
        <w:rPr>
          <w:rFonts w:ascii="Times New Roman" w:hAnsi="Times New Roman" w:cs="Times New Roman"/>
          <w:color w:val="auto"/>
          <w:sz w:val="22"/>
          <w:szCs w:val="22"/>
          <w:lang w:val="en-GB"/>
        </w:rPr>
        <w:t xml:space="preserve"> of the F</w:t>
      </w:r>
      <w:r w:rsidR="00210B3F">
        <w:rPr>
          <w:rFonts w:ascii="Times New Roman" w:hAnsi="Times New Roman" w:cs="Times New Roman"/>
          <w:color w:val="auto"/>
          <w:sz w:val="22"/>
          <w:szCs w:val="22"/>
          <w:lang w:val="en-GB"/>
        </w:rPr>
        <w:t xml:space="preserve">eature Catalogue Builder and </w:t>
      </w:r>
      <w:r w:rsidR="00210B3F" w:rsidRPr="00210B3F">
        <w:rPr>
          <w:rFonts w:ascii="Times New Roman" w:hAnsi="Times New Roman" w:cs="Times New Roman"/>
          <w:color w:val="auto"/>
          <w:sz w:val="22"/>
          <w:szCs w:val="22"/>
          <w:lang w:val="en-GB"/>
        </w:rPr>
        <w:t>P</w:t>
      </w:r>
      <w:r w:rsidR="00210B3F">
        <w:rPr>
          <w:rFonts w:ascii="Times New Roman" w:hAnsi="Times New Roman" w:cs="Times New Roman"/>
          <w:color w:val="auto"/>
          <w:sz w:val="22"/>
          <w:szCs w:val="22"/>
          <w:lang w:val="en-GB"/>
        </w:rPr>
        <w:t xml:space="preserve">ortrayal Catalogue Builder to ensure </w:t>
      </w:r>
      <w:r>
        <w:rPr>
          <w:rFonts w:ascii="Times New Roman" w:hAnsi="Times New Roman" w:cs="Times New Roman"/>
          <w:color w:val="auto"/>
          <w:sz w:val="22"/>
          <w:szCs w:val="22"/>
          <w:lang w:val="en-GB"/>
        </w:rPr>
        <w:t xml:space="preserve">appropriate alignment of the features required by </w:t>
      </w:r>
      <w:r w:rsidR="00264BE3">
        <w:rPr>
          <w:rFonts w:ascii="Times New Roman" w:hAnsi="Times New Roman" w:cs="Times New Roman"/>
          <w:color w:val="auto"/>
          <w:sz w:val="22"/>
          <w:szCs w:val="22"/>
          <w:lang w:val="en-GB"/>
        </w:rPr>
        <w:t xml:space="preserve">both </w:t>
      </w:r>
      <w:r>
        <w:rPr>
          <w:rFonts w:ascii="Times New Roman" w:hAnsi="Times New Roman" w:cs="Times New Roman"/>
          <w:color w:val="auto"/>
          <w:sz w:val="22"/>
          <w:szCs w:val="22"/>
          <w:lang w:val="en-GB"/>
        </w:rPr>
        <w:t xml:space="preserve">IHO S-101 and </w:t>
      </w:r>
      <w:r w:rsidRPr="00414E33">
        <w:rPr>
          <w:rFonts w:ascii="Times New Roman" w:hAnsi="Times New Roman" w:cs="Times New Roman"/>
          <w:color w:val="auto"/>
          <w:sz w:val="22"/>
          <w:szCs w:val="22"/>
          <w:lang w:val="en-GB"/>
        </w:rPr>
        <w:t>IEHG S-401</w:t>
      </w:r>
      <w:r w:rsidR="00041212">
        <w:rPr>
          <w:rFonts w:ascii="Times New Roman" w:hAnsi="Times New Roman" w:cs="Times New Roman"/>
          <w:color w:val="auto"/>
          <w:sz w:val="22"/>
          <w:szCs w:val="22"/>
          <w:lang w:val="en-GB"/>
        </w:rPr>
        <w:t xml:space="preserve"> standards</w:t>
      </w:r>
      <w:r>
        <w:rPr>
          <w:rFonts w:ascii="Times New Roman" w:hAnsi="Times New Roman" w:cs="Times New Roman"/>
          <w:color w:val="auto"/>
          <w:sz w:val="22"/>
          <w:szCs w:val="22"/>
          <w:lang w:val="en-GB"/>
        </w:rPr>
        <w:t>.</w:t>
      </w:r>
    </w:p>
    <w:p w14:paraId="2C3905FE" w14:textId="77777777" w:rsidR="000510FC" w:rsidRPr="000510FC" w:rsidRDefault="000510FC" w:rsidP="000510F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lastRenderedPageBreak/>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Pr>
          <w:rFonts w:ascii="Times New Roman" w:hAnsi="Times New Roman" w:cs="Times New Roman"/>
          <w:b/>
        </w:rPr>
        <w:t>s</w:t>
      </w:r>
      <w:r w:rsidRPr="00925C62">
        <w:rPr>
          <w:rFonts w:ascii="Times New Roman" w:hAnsi="Times New Roman" w:cs="Times New Roman"/>
        </w:rPr>
        <w:t xml:space="preserve"> </w:t>
      </w:r>
      <w:hyperlink w:anchor="HSSC861" w:history="1">
        <w:r>
          <w:rPr>
            <w:rStyle w:val="Hyperlink"/>
            <w:rFonts w:ascii="Times New Roman" w:hAnsi="Times New Roman" w:cs="Times New Roman"/>
            <w:b/>
          </w:rPr>
          <w:t>HSSC8/61</w:t>
        </w:r>
      </w:hyperlink>
      <w:r>
        <w:rPr>
          <w:rFonts w:ascii="Times New Roman" w:hAnsi="Times New Roman" w:cs="Times New Roman"/>
          <w:b/>
        </w:rPr>
        <w:t xml:space="preserve">, </w:t>
      </w:r>
      <w:hyperlink w:anchor="HSSC862" w:history="1">
        <w:r w:rsidRPr="000510FC">
          <w:rPr>
            <w:rStyle w:val="Hyperlink"/>
            <w:rFonts w:ascii="Times New Roman" w:hAnsi="Times New Roman" w:cs="Times New Roman"/>
            <w:b/>
          </w:rPr>
          <w:t>HSSC8/62</w:t>
        </w:r>
      </w:hyperlink>
    </w:p>
    <w:p w14:paraId="22A7B81E" w14:textId="77777777" w:rsidR="000552E9" w:rsidRDefault="000552E9" w:rsidP="000552E9">
      <w:pPr>
        <w:tabs>
          <w:tab w:val="left" w:pos="360"/>
          <w:tab w:val="left" w:pos="720"/>
        </w:tabs>
        <w:spacing w:before="120" w:after="120" w:line="240" w:lineRule="auto"/>
        <w:jc w:val="both"/>
        <w:rPr>
          <w:rFonts w:ascii="Times New Roman" w:hAnsi="Times New Roman" w:cs="Times New Roman"/>
          <w:b/>
          <w:iCs/>
        </w:rPr>
      </w:pPr>
    </w:p>
    <w:p w14:paraId="174F1E62" w14:textId="77777777" w:rsidR="00403ADF" w:rsidRPr="00925C62" w:rsidRDefault="00184EE0" w:rsidP="00F540AB">
      <w:pPr>
        <w:pStyle w:val="Heading3"/>
      </w:pPr>
      <w:r>
        <w:t>7.7</w:t>
      </w:r>
      <w:r w:rsidR="00662E85" w:rsidRPr="00925C62">
        <w:tab/>
      </w:r>
      <w:r w:rsidR="0044710F" w:rsidRPr="00925C62">
        <w:t>ISO</w:t>
      </w:r>
    </w:p>
    <w:p w14:paraId="514D5404" w14:textId="517CE72C" w:rsidR="00184EE0" w:rsidRDefault="00DC2E6B" w:rsidP="00C95EC4">
      <w:pPr>
        <w:spacing w:after="0" w:line="240" w:lineRule="auto"/>
        <w:jc w:val="both"/>
        <w:rPr>
          <w:rFonts w:ascii="Times New Roman" w:eastAsia="Times New Roman" w:hAnsi="Times New Roman" w:cs="Times New Roman"/>
          <w:bCs/>
          <w:i/>
          <w:lang w:eastAsia="fr-FR"/>
        </w:rPr>
      </w:pPr>
      <w:r w:rsidRPr="00DC2E6B">
        <w:rPr>
          <w:rFonts w:ascii="Times New Roman" w:eastAsia="Times New Roman" w:hAnsi="Times New Roman" w:cs="Times New Roman"/>
          <w:bCs/>
          <w:i/>
          <w:lang w:eastAsia="fr-FR"/>
        </w:rPr>
        <w:t>Doc:</w:t>
      </w:r>
      <w:r w:rsidRPr="00DC2E6B">
        <w:rPr>
          <w:rFonts w:ascii="Times New Roman" w:eastAsia="Times New Roman" w:hAnsi="Times New Roman" w:cs="Times New Roman"/>
          <w:bCs/>
          <w:i/>
          <w:lang w:eastAsia="fr-FR"/>
        </w:rPr>
        <w:tab/>
        <w:t>HSSC8-07.7A</w:t>
      </w:r>
      <w:r w:rsidRPr="00DC2E6B">
        <w:rPr>
          <w:rFonts w:ascii="Times New Roman" w:eastAsia="Times New Roman" w:hAnsi="Times New Roman" w:cs="Times New Roman"/>
          <w:bCs/>
          <w:i/>
          <w:lang w:eastAsia="fr-FR"/>
        </w:rPr>
        <w:tab/>
      </w:r>
      <w:hyperlink r:id="rId70" w:history="1">
        <w:r w:rsidRPr="00197C9B">
          <w:rPr>
            <w:rStyle w:val="Hyperlink"/>
            <w:rFonts w:ascii="Times New Roman" w:eastAsia="Times New Roman" w:hAnsi="Times New Roman" w:cs="Times New Roman"/>
            <w:bCs/>
            <w:i/>
            <w:lang w:eastAsia="fr-FR"/>
          </w:rPr>
          <w:t>ISO activities affecting HSSC</w:t>
        </w:r>
      </w:hyperlink>
      <w:r w:rsidRPr="00DC2E6B">
        <w:rPr>
          <w:rFonts w:ascii="Times New Roman" w:eastAsia="Times New Roman" w:hAnsi="Times New Roman" w:cs="Times New Roman"/>
          <w:bCs/>
          <w:i/>
          <w:lang w:eastAsia="fr-FR"/>
        </w:rPr>
        <w:t xml:space="preserve"> (ISO/IHO Secretariat)</w:t>
      </w:r>
      <w:r w:rsidR="00427650">
        <w:rPr>
          <w:rFonts w:ascii="Times New Roman" w:eastAsia="Times New Roman" w:hAnsi="Times New Roman" w:cs="Times New Roman"/>
          <w:bCs/>
          <w:i/>
          <w:lang w:eastAsia="fr-FR"/>
        </w:rPr>
        <w:t xml:space="preserve"> - </w:t>
      </w:r>
      <w:hyperlink r:id="rId71" w:history="1">
        <w:r w:rsidR="00427650" w:rsidRPr="00CD35F1">
          <w:rPr>
            <w:rStyle w:val="Hyperlink"/>
            <w:rFonts w:ascii="Times New Roman" w:eastAsia="Times New Roman" w:hAnsi="Times New Roman" w:cs="Times New Roman"/>
            <w:bCs/>
            <w:i/>
            <w:lang w:eastAsia="fr-FR"/>
          </w:rPr>
          <w:t>Presentation</w:t>
        </w:r>
      </w:hyperlink>
    </w:p>
    <w:p w14:paraId="1E9D030F" w14:textId="77777777" w:rsidR="001E1DAC" w:rsidRDefault="001E1DAC" w:rsidP="001E1DAC">
      <w:pPr>
        <w:spacing w:after="0" w:line="240" w:lineRule="auto"/>
        <w:jc w:val="both"/>
        <w:rPr>
          <w:rFonts w:ascii="Times New Roman" w:eastAsia="Times New Roman" w:hAnsi="Times New Roman" w:cs="Times New Roman"/>
          <w:bCs/>
        </w:rPr>
      </w:pPr>
    </w:p>
    <w:p w14:paraId="088B159E" w14:textId="77777777" w:rsidR="00427650" w:rsidRDefault="00427650" w:rsidP="00427650">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Assistant Director Tony Pharaoh reported that the IHO is a Class A liaison member of ISO/TC211, and has contributed to its standards development activities. He highlighted the important resources that are available for users of the standards and specifications.  These include</w:t>
      </w:r>
      <w:r w:rsidRPr="00266C4E">
        <w:rPr>
          <w:rFonts w:ascii="Times New Roman" w:eastAsia="Times New Roman" w:hAnsi="Times New Roman" w:cs="Times New Roman"/>
          <w:bCs/>
        </w:rPr>
        <w:t xml:space="preserve"> a harmonised UML model </w:t>
      </w:r>
      <w:r>
        <w:rPr>
          <w:rFonts w:ascii="Times New Roman" w:eastAsia="Times New Roman" w:hAnsi="Times New Roman" w:cs="Times New Roman"/>
          <w:bCs/>
        </w:rPr>
        <w:t xml:space="preserve">that </w:t>
      </w:r>
      <w:r w:rsidRPr="00266C4E">
        <w:rPr>
          <w:rFonts w:ascii="Times New Roman" w:eastAsia="Times New Roman" w:hAnsi="Times New Roman" w:cs="Times New Roman"/>
          <w:bCs/>
        </w:rPr>
        <w:t>can be downloaded f</w:t>
      </w:r>
      <w:r>
        <w:rPr>
          <w:rFonts w:ascii="Times New Roman" w:eastAsia="Times New Roman" w:hAnsi="Times New Roman" w:cs="Times New Roman"/>
          <w:bCs/>
        </w:rPr>
        <w:t>rom the ISO web site in an Enterprise Architect format.  The model is also available as HTML web pages.  He also informed the meeting of the</w:t>
      </w:r>
      <w:r w:rsidRPr="00347745">
        <w:rPr>
          <w:rFonts w:ascii="Times New Roman" w:eastAsia="Times New Roman" w:hAnsi="Times New Roman" w:cs="Times New Roman"/>
          <w:bCs/>
        </w:rPr>
        <w:t xml:space="preserve"> “UML best practices” WIKI </w:t>
      </w:r>
      <w:r>
        <w:rPr>
          <w:rFonts w:ascii="Times New Roman" w:eastAsia="Times New Roman" w:hAnsi="Times New Roman" w:cs="Times New Roman"/>
          <w:bCs/>
        </w:rPr>
        <w:t xml:space="preserve">which has been </w:t>
      </w:r>
      <w:r w:rsidR="00041212">
        <w:rPr>
          <w:rFonts w:ascii="Times New Roman" w:eastAsia="Times New Roman" w:hAnsi="Times New Roman" w:cs="Times New Roman"/>
          <w:bCs/>
        </w:rPr>
        <w:t xml:space="preserve">developed </w:t>
      </w:r>
      <w:r>
        <w:rPr>
          <w:rFonts w:ascii="Times New Roman" w:eastAsia="Times New Roman" w:hAnsi="Times New Roman" w:cs="Times New Roman"/>
          <w:bCs/>
        </w:rPr>
        <w:t>to assist users/implementers of</w:t>
      </w:r>
      <w:r w:rsidRPr="00347745">
        <w:rPr>
          <w:rFonts w:ascii="Times New Roman" w:eastAsia="Times New Roman" w:hAnsi="Times New Roman" w:cs="Times New Roman"/>
          <w:bCs/>
        </w:rPr>
        <w:t xml:space="preserve"> the harmonised model.</w:t>
      </w:r>
    </w:p>
    <w:p w14:paraId="5AC90698" w14:textId="77777777" w:rsidR="00427650" w:rsidRDefault="00427650" w:rsidP="00427650">
      <w:pPr>
        <w:spacing w:after="0" w:line="240" w:lineRule="auto"/>
        <w:jc w:val="both"/>
        <w:rPr>
          <w:rFonts w:ascii="Times New Roman" w:eastAsia="Times New Roman" w:hAnsi="Times New Roman" w:cs="Times New Roman"/>
          <w:bCs/>
        </w:rPr>
      </w:pPr>
    </w:p>
    <w:p w14:paraId="6D0ED7E6" w14:textId="77777777" w:rsidR="00427650" w:rsidRDefault="00B16984" w:rsidP="00427650">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Finally, he reported on the outcome of a</w:t>
      </w:r>
      <w:r w:rsidR="00427650">
        <w:rPr>
          <w:rFonts w:ascii="Times New Roman" w:eastAsia="Times New Roman" w:hAnsi="Times New Roman" w:cs="Times New Roman"/>
          <w:bCs/>
        </w:rPr>
        <w:t xml:space="preserve">ction </w:t>
      </w:r>
      <w:r w:rsidR="00427650" w:rsidRPr="00347745">
        <w:rPr>
          <w:rFonts w:ascii="Times New Roman" w:eastAsia="Times New Roman" w:hAnsi="Times New Roman" w:cs="Times New Roman"/>
          <w:bCs/>
        </w:rPr>
        <w:t>HSSC7/43</w:t>
      </w:r>
      <w:r>
        <w:rPr>
          <w:rFonts w:ascii="Times New Roman" w:eastAsia="Times New Roman" w:hAnsi="Times New Roman" w:cs="Times New Roman"/>
          <w:bCs/>
        </w:rPr>
        <w:t xml:space="preserve"> on the impact of revised standards: an IHO</w:t>
      </w:r>
      <w:r w:rsidR="00427650">
        <w:rPr>
          <w:rFonts w:ascii="Times New Roman" w:eastAsia="Times New Roman" w:hAnsi="Times New Roman" w:cs="Times New Roman"/>
          <w:bCs/>
        </w:rPr>
        <w:t xml:space="preserve"> presentation </w:t>
      </w:r>
      <w:r>
        <w:rPr>
          <w:rFonts w:ascii="Times New Roman" w:eastAsia="Times New Roman" w:hAnsi="Times New Roman" w:cs="Times New Roman"/>
          <w:bCs/>
        </w:rPr>
        <w:t>was made at</w:t>
      </w:r>
      <w:r w:rsidR="00427650">
        <w:rPr>
          <w:rFonts w:ascii="Times New Roman" w:eastAsia="Times New Roman" w:hAnsi="Times New Roman" w:cs="Times New Roman"/>
          <w:bCs/>
        </w:rPr>
        <w:t xml:space="preserve"> the 41</w:t>
      </w:r>
      <w:r w:rsidR="00427650" w:rsidRPr="00347745">
        <w:rPr>
          <w:rFonts w:ascii="Times New Roman" w:eastAsia="Times New Roman" w:hAnsi="Times New Roman" w:cs="Times New Roman"/>
          <w:bCs/>
          <w:vertAlign w:val="superscript"/>
        </w:rPr>
        <w:t>st</w:t>
      </w:r>
      <w:r w:rsidR="00427650">
        <w:rPr>
          <w:rFonts w:ascii="Times New Roman" w:eastAsia="Times New Roman" w:hAnsi="Times New Roman" w:cs="Times New Roman"/>
          <w:bCs/>
        </w:rPr>
        <w:t xml:space="preserve"> ISO/TC211 plenary meeting, and this had</w:t>
      </w:r>
      <w:r>
        <w:rPr>
          <w:rFonts w:ascii="Times New Roman" w:eastAsia="Times New Roman" w:hAnsi="Times New Roman" w:cs="Times New Roman"/>
          <w:bCs/>
        </w:rPr>
        <w:t xml:space="preserve"> resulted in the adoption of the R</w:t>
      </w:r>
      <w:r w:rsidR="00427650">
        <w:rPr>
          <w:rFonts w:ascii="Times New Roman" w:eastAsia="Times New Roman" w:hAnsi="Times New Roman" w:cs="Times New Roman"/>
          <w:bCs/>
        </w:rPr>
        <w:t>esolution (744) concerning the revision of ISO Standards and Specific</w:t>
      </w:r>
      <w:r>
        <w:rPr>
          <w:rFonts w:ascii="Times New Roman" w:eastAsia="Times New Roman" w:hAnsi="Times New Roman" w:cs="Times New Roman"/>
          <w:bCs/>
        </w:rPr>
        <w:t xml:space="preserve">ations </w:t>
      </w:r>
      <w:r w:rsidRPr="00B16984">
        <w:rPr>
          <w:rFonts w:ascii="Times New Roman" w:eastAsia="Times New Roman" w:hAnsi="Times New Roman" w:cs="Times New Roman"/>
          <w:bCs/>
          <w:i/>
        </w:rPr>
        <w:t>(</w:t>
      </w:r>
      <w:r w:rsidRPr="00B16984">
        <w:rPr>
          <w:rFonts w:ascii="Times New Roman" w:hAnsi="Times New Roman" w:cs="Times New Roman"/>
          <w:i/>
        </w:rPr>
        <w:t>“ISO/TC 211 strongly recommends that revisions of standards and technical specifications include an informative annex which describes how backward compatibility is addressed. This annex may include crosswalks, mappings or similar mechanisms, which evidence the degree of compatibility</w:t>
      </w:r>
      <w:r w:rsidR="00246CA3">
        <w:rPr>
          <w:rFonts w:ascii="Times New Roman" w:hAnsi="Times New Roman" w:cs="Times New Roman"/>
          <w:i/>
        </w:rPr>
        <w:t>”)</w:t>
      </w:r>
      <w:r>
        <w:t>.</w:t>
      </w:r>
      <w:r w:rsidR="00427650">
        <w:rPr>
          <w:rFonts w:ascii="Times New Roman" w:eastAsia="Times New Roman" w:hAnsi="Times New Roman" w:cs="Times New Roman"/>
          <w:bCs/>
        </w:rPr>
        <w:t xml:space="preserve"> </w:t>
      </w:r>
    </w:p>
    <w:p w14:paraId="6D7D74DC" w14:textId="77777777" w:rsidR="00427650" w:rsidRDefault="00427650" w:rsidP="00427650">
      <w:pPr>
        <w:spacing w:after="0" w:line="240" w:lineRule="auto"/>
        <w:jc w:val="both"/>
        <w:rPr>
          <w:rFonts w:ascii="Times New Roman" w:eastAsia="Times New Roman" w:hAnsi="Times New Roman" w:cs="Times New Roman"/>
          <w:bCs/>
        </w:rPr>
      </w:pPr>
    </w:p>
    <w:p w14:paraId="00F901C1" w14:textId="77777777" w:rsidR="007052C2" w:rsidRDefault="007052C2" w:rsidP="00246CA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w:t>
      </w:r>
    </w:p>
    <w:p w14:paraId="6BC4F6E4" w14:textId="77777777" w:rsidR="007052C2" w:rsidRPr="00594E62" w:rsidRDefault="007052C2" w:rsidP="00246CA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594E62">
        <w:rPr>
          <w:rFonts w:ascii="Times New Roman" w:hAnsi="Times New Roman" w:cs="Times New Roman"/>
          <w:sz w:val="22"/>
          <w:szCs w:val="22"/>
        </w:rPr>
        <w:t>- The Committee noted the report</w:t>
      </w:r>
      <w:r w:rsidR="00925C62" w:rsidRPr="00594E62">
        <w:rPr>
          <w:rFonts w:ascii="Times New Roman" w:hAnsi="Times New Roman" w:cs="Times New Roman"/>
          <w:sz w:val="22"/>
          <w:szCs w:val="22"/>
        </w:rPr>
        <w:t xml:space="preserve"> on ISO/TC211 activities affecting HSSC</w:t>
      </w:r>
      <w:r w:rsidR="00427650" w:rsidRPr="00594E62">
        <w:rPr>
          <w:rFonts w:ascii="Times New Roman" w:hAnsi="Times New Roman" w:cs="Times New Roman"/>
          <w:sz w:val="22"/>
          <w:szCs w:val="22"/>
        </w:rPr>
        <w:t xml:space="preserve"> and invited </w:t>
      </w:r>
      <w:r w:rsidR="00246CA3" w:rsidRPr="00594E62">
        <w:rPr>
          <w:rFonts w:ascii="Times New Roman" w:hAnsi="Times New Roman" w:cs="Times New Roman"/>
          <w:sz w:val="22"/>
          <w:szCs w:val="22"/>
        </w:rPr>
        <w:t xml:space="preserve">the IHO Secretariat to ensure the liaison with the </w:t>
      </w:r>
      <w:r w:rsidR="00427650" w:rsidRPr="00594E62">
        <w:rPr>
          <w:rFonts w:ascii="Times New Roman" w:hAnsi="Times New Roman" w:cs="Times New Roman"/>
          <w:sz w:val="22"/>
          <w:szCs w:val="22"/>
        </w:rPr>
        <w:t xml:space="preserve">MSDIWG </w:t>
      </w:r>
      <w:r w:rsidR="00246CA3" w:rsidRPr="00594E62">
        <w:rPr>
          <w:rFonts w:ascii="Times New Roman" w:hAnsi="Times New Roman" w:cs="Times New Roman"/>
          <w:sz w:val="22"/>
          <w:szCs w:val="22"/>
        </w:rPr>
        <w:t>on this matter.</w:t>
      </w:r>
    </w:p>
    <w:p w14:paraId="7E40885B" w14:textId="77777777" w:rsidR="003B4289" w:rsidRPr="003B4289" w:rsidRDefault="003B4289" w:rsidP="00BB0B8B">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sidRPr="00925C62">
        <w:rPr>
          <w:rFonts w:ascii="Times New Roman" w:hAnsi="Times New Roman" w:cs="Times New Roman"/>
        </w:rPr>
        <w:t xml:space="preserve"> </w:t>
      </w:r>
      <w:hyperlink w:anchor="HSSC863" w:history="1">
        <w:r w:rsidR="008521DE">
          <w:rPr>
            <w:rStyle w:val="Hyperlink"/>
            <w:rFonts w:ascii="Times New Roman" w:hAnsi="Times New Roman" w:cs="Times New Roman"/>
            <w:b/>
          </w:rPr>
          <w:t>HSSC8/</w:t>
        </w:r>
        <w:r w:rsidR="00427650">
          <w:rPr>
            <w:rStyle w:val="Hyperlink"/>
            <w:rFonts w:ascii="Times New Roman" w:hAnsi="Times New Roman" w:cs="Times New Roman"/>
            <w:b/>
          </w:rPr>
          <w:t>6</w:t>
        </w:r>
        <w:r w:rsidRPr="00EB6276">
          <w:rPr>
            <w:rStyle w:val="Hyperlink"/>
            <w:rFonts w:ascii="Times New Roman" w:hAnsi="Times New Roman" w:cs="Times New Roman"/>
            <w:b/>
          </w:rPr>
          <w:t>3</w:t>
        </w:r>
      </w:hyperlink>
    </w:p>
    <w:p w14:paraId="0CBBF649" w14:textId="77777777" w:rsidR="007052C2" w:rsidRPr="00925C62" w:rsidRDefault="007052C2" w:rsidP="00501EA5">
      <w:pPr>
        <w:spacing w:after="0" w:line="240" w:lineRule="auto"/>
        <w:jc w:val="both"/>
        <w:rPr>
          <w:rFonts w:ascii="Times New Roman" w:eastAsia="Times New Roman" w:hAnsi="Times New Roman" w:cs="Times New Roman"/>
          <w:bCs/>
          <w:i/>
        </w:rPr>
      </w:pPr>
    </w:p>
    <w:p w14:paraId="21E3FF4D" w14:textId="77777777" w:rsidR="00BA4767" w:rsidRPr="00925C62" w:rsidRDefault="001A4513" w:rsidP="008E6BC0">
      <w:pPr>
        <w:pStyle w:val="Heading3"/>
      </w:pPr>
      <w:r>
        <w:t>7.8</w:t>
      </w:r>
      <w:r w:rsidR="00BA4767" w:rsidRPr="00925C62">
        <w:tab/>
      </w:r>
      <w:r w:rsidRPr="001A4513">
        <w:t xml:space="preserve">OGC </w:t>
      </w:r>
    </w:p>
    <w:p w14:paraId="42C5E9F7" w14:textId="25451D04" w:rsidR="00EF166B" w:rsidRDefault="00DC2E6B" w:rsidP="00EF166B">
      <w:pPr>
        <w:spacing w:after="0" w:line="240" w:lineRule="auto"/>
        <w:jc w:val="both"/>
        <w:rPr>
          <w:rFonts w:ascii="Times New Roman" w:hAnsi="Times New Roman" w:cs="Times New Roman"/>
          <w:bCs/>
          <w:i/>
        </w:rPr>
      </w:pPr>
      <w:r w:rsidRPr="00DC2E6B">
        <w:rPr>
          <w:rFonts w:ascii="Times New Roman" w:hAnsi="Times New Roman" w:cs="Times New Roman"/>
          <w:bCs/>
          <w:i/>
        </w:rPr>
        <w:t>Doc:</w:t>
      </w:r>
      <w:r w:rsidRPr="00DC2E6B">
        <w:rPr>
          <w:rFonts w:ascii="Times New Roman" w:hAnsi="Times New Roman" w:cs="Times New Roman"/>
          <w:bCs/>
          <w:i/>
        </w:rPr>
        <w:tab/>
        <w:t>HSSC8-07.8A</w:t>
      </w:r>
      <w:r w:rsidRPr="00DC2E6B">
        <w:rPr>
          <w:rFonts w:ascii="Times New Roman" w:hAnsi="Times New Roman" w:cs="Times New Roman"/>
          <w:bCs/>
          <w:i/>
        </w:rPr>
        <w:tab/>
        <w:t>OGC activities affecting HSSC (OGC)</w:t>
      </w:r>
      <w:r w:rsidR="00594E62">
        <w:rPr>
          <w:rFonts w:ascii="Times New Roman" w:hAnsi="Times New Roman" w:cs="Times New Roman"/>
          <w:bCs/>
          <w:i/>
        </w:rPr>
        <w:t xml:space="preserve"> - </w:t>
      </w:r>
      <w:hyperlink r:id="rId72" w:history="1">
        <w:r w:rsidR="00594E62" w:rsidRPr="002F62F2">
          <w:rPr>
            <w:rStyle w:val="Hyperlink"/>
            <w:rFonts w:ascii="Times New Roman" w:hAnsi="Times New Roman" w:cs="Times New Roman"/>
            <w:bCs/>
            <w:i/>
          </w:rPr>
          <w:t>Presentation</w:t>
        </w:r>
      </w:hyperlink>
    </w:p>
    <w:p w14:paraId="3DAD7D06" w14:textId="77777777" w:rsidR="00DC2E6B" w:rsidRDefault="00DC2E6B" w:rsidP="00EF166B">
      <w:pPr>
        <w:spacing w:after="0" w:line="240" w:lineRule="auto"/>
        <w:jc w:val="both"/>
        <w:rPr>
          <w:rFonts w:ascii="Times New Roman" w:hAnsi="Times New Roman" w:cs="Times New Roman"/>
        </w:rPr>
      </w:pPr>
    </w:p>
    <w:p w14:paraId="43A23648" w14:textId="77777777" w:rsidR="008E756B" w:rsidRDefault="008E756B" w:rsidP="000B0AB0">
      <w:pPr>
        <w:spacing w:after="0" w:line="240" w:lineRule="auto"/>
        <w:jc w:val="both"/>
        <w:rPr>
          <w:rFonts w:ascii="Times New Roman" w:hAnsi="Times New Roman" w:cs="Times New Roman"/>
        </w:rPr>
      </w:pPr>
      <w:r>
        <w:rPr>
          <w:rFonts w:ascii="Times New Roman" w:hAnsi="Times New Roman" w:cs="Times New Roman"/>
        </w:rPr>
        <w:t xml:space="preserve">The representative from Teledyne-Caris, Chair of the OGC </w:t>
      </w:r>
      <w:r w:rsidR="000B0AB0">
        <w:rPr>
          <w:rFonts w:ascii="Times New Roman" w:hAnsi="Times New Roman" w:cs="Times New Roman"/>
        </w:rPr>
        <w:t>Marine Domain W</w:t>
      </w:r>
      <w:r>
        <w:rPr>
          <w:rFonts w:ascii="Times New Roman" w:hAnsi="Times New Roman" w:cs="Times New Roman"/>
        </w:rPr>
        <w:t>orking Group</w:t>
      </w:r>
      <w:r w:rsidR="00DF3F1F">
        <w:rPr>
          <w:rFonts w:ascii="Times New Roman" w:hAnsi="Times New Roman" w:cs="Times New Roman"/>
        </w:rPr>
        <w:t xml:space="preserve"> (Marine DWG)</w:t>
      </w:r>
      <w:r>
        <w:rPr>
          <w:rFonts w:ascii="Times New Roman" w:hAnsi="Times New Roman" w:cs="Times New Roman"/>
        </w:rPr>
        <w:t xml:space="preserve">, reported on the MoU to be signed soon between the OGC and the IHO.  </w:t>
      </w:r>
      <w:r w:rsidR="00DF3F1F">
        <w:rPr>
          <w:rFonts w:ascii="Times New Roman" w:hAnsi="Times New Roman" w:cs="Times New Roman"/>
        </w:rPr>
        <w:t>The objectives</w:t>
      </w:r>
      <w:r w:rsidR="00041212">
        <w:rPr>
          <w:rFonts w:ascii="Times New Roman" w:hAnsi="Times New Roman" w:cs="Times New Roman"/>
        </w:rPr>
        <w:t>,</w:t>
      </w:r>
      <w:r w:rsidR="00DF3F1F">
        <w:rPr>
          <w:rFonts w:ascii="Times New Roman" w:hAnsi="Times New Roman" w:cs="Times New Roman"/>
        </w:rPr>
        <w:t xml:space="preserve"> </w:t>
      </w:r>
      <w:r w:rsidR="00041212">
        <w:rPr>
          <w:rFonts w:ascii="Times New Roman" w:hAnsi="Times New Roman" w:cs="Times New Roman"/>
        </w:rPr>
        <w:t xml:space="preserve">mission and role </w:t>
      </w:r>
      <w:r w:rsidR="00DF3F1F">
        <w:rPr>
          <w:rFonts w:ascii="Times New Roman" w:hAnsi="Times New Roman" w:cs="Times New Roman"/>
        </w:rPr>
        <w:t xml:space="preserve">of the Marine DWG were </w:t>
      </w:r>
      <w:r w:rsidR="00041212">
        <w:rPr>
          <w:rFonts w:ascii="Times New Roman" w:hAnsi="Times New Roman" w:cs="Times New Roman"/>
        </w:rPr>
        <w:t>described</w:t>
      </w:r>
      <w:r w:rsidR="00DF3F1F">
        <w:rPr>
          <w:rFonts w:ascii="Times New Roman" w:hAnsi="Times New Roman" w:cs="Times New Roman"/>
        </w:rPr>
        <w:t xml:space="preserve"> as well as the scope of key activities to be undertaken by the Marine DWG in relation with the IHO.  Following the offer made to the IHO to pass</w:t>
      </w:r>
      <w:r w:rsidR="00DF3F1F" w:rsidRPr="00DF3F1F">
        <w:rPr>
          <w:rFonts w:ascii="Times New Roman" w:hAnsi="Times New Roman" w:cs="Times New Roman"/>
        </w:rPr>
        <w:t xml:space="preserve"> </w:t>
      </w:r>
      <w:r w:rsidR="00DF3F1F" w:rsidRPr="00E301C8">
        <w:rPr>
          <w:rFonts w:ascii="Times New Roman" w:hAnsi="Times New Roman" w:cs="Times New Roman"/>
        </w:rPr>
        <w:t>wider geospatial resea</w:t>
      </w:r>
      <w:r w:rsidR="00DF3F1F">
        <w:rPr>
          <w:rFonts w:ascii="Times New Roman" w:hAnsi="Times New Roman" w:cs="Times New Roman"/>
        </w:rPr>
        <w:t>rch topics to the Marine DWG for pe</w:t>
      </w:r>
      <w:r w:rsidR="00DF3F1F" w:rsidRPr="00E301C8">
        <w:rPr>
          <w:rFonts w:ascii="Times New Roman" w:hAnsi="Times New Roman" w:cs="Times New Roman"/>
        </w:rPr>
        <w:t>r</w:t>
      </w:r>
      <w:r w:rsidR="00DF3F1F">
        <w:rPr>
          <w:rFonts w:ascii="Times New Roman" w:hAnsi="Times New Roman" w:cs="Times New Roman"/>
        </w:rPr>
        <w:t>us</w:t>
      </w:r>
      <w:r w:rsidR="00DF3F1F" w:rsidRPr="00E301C8">
        <w:rPr>
          <w:rFonts w:ascii="Times New Roman" w:hAnsi="Times New Roman" w:cs="Times New Roman"/>
        </w:rPr>
        <w:t>al in the Marine DWG work program</w:t>
      </w:r>
      <w:r w:rsidR="00DF3F1F">
        <w:rPr>
          <w:rFonts w:ascii="Times New Roman" w:hAnsi="Times New Roman" w:cs="Times New Roman"/>
        </w:rPr>
        <w:t>, the HSSC Chair reminded that parallel or competing standardization needed to be avoided so joint projects were strongly encouraged.</w:t>
      </w:r>
    </w:p>
    <w:p w14:paraId="41093F99" w14:textId="77777777" w:rsidR="00DF3F1F" w:rsidRDefault="000B0AB0" w:rsidP="000B0AB0">
      <w:pPr>
        <w:spacing w:after="0" w:line="240" w:lineRule="auto"/>
        <w:jc w:val="both"/>
        <w:rPr>
          <w:rFonts w:ascii="Times New Roman" w:hAnsi="Times New Roman" w:cs="Times New Roman"/>
        </w:rPr>
      </w:pPr>
      <w:r>
        <w:rPr>
          <w:rFonts w:ascii="Times New Roman" w:hAnsi="Times New Roman" w:cs="Times New Roman"/>
        </w:rPr>
        <w:t>Canada</w:t>
      </w:r>
      <w:r w:rsidR="00DF3F1F">
        <w:rPr>
          <w:rFonts w:ascii="Times New Roman" w:hAnsi="Times New Roman" w:cs="Times New Roman"/>
        </w:rPr>
        <w:t xml:space="preserve">, who is progressing the </w:t>
      </w:r>
      <w:r>
        <w:rPr>
          <w:rFonts w:ascii="Times New Roman" w:hAnsi="Times New Roman" w:cs="Times New Roman"/>
        </w:rPr>
        <w:t xml:space="preserve">development </w:t>
      </w:r>
      <w:r w:rsidR="00DF3F1F">
        <w:rPr>
          <w:rFonts w:ascii="Times New Roman" w:hAnsi="Times New Roman" w:cs="Times New Roman"/>
        </w:rPr>
        <w:t>of an</w:t>
      </w:r>
      <w:r>
        <w:rPr>
          <w:rFonts w:ascii="Times New Roman" w:hAnsi="Times New Roman" w:cs="Times New Roman"/>
        </w:rPr>
        <w:t xml:space="preserve"> MSDI, </w:t>
      </w:r>
      <w:r w:rsidR="00DF3F1F">
        <w:rPr>
          <w:rFonts w:ascii="Times New Roman" w:hAnsi="Times New Roman" w:cs="Times New Roman"/>
        </w:rPr>
        <w:t>suggested consider</w:t>
      </w:r>
      <w:r w:rsidR="00DD2F14">
        <w:rPr>
          <w:rFonts w:ascii="Times New Roman" w:hAnsi="Times New Roman" w:cs="Times New Roman"/>
        </w:rPr>
        <w:t>ing</w:t>
      </w:r>
      <w:r w:rsidR="00DF3F1F">
        <w:rPr>
          <w:rFonts w:ascii="Times New Roman" w:hAnsi="Times New Roman" w:cs="Times New Roman"/>
        </w:rPr>
        <w:t xml:space="preserve"> a possible work item </w:t>
      </w:r>
      <w:r w:rsidR="00041212">
        <w:rPr>
          <w:rFonts w:ascii="Times New Roman" w:hAnsi="Times New Roman" w:cs="Times New Roman"/>
        </w:rPr>
        <w:t>on</w:t>
      </w:r>
      <w:r w:rsidR="00DF3F1F">
        <w:rPr>
          <w:rFonts w:ascii="Times New Roman" w:hAnsi="Times New Roman" w:cs="Times New Roman"/>
        </w:rPr>
        <w:t xml:space="preserve"> the harmonization of metadata.  This was supported by the Chair of the MSDIWG.</w:t>
      </w:r>
    </w:p>
    <w:p w14:paraId="1AD9A973" w14:textId="77777777" w:rsidR="00EF166B" w:rsidRPr="00925C62" w:rsidRDefault="00EF166B" w:rsidP="00EF166B">
      <w:pPr>
        <w:spacing w:after="0" w:line="240" w:lineRule="auto"/>
        <w:jc w:val="both"/>
        <w:rPr>
          <w:rFonts w:ascii="Times New Roman" w:hAnsi="Times New Roman" w:cs="Times New Roman"/>
        </w:rPr>
      </w:pPr>
    </w:p>
    <w:p w14:paraId="2B466497" w14:textId="77777777" w:rsidR="00403ADF" w:rsidRPr="00925C62" w:rsidRDefault="00403ADF" w:rsidP="00403AD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468DB718" w14:textId="77777777" w:rsidR="00EF166B" w:rsidRDefault="00882795" w:rsidP="00403A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EF166B">
        <w:rPr>
          <w:rFonts w:ascii="Times New Roman" w:hAnsi="Times New Roman" w:cs="Times New Roman"/>
        </w:rPr>
        <w:t xml:space="preserve">- The Committee noted the </w:t>
      </w:r>
      <w:r w:rsidR="00EF166B">
        <w:rPr>
          <w:rFonts w:ascii="Times New Roman" w:hAnsi="Times New Roman" w:cs="Times New Roman"/>
        </w:rPr>
        <w:t>presentation</w:t>
      </w:r>
      <w:r w:rsidR="003700DC" w:rsidRPr="00EF166B">
        <w:rPr>
          <w:rFonts w:ascii="Times New Roman" w:hAnsi="Times New Roman" w:cs="Times New Roman"/>
        </w:rPr>
        <w:t xml:space="preserve"> </w:t>
      </w:r>
      <w:r w:rsidR="001A4513" w:rsidRPr="00EF166B">
        <w:rPr>
          <w:rFonts w:ascii="Times New Roman" w:hAnsi="Times New Roman" w:cs="Times New Roman"/>
        </w:rPr>
        <w:t xml:space="preserve">on </w:t>
      </w:r>
      <w:r w:rsidR="00925C62" w:rsidRPr="00EF166B">
        <w:rPr>
          <w:rFonts w:ascii="Times New Roman" w:hAnsi="Times New Roman" w:cs="Times New Roman"/>
        </w:rPr>
        <w:t xml:space="preserve">OGC activities affecting HSSC </w:t>
      </w:r>
      <w:r w:rsidR="001A4513" w:rsidRPr="00EF166B">
        <w:rPr>
          <w:rFonts w:ascii="Times New Roman" w:hAnsi="Times New Roman" w:cs="Times New Roman"/>
        </w:rPr>
        <w:t xml:space="preserve">and </w:t>
      </w:r>
      <w:r w:rsidR="00EF166B">
        <w:rPr>
          <w:rFonts w:ascii="Times New Roman" w:hAnsi="Times New Roman" w:cs="Times New Roman"/>
        </w:rPr>
        <w:t xml:space="preserve">welcomed the </w:t>
      </w:r>
      <w:r w:rsidR="000B0AB0">
        <w:rPr>
          <w:rFonts w:ascii="Times New Roman" w:hAnsi="Times New Roman" w:cs="Times New Roman"/>
        </w:rPr>
        <w:t xml:space="preserve">future signing </w:t>
      </w:r>
      <w:r w:rsidR="00EF166B">
        <w:rPr>
          <w:rFonts w:ascii="Times New Roman" w:hAnsi="Times New Roman" w:cs="Times New Roman"/>
        </w:rPr>
        <w:t xml:space="preserve">of </w:t>
      </w:r>
      <w:r w:rsidR="000B0AB0">
        <w:rPr>
          <w:rFonts w:ascii="Times New Roman" w:hAnsi="Times New Roman" w:cs="Times New Roman"/>
        </w:rPr>
        <w:t>the</w:t>
      </w:r>
      <w:r w:rsidR="00EF166B">
        <w:rPr>
          <w:rFonts w:ascii="Times New Roman" w:hAnsi="Times New Roman" w:cs="Times New Roman"/>
        </w:rPr>
        <w:t xml:space="preserve"> MoU</w:t>
      </w:r>
      <w:r w:rsidR="000B0AB0">
        <w:rPr>
          <w:rFonts w:ascii="Times New Roman" w:hAnsi="Times New Roman" w:cs="Times New Roman"/>
        </w:rPr>
        <w:t xml:space="preserve"> between the IHO and the OGC</w:t>
      </w:r>
      <w:r w:rsidR="00A868E6">
        <w:rPr>
          <w:rFonts w:ascii="Times New Roman" w:hAnsi="Times New Roman" w:cs="Times New Roman"/>
        </w:rPr>
        <w:t xml:space="preserve"> (</w:t>
      </w:r>
      <w:hyperlink r:id="rId73" w:history="1">
        <w:r w:rsidR="00A868E6" w:rsidRPr="00A868E6">
          <w:rPr>
            <w:rStyle w:val="Hyperlink"/>
            <w:rFonts w:ascii="Times New Roman" w:hAnsi="Times New Roman" w:cs="Times New Roman"/>
          </w:rPr>
          <w:t>IHO CL 53/2016</w:t>
        </w:r>
      </w:hyperlink>
      <w:r w:rsidR="00A868E6">
        <w:rPr>
          <w:rFonts w:ascii="Times New Roman" w:hAnsi="Times New Roman" w:cs="Times New Roman"/>
        </w:rPr>
        <w:t xml:space="preserve"> refers)</w:t>
      </w:r>
      <w:r w:rsidR="000B0AB0">
        <w:rPr>
          <w:rFonts w:ascii="Times New Roman" w:hAnsi="Times New Roman" w:cs="Times New Roman"/>
        </w:rPr>
        <w:t xml:space="preserve">. </w:t>
      </w:r>
    </w:p>
    <w:p w14:paraId="45B5DD13" w14:textId="77777777" w:rsidR="00100556" w:rsidRPr="000B0AB0" w:rsidRDefault="000B0AB0" w:rsidP="000B0AB0">
      <w:pPr>
        <w:keepNext/>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rPr>
      </w:pPr>
      <w:r w:rsidRPr="00925C62">
        <w:rPr>
          <w:rFonts w:ascii="Times New Roman" w:hAnsi="Times New Roman" w:cs="Times New Roman"/>
        </w:rPr>
        <w:sym w:font="Wingdings" w:char="F0E0"/>
      </w:r>
      <w:r w:rsidRPr="00925C62">
        <w:rPr>
          <w:rFonts w:ascii="Times New Roman" w:hAnsi="Times New Roman" w:cs="Times New Roman"/>
        </w:rPr>
        <w:t xml:space="preserve"> </w:t>
      </w:r>
      <w:r w:rsidRPr="00925C62">
        <w:rPr>
          <w:rFonts w:ascii="Times New Roman" w:hAnsi="Times New Roman" w:cs="Times New Roman"/>
          <w:b/>
        </w:rPr>
        <w:t>Action</w:t>
      </w:r>
      <w:r>
        <w:rPr>
          <w:rFonts w:ascii="Times New Roman" w:hAnsi="Times New Roman" w:cs="Times New Roman"/>
          <w:b/>
        </w:rPr>
        <w:t>s</w:t>
      </w:r>
      <w:r w:rsidRPr="00925C62">
        <w:rPr>
          <w:rFonts w:ascii="Times New Roman" w:hAnsi="Times New Roman" w:cs="Times New Roman"/>
        </w:rPr>
        <w:t xml:space="preserve"> </w:t>
      </w:r>
      <w:hyperlink w:anchor="HSSC864" w:history="1">
        <w:r>
          <w:rPr>
            <w:rStyle w:val="Hyperlink"/>
            <w:rFonts w:ascii="Times New Roman" w:hAnsi="Times New Roman" w:cs="Times New Roman"/>
            <w:b/>
          </w:rPr>
          <w:t>HSSC8/64</w:t>
        </w:r>
      </w:hyperlink>
      <w:r>
        <w:rPr>
          <w:rFonts w:ascii="Times New Roman" w:hAnsi="Times New Roman" w:cs="Times New Roman"/>
          <w:b/>
        </w:rPr>
        <w:t xml:space="preserve">, </w:t>
      </w:r>
      <w:hyperlink w:anchor="HSSC865" w:history="1">
        <w:r w:rsidRPr="000B0AB0">
          <w:rPr>
            <w:rStyle w:val="Hyperlink"/>
            <w:rFonts w:ascii="Times New Roman" w:hAnsi="Times New Roman" w:cs="Times New Roman"/>
            <w:b/>
          </w:rPr>
          <w:t>HSSC8/65</w:t>
        </w:r>
      </w:hyperlink>
    </w:p>
    <w:p w14:paraId="6CEEF512" w14:textId="77777777" w:rsidR="00403ADF" w:rsidRDefault="00167986" w:rsidP="00BA4767">
      <w:pPr>
        <w:spacing w:beforeLines="40" w:before="96" w:afterLines="40" w:after="96"/>
        <w:jc w:val="both"/>
        <w:rPr>
          <w:rFonts w:ascii="Times New Roman" w:hAnsi="Times New Roman" w:cs="Times New Roman"/>
          <w:bCs/>
        </w:rPr>
      </w:pPr>
      <w:r>
        <w:rPr>
          <w:rFonts w:ascii="Times New Roman" w:hAnsi="Times New Roman" w:cs="Times New Roman"/>
          <w:bCs/>
        </w:rPr>
        <w:t>Useful references were delivered during HSSC-8 and have been posted under Doc. HSSC8-07.8.</w:t>
      </w:r>
    </w:p>
    <w:p w14:paraId="263CA535" w14:textId="77777777" w:rsidR="00167986" w:rsidRPr="00925C62" w:rsidRDefault="00167986" w:rsidP="00BA4767">
      <w:pPr>
        <w:spacing w:beforeLines="40" w:before="96" w:afterLines="40" w:after="96"/>
        <w:jc w:val="both"/>
        <w:rPr>
          <w:rFonts w:ascii="Times New Roman" w:hAnsi="Times New Roman" w:cs="Times New Roman"/>
          <w:bCs/>
        </w:rPr>
      </w:pPr>
    </w:p>
    <w:p w14:paraId="7F9AAADB" w14:textId="77777777" w:rsidR="00BA4767" w:rsidRPr="00925C62" w:rsidRDefault="001A4513" w:rsidP="00F540AB">
      <w:pPr>
        <w:pStyle w:val="Heading3"/>
      </w:pPr>
      <w:r>
        <w:t>7.9</w:t>
      </w:r>
      <w:r>
        <w:tab/>
        <w:t>IOGP</w:t>
      </w:r>
      <w:r w:rsidR="00BA4767" w:rsidRPr="00925C62">
        <w:t xml:space="preserve"> </w:t>
      </w:r>
    </w:p>
    <w:p w14:paraId="6B999422" w14:textId="77777777" w:rsidR="00565C2E" w:rsidRPr="00167986" w:rsidRDefault="00DC2E6B" w:rsidP="00E307D8">
      <w:pPr>
        <w:tabs>
          <w:tab w:val="left" w:pos="709"/>
        </w:tabs>
        <w:spacing w:after="0" w:line="240" w:lineRule="auto"/>
        <w:ind w:left="2127" w:hanging="2127"/>
        <w:jc w:val="both"/>
        <w:rPr>
          <w:rFonts w:ascii="Times New Roman" w:hAnsi="Times New Roman" w:cs="Times New Roman"/>
          <w:bCs/>
        </w:rPr>
      </w:pPr>
      <w:r w:rsidRPr="00DC2E6B">
        <w:rPr>
          <w:rFonts w:ascii="Times New Roman" w:hAnsi="Times New Roman" w:cs="Times New Roman"/>
          <w:bCs/>
          <w:i/>
        </w:rPr>
        <w:t>Doc:</w:t>
      </w:r>
      <w:r w:rsidRPr="00DC2E6B">
        <w:rPr>
          <w:rFonts w:ascii="Times New Roman" w:hAnsi="Times New Roman" w:cs="Times New Roman"/>
          <w:bCs/>
          <w:i/>
        </w:rPr>
        <w:tab/>
        <w:t>HSSC8-07.9A</w:t>
      </w:r>
      <w:r w:rsidRPr="00DC2E6B">
        <w:rPr>
          <w:rFonts w:ascii="Times New Roman" w:hAnsi="Times New Roman" w:cs="Times New Roman"/>
          <w:bCs/>
          <w:i/>
        </w:rPr>
        <w:tab/>
        <w:t>IOGP activities affecting HSSC (IOGP)</w:t>
      </w:r>
      <w:r w:rsidR="00167986">
        <w:rPr>
          <w:rFonts w:ascii="Times New Roman" w:hAnsi="Times New Roman" w:cs="Times New Roman"/>
          <w:bCs/>
          <w:i/>
        </w:rPr>
        <w:t xml:space="preserve"> </w:t>
      </w:r>
      <w:hyperlink r:id="rId74" w:history="1">
        <w:r w:rsidR="00167986" w:rsidRPr="00167986">
          <w:rPr>
            <w:rStyle w:val="Hyperlink"/>
            <w:rFonts w:ascii="Times New Roman" w:hAnsi="Times New Roman" w:cs="Times New Roman"/>
            <w:bCs/>
            <w:i/>
          </w:rPr>
          <w:t xml:space="preserve">- </w:t>
        </w:r>
        <w:r w:rsidR="00167986" w:rsidRPr="00167986">
          <w:rPr>
            <w:rStyle w:val="Hyperlink"/>
            <w:rFonts w:ascii="Times New Roman" w:hAnsi="Times New Roman" w:cs="Times New Roman"/>
            <w:i/>
          </w:rPr>
          <w:t>Seabed Survey Data Model SSDMv2</w:t>
        </w:r>
      </w:hyperlink>
      <w:r w:rsidR="00167986" w:rsidRPr="00167986">
        <w:rPr>
          <w:rFonts w:ascii="Times New Roman" w:hAnsi="Times New Roman" w:cs="Times New Roman"/>
          <w:bCs/>
        </w:rPr>
        <w:t xml:space="preserve"> </w:t>
      </w:r>
    </w:p>
    <w:p w14:paraId="7DD4D0DD" w14:textId="77777777" w:rsidR="00DC2E6B" w:rsidRDefault="00DC2E6B" w:rsidP="00565C2E">
      <w:pPr>
        <w:spacing w:after="0" w:line="240" w:lineRule="auto"/>
        <w:jc w:val="both"/>
        <w:rPr>
          <w:rFonts w:ascii="Times New Roman" w:hAnsi="Times New Roman" w:cs="Times New Roman"/>
        </w:rPr>
      </w:pPr>
    </w:p>
    <w:p w14:paraId="685D9981" w14:textId="77777777" w:rsidR="00167986" w:rsidRDefault="00167986" w:rsidP="00167986">
      <w:pPr>
        <w:spacing w:after="0" w:line="240" w:lineRule="auto"/>
        <w:jc w:val="both"/>
        <w:rPr>
          <w:rFonts w:ascii="Times New Roman" w:hAnsi="Times New Roman" w:cs="Times New Roman"/>
        </w:rPr>
      </w:pPr>
      <w:r>
        <w:rPr>
          <w:rFonts w:ascii="Times New Roman" w:hAnsi="Times New Roman" w:cs="Times New Roman"/>
        </w:rPr>
        <w:t xml:space="preserve">The representative from Teledyne-Caris, </w:t>
      </w:r>
      <w:r w:rsidR="001A2295">
        <w:rPr>
          <w:rFonts w:ascii="Times New Roman" w:hAnsi="Times New Roman" w:cs="Times New Roman"/>
        </w:rPr>
        <w:t>representing IOGP under this agenda item</w:t>
      </w:r>
      <w:r w:rsidR="000562D3">
        <w:rPr>
          <w:rFonts w:ascii="Times New Roman" w:hAnsi="Times New Roman" w:cs="Times New Roman"/>
        </w:rPr>
        <w:t>,</w:t>
      </w:r>
      <w:r w:rsidR="001A2295">
        <w:rPr>
          <w:rFonts w:ascii="Times New Roman" w:hAnsi="Times New Roman" w:cs="Times New Roman"/>
        </w:rPr>
        <w:t xml:space="preserve"> </w:t>
      </w:r>
      <w:r>
        <w:rPr>
          <w:rFonts w:ascii="Times New Roman" w:hAnsi="Times New Roman" w:cs="Times New Roman"/>
        </w:rPr>
        <w:t xml:space="preserve">reported that the Seabed Survey Data Model </w:t>
      </w:r>
      <w:r w:rsidRPr="007A1C68">
        <w:rPr>
          <w:rFonts w:ascii="Times New Roman" w:hAnsi="Times New Roman" w:cs="Times New Roman"/>
        </w:rPr>
        <w:t>SSDMv2</w:t>
      </w:r>
      <w:r>
        <w:rPr>
          <w:rFonts w:ascii="Times New Roman" w:hAnsi="Times New Roman" w:cs="Times New Roman"/>
        </w:rPr>
        <w:t xml:space="preserve"> is designed for the surveyor.  Th</w:t>
      </w:r>
      <w:r w:rsidR="001A2295">
        <w:rPr>
          <w:rFonts w:ascii="Times New Roman" w:hAnsi="Times New Roman" w:cs="Times New Roman"/>
        </w:rPr>
        <w:t xml:space="preserve">is </w:t>
      </w:r>
      <w:r>
        <w:rPr>
          <w:rFonts w:ascii="Times New Roman" w:hAnsi="Times New Roman" w:cs="Times New Roman"/>
        </w:rPr>
        <w:t>standard</w:t>
      </w:r>
      <w:r w:rsidRPr="007A1C68">
        <w:rPr>
          <w:rFonts w:ascii="Times New Roman" w:hAnsi="Times New Roman" w:cs="Times New Roman"/>
        </w:rPr>
        <w:t xml:space="preserve"> has been sent for comments and approva</w:t>
      </w:r>
      <w:r>
        <w:rPr>
          <w:rFonts w:ascii="Times New Roman" w:hAnsi="Times New Roman" w:cs="Times New Roman"/>
        </w:rPr>
        <w:t>l</w:t>
      </w:r>
      <w:r w:rsidR="001A2295">
        <w:rPr>
          <w:rFonts w:ascii="Times New Roman" w:hAnsi="Times New Roman" w:cs="Times New Roman"/>
        </w:rPr>
        <w:t xml:space="preserve"> and </w:t>
      </w:r>
      <w:r>
        <w:rPr>
          <w:rFonts w:ascii="Times New Roman" w:hAnsi="Times New Roman" w:cs="Times New Roman"/>
        </w:rPr>
        <w:t xml:space="preserve">has been made compliant with EPSG </w:t>
      </w:r>
      <w:r w:rsidR="001A2295">
        <w:rPr>
          <w:rFonts w:ascii="Times New Roman" w:hAnsi="Times New Roman" w:cs="Times New Roman"/>
        </w:rPr>
        <w:t xml:space="preserve">(European Petroleum Survey Group) standards </w:t>
      </w:r>
      <w:r w:rsidRPr="00431E09">
        <w:rPr>
          <w:rFonts w:ascii="Times New Roman" w:hAnsi="Times New Roman" w:cs="Times New Roman"/>
        </w:rPr>
        <w:t>and consistent with other IOGP Standards.</w:t>
      </w:r>
    </w:p>
    <w:p w14:paraId="69D6E75E" w14:textId="77777777" w:rsidR="001A2295" w:rsidRPr="00925C62" w:rsidRDefault="001A2295" w:rsidP="001A2295">
      <w:pPr>
        <w:spacing w:after="0" w:line="240" w:lineRule="auto"/>
        <w:jc w:val="both"/>
        <w:rPr>
          <w:rFonts w:ascii="Times New Roman" w:hAnsi="Times New Roman" w:cs="Times New Roman"/>
        </w:rPr>
      </w:pPr>
    </w:p>
    <w:p w14:paraId="7476E480" w14:textId="77777777" w:rsidR="001A2295" w:rsidRPr="00925C62" w:rsidRDefault="001A2295" w:rsidP="001A229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1028FD29" w14:textId="77777777" w:rsidR="001A2295" w:rsidRPr="000B0AB0" w:rsidRDefault="001A2295" w:rsidP="001A22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EF166B">
        <w:rPr>
          <w:rFonts w:ascii="Times New Roman" w:hAnsi="Times New Roman" w:cs="Times New Roman"/>
        </w:rPr>
        <w:t xml:space="preserve">- The Committee </w:t>
      </w:r>
      <w:r>
        <w:rPr>
          <w:rFonts w:ascii="Times New Roman" w:hAnsi="Times New Roman" w:cs="Times New Roman"/>
        </w:rPr>
        <w:t xml:space="preserve">invited the IOGP to consider the possibility of formalizing the link between the MSDIWG and the IOGP, and to investigate the feasibility of a common project to take this further. </w:t>
      </w:r>
    </w:p>
    <w:p w14:paraId="0F84CEB6" w14:textId="77777777" w:rsidR="00D762E2" w:rsidRPr="00925C62" w:rsidRDefault="00D762E2" w:rsidP="00945F52">
      <w:pPr>
        <w:tabs>
          <w:tab w:val="left" w:pos="360"/>
          <w:tab w:val="left" w:pos="720"/>
        </w:tabs>
        <w:spacing w:before="120" w:after="120" w:line="240" w:lineRule="auto"/>
        <w:jc w:val="both"/>
        <w:rPr>
          <w:rFonts w:ascii="Times New Roman" w:hAnsi="Times New Roman" w:cs="Times New Roman"/>
          <w:iCs/>
        </w:rPr>
      </w:pPr>
    </w:p>
    <w:p w14:paraId="74FAD429" w14:textId="77777777" w:rsidR="00BA4767" w:rsidRPr="00925C62" w:rsidRDefault="001A4513" w:rsidP="00255A59">
      <w:pPr>
        <w:pStyle w:val="Heading3"/>
        <w:keepNext/>
      </w:pPr>
      <w:r>
        <w:t>7.10</w:t>
      </w:r>
      <w:r w:rsidR="00BA4767" w:rsidRPr="00925C62">
        <w:tab/>
      </w:r>
      <w:r w:rsidR="00DC2E6B">
        <w:t>IHMA</w:t>
      </w:r>
      <w:r w:rsidR="00A53A87" w:rsidRPr="00925C62">
        <w:t xml:space="preserve"> </w:t>
      </w:r>
    </w:p>
    <w:p w14:paraId="55AA2400" w14:textId="4066FF98" w:rsidR="004956E9" w:rsidRDefault="00DC2E6B" w:rsidP="004956E9">
      <w:pPr>
        <w:spacing w:after="0" w:line="240" w:lineRule="auto"/>
        <w:jc w:val="both"/>
        <w:rPr>
          <w:rFonts w:ascii="Times New Roman" w:hAnsi="Times New Roman" w:cs="Times New Roman"/>
          <w:bCs/>
          <w:i/>
        </w:rPr>
      </w:pPr>
      <w:r w:rsidRPr="00DC2E6B">
        <w:rPr>
          <w:rFonts w:ascii="Times New Roman" w:hAnsi="Times New Roman" w:cs="Times New Roman"/>
          <w:bCs/>
          <w:i/>
        </w:rPr>
        <w:t>Doc:</w:t>
      </w:r>
      <w:r w:rsidRPr="00DC2E6B">
        <w:rPr>
          <w:rFonts w:ascii="Times New Roman" w:hAnsi="Times New Roman" w:cs="Times New Roman"/>
          <w:bCs/>
          <w:i/>
        </w:rPr>
        <w:tab/>
        <w:t>HSSC8-07.10A</w:t>
      </w:r>
      <w:r w:rsidRPr="00DC2E6B">
        <w:rPr>
          <w:rFonts w:ascii="Times New Roman" w:hAnsi="Times New Roman" w:cs="Times New Roman"/>
          <w:bCs/>
          <w:i/>
        </w:rPr>
        <w:tab/>
        <w:t>IHMA activities affecting HSSC (IHMA)</w:t>
      </w:r>
      <w:r w:rsidR="00687B35">
        <w:rPr>
          <w:rFonts w:ascii="Times New Roman" w:hAnsi="Times New Roman" w:cs="Times New Roman"/>
          <w:bCs/>
          <w:i/>
        </w:rPr>
        <w:t xml:space="preserve"> - </w:t>
      </w:r>
      <w:hyperlink r:id="rId75" w:history="1">
        <w:r w:rsidR="00687B35" w:rsidRPr="00882B35">
          <w:rPr>
            <w:rStyle w:val="Hyperlink"/>
            <w:rFonts w:ascii="Times New Roman" w:hAnsi="Times New Roman" w:cs="Times New Roman"/>
            <w:bCs/>
            <w:i/>
          </w:rPr>
          <w:t>Presentation</w:t>
        </w:r>
      </w:hyperlink>
    </w:p>
    <w:p w14:paraId="7B33FE9F" w14:textId="77777777" w:rsidR="00DC2E6B" w:rsidRDefault="00DC2E6B" w:rsidP="004956E9">
      <w:pPr>
        <w:spacing w:after="0" w:line="240" w:lineRule="auto"/>
        <w:jc w:val="both"/>
        <w:rPr>
          <w:rFonts w:ascii="Times New Roman" w:hAnsi="Times New Roman" w:cs="Times New Roman"/>
        </w:rPr>
      </w:pPr>
    </w:p>
    <w:p w14:paraId="14BC05D0" w14:textId="77777777" w:rsidR="00687B35" w:rsidRDefault="00041212" w:rsidP="00687B35">
      <w:pPr>
        <w:spacing w:after="0" w:line="240" w:lineRule="auto"/>
        <w:jc w:val="both"/>
        <w:rPr>
          <w:rFonts w:ascii="Times New Roman" w:hAnsi="Times New Roman" w:cs="Times New Roman"/>
        </w:rPr>
      </w:pPr>
      <w:r>
        <w:rPr>
          <w:rFonts w:ascii="Times New Roman" w:hAnsi="Times New Roman" w:cs="Times New Roman"/>
        </w:rPr>
        <w:t xml:space="preserve">The </w:t>
      </w:r>
      <w:r w:rsidR="00687B35">
        <w:rPr>
          <w:rFonts w:ascii="Times New Roman" w:hAnsi="Times New Roman" w:cs="Times New Roman"/>
        </w:rPr>
        <w:t xml:space="preserve">IHMA </w:t>
      </w:r>
      <w:r w:rsidR="00EF7A10">
        <w:rPr>
          <w:rFonts w:ascii="Times New Roman" w:hAnsi="Times New Roman" w:cs="Times New Roman"/>
        </w:rPr>
        <w:t>represe</w:t>
      </w:r>
      <w:r>
        <w:rPr>
          <w:rFonts w:ascii="Times New Roman" w:hAnsi="Times New Roman" w:cs="Times New Roman"/>
        </w:rPr>
        <w:t>nt</w:t>
      </w:r>
      <w:r w:rsidR="00EF7A10">
        <w:rPr>
          <w:rFonts w:ascii="Times New Roman" w:hAnsi="Times New Roman" w:cs="Times New Roman"/>
        </w:rPr>
        <w:t>at</w:t>
      </w:r>
      <w:r>
        <w:rPr>
          <w:rFonts w:ascii="Times New Roman" w:hAnsi="Times New Roman" w:cs="Times New Roman"/>
        </w:rPr>
        <w:t xml:space="preserve">ive </w:t>
      </w:r>
      <w:r w:rsidR="00687B35">
        <w:rPr>
          <w:rFonts w:ascii="Times New Roman" w:hAnsi="Times New Roman" w:cs="Times New Roman"/>
        </w:rPr>
        <w:t>reported that Hydrographic Offices have to</w:t>
      </w:r>
      <w:r w:rsidR="00687B35" w:rsidRPr="00E971D9">
        <w:rPr>
          <w:rFonts w:ascii="Times New Roman" w:hAnsi="Times New Roman" w:cs="Times New Roman"/>
        </w:rPr>
        <w:t xml:space="preserve"> get information from ports</w:t>
      </w:r>
      <w:r w:rsidR="00687B35">
        <w:rPr>
          <w:rFonts w:ascii="Times New Roman" w:hAnsi="Times New Roman" w:cs="Times New Roman"/>
        </w:rPr>
        <w:t xml:space="preserve"> and obtaining this information is often quite difficult. It is frequently presented in an inconsistent way and IHMA has been working </w:t>
      </w:r>
      <w:r w:rsidR="00687B35" w:rsidRPr="00D37D9A">
        <w:rPr>
          <w:rFonts w:ascii="Times New Roman" w:hAnsi="Times New Roman" w:cs="Times New Roman"/>
        </w:rPr>
        <w:t>to find</w:t>
      </w:r>
      <w:r w:rsidR="00687B35">
        <w:rPr>
          <w:rFonts w:ascii="Times New Roman" w:hAnsi="Times New Roman" w:cs="Times New Roman"/>
        </w:rPr>
        <w:t xml:space="preserve"> standard way to share the port</w:t>
      </w:r>
      <w:r w:rsidR="00687B35" w:rsidRPr="00D37D9A">
        <w:rPr>
          <w:rFonts w:ascii="Times New Roman" w:hAnsi="Times New Roman" w:cs="Times New Roman"/>
        </w:rPr>
        <w:t xml:space="preserve"> information</w:t>
      </w:r>
      <w:r w:rsidR="00687B35">
        <w:rPr>
          <w:rFonts w:ascii="Times New Roman" w:hAnsi="Times New Roman" w:cs="Times New Roman"/>
        </w:rPr>
        <w:t>.  They are focusing on both v</w:t>
      </w:r>
      <w:r w:rsidR="00687B35" w:rsidRPr="00E971D9">
        <w:rPr>
          <w:rFonts w:ascii="Times New Roman" w:hAnsi="Times New Roman" w:cs="Times New Roman"/>
        </w:rPr>
        <w:t>essel and berth specific</w:t>
      </w:r>
      <w:r w:rsidR="00687B35">
        <w:rPr>
          <w:rFonts w:ascii="Times New Roman" w:hAnsi="Times New Roman" w:cs="Times New Roman"/>
        </w:rPr>
        <w:t xml:space="preserve"> information, and trying to cover topics such as g</w:t>
      </w:r>
      <w:r w:rsidR="00687B35" w:rsidRPr="00E971D9">
        <w:rPr>
          <w:rFonts w:ascii="Times New Roman" w:hAnsi="Times New Roman" w:cs="Times New Roman"/>
        </w:rPr>
        <w:t>eneral</w:t>
      </w:r>
      <w:r w:rsidR="00687B35">
        <w:rPr>
          <w:rFonts w:ascii="Times New Roman" w:hAnsi="Times New Roman" w:cs="Times New Roman"/>
        </w:rPr>
        <w:t xml:space="preserve"> information, weather and tid</w:t>
      </w:r>
      <w:r w:rsidR="00EF7A10">
        <w:rPr>
          <w:rFonts w:ascii="Times New Roman" w:hAnsi="Times New Roman" w:cs="Times New Roman"/>
        </w:rPr>
        <w:t>es</w:t>
      </w:r>
      <w:r w:rsidR="00687B35">
        <w:rPr>
          <w:rFonts w:ascii="Times New Roman" w:hAnsi="Times New Roman" w:cs="Times New Roman"/>
        </w:rPr>
        <w:t>, reports, regulations, safety, nautical services and v</w:t>
      </w:r>
      <w:r w:rsidR="00687B35" w:rsidRPr="00E971D9">
        <w:rPr>
          <w:rFonts w:ascii="Times New Roman" w:hAnsi="Times New Roman" w:cs="Times New Roman"/>
        </w:rPr>
        <w:t>essel services</w:t>
      </w:r>
      <w:r w:rsidR="00687B35">
        <w:rPr>
          <w:rFonts w:ascii="Times New Roman" w:hAnsi="Times New Roman" w:cs="Times New Roman"/>
        </w:rPr>
        <w:t xml:space="preserve">.  Furthermore they recognise that any specifications should be in line with IMO regulations and S-100 framework.  The IHMA has established a task force comprising Shell, MSC and Maersk. </w:t>
      </w:r>
    </w:p>
    <w:p w14:paraId="0C37AD32" w14:textId="77777777" w:rsidR="00687B35" w:rsidRDefault="00687B35" w:rsidP="00687B35">
      <w:pPr>
        <w:spacing w:after="0" w:line="240" w:lineRule="auto"/>
        <w:jc w:val="both"/>
        <w:rPr>
          <w:rFonts w:ascii="Times New Roman" w:hAnsi="Times New Roman" w:cs="Times New Roman"/>
        </w:rPr>
      </w:pPr>
      <w:r>
        <w:rPr>
          <w:rFonts w:ascii="Times New Roman" w:hAnsi="Times New Roman" w:cs="Times New Roman"/>
        </w:rPr>
        <w:t>IEC cautioned that there may be some overlap with some European projects such as Mona</w:t>
      </w:r>
      <w:r w:rsidR="00D45887">
        <w:rPr>
          <w:rFonts w:ascii="Times New Roman" w:hAnsi="Times New Roman" w:cs="Times New Roman"/>
        </w:rPr>
        <w:t>L</w:t>
      </w:r>
      <w:r>
        <w:rPr>
          <w:rFonts w:ascii="Times New Roman" w:hAnsi="Times New Roman" w:cs="Times New Roman"/>
        </w:rPr>
        <w:t>isa</w:t>
      </w:r>
      <w:r w:rsidR="00D45887">
        <w:rPr>
          <w:rFonts w:ascii="Times New Roman" w:hAnsi="Times New Roman" w:cs="Times New Roman"/>
        </w:rPr>
        <w:t xml:space="preserve"> and</w:t>
      </w:r>
      <w:r>
        <w:rPr>
          <w:rFonts w:ascii="Times New Roman" w:hAnsi="Times New Roman" w:cs="Times New Roman"/>
        </w:rPr>
        <w:t xml:space="preserve"> highlighted the route exchange format (see paragraph 7.4 above)</w:t>
      </w:r>
      <w:r w:rsidR="00D45887">
        <w:rPr>
          <w:rFonts w:ascii="Times New Roman" w:hAnsi="Times New Roman" w:cs="Times New Roman"/>
        </w:rPr>
        <w:t>,</w:t>
      </w:r>
      <w:r>
        <w:rPr>
          <w:rFonts w:ascii="Times New Roman" w:hAnsi="Times New Roman" w:cs="Times New Roman"/>
        </w:rPr>
        <w:t xml:space="preserve"> noting that there might be some overlap with this work.  </w:t>
      </w:r>
    </w:p>
    <w:p w14:paraId="4EFC0638" w14:textId="77777777" w:rsidR="00687B35" w:rsidRDefault="00687B35" w:rsidP="00687B35">
      <w:pPr>
        <w:spacing w:after="0" w:line="240" w:lineRule="auto"/>
        <w:jc w:val="both"/>
        <w:rPr>
          <w:rFonts w:ascii="Times New Roman" w:hAnsi="Times New Roman" w:cs="Times New Roman"/>
        </w:rPr>
      </w:pPr>
      <w:r>
        <w:rPr>
          <w:rFonts w:ascii="Times New Roman" w:hAnsi="Times New Roman" w:cs="Times New Roman"/>
        </w:rPr>
        <w:t xml:space="preserve">IHMA mentioned that they were </w:t>
      </w:r>
      <w:r w:rsidR="00626485">
        <w:rPr>
          <w:rFonts w:ascii="Times New Roman" w:hAnsi="Times New Roman" w:cs="Times New Roman"/>
        </w:rPr>
        <w:t>looking for</w:t>
      </w:r>
      <w:r>
        <w:rPr>
          <w:rFonts w:ascii="Times New Roman" w:hAnsi="Times New Roman" w:cs="Times New Roman"/>
        </w:rPr>
        <w:t xml:space="preserve"> international standardization </w:t>
      </w:r>
      <w:r w:rsidR="00626485">
        <w:rPr>
          <w:rFonts w:ascii="Times New Roman" w:hAnsi="Times New Roman" w:cs="Times New Roman"/>
        </w:rPr>
        <w:t xml:space="preserve">and </w:t>
      </w:r>
      <w:r>
        <w:rPr>
          <w:rFonts w:ascii="Times New Roman" w:hAnsi="Times New Roman" w:cs="Times New Roman"/>
        </w:rPr>
        <w:t>for the development of unique identifiers (</w:t>
      </w:r>
      <w:r w:rsidR="00626485">
        <w:rPr>
          <w:rFonts w:ascii="Times New Roman" w:hAnsi="Times New Roman" w:cs="Times New Roman"/>
        </w:rPr>
        <w:t xml:space="preserve">worldwide </w:t>
      </w:r>
      <w:r>
        <w:rPr>
          <w:rFonts w:ascii="Times New Roman" w:hAnsi="Times New Roman" w:cs="Times New Roman"/>
        </w:rPr>
        <w:t xml:space="preserve">vessel number, </w:t>
      </w:r>
      <w:r w:rsidR="00626485">
        <w:rPr>
          <w:rFonts w:ascii="Times New Roman" w:hAnsi="Times New Roman" w:cs="Times New Roman"/>
        </w:rPr>
        <w:t>wor</w:t>
      </w:r>
      <w:r w:rsidR="00DD2F14">
        <w:rPr>
          <w:rFonts w:ascii="Times New Roman" w:hAnsi="Times New Roman" w:cs="Times New Roman"/>
        </w:rPr>
        <w:t>l</w:t>
      </w:r>
      <w:r w:rsidR="00626485">
        <w:rPr>
          <w:rFonts w:ascii="Times New Roman" w:hAnsi="Times New Roman" w:cs="Times New Roman"/>
        </w:rPr>
        <w:t xml:space="preserve">dwide berth number, etc.).  </w:t>
      </w:r>
    </w:p>
    <w:p w14:paraId="35876EE2" w14:textId="77777777" w:rsidR="00687B35" w:rsidRDefault="00687B35" w:rsidP="00687B35">
      <w:pPr>
        <w:spacing w:after="0" w:line="240" w:lineRule="auto"/>
        <w:jc w:val="both"/>
        <w:rPr>
          <w:rFonts w:ascii="Times New Roman" w:hAnsi="Times New Roman" w:cs="Times New Roman"/>
        </w:rPr>
      </w:pPr>
      <w:r>
        <w:rPr>
          <w:rFonts w:ascii="Times New Roman" w:hAnsi="Times New Roman" w:cs="Times New Roman"/>
        </w:rPr>
        <w:t>UK commented that there was p</w:t>
      </w:r>
      <w:r w:rsidRPr="00687B35">
        <w:rPr>
          <w:rFonts w:ascii="Times New Roman" w:hAnsi="Times New Roman" w:cs="Times New Roman"/>
        </w:rPr>
        <w:t>otentially a good P</w:t>
      </w:r>
      <w:r>
        <w:rPr>
          <w:rFonts w:ascii="Times New Roman" w:hAnsi="Times New Roman" w:cs="Times New Roman"/>
        </w:rPr>
        <w:t>roduct Specification (PS) to be developed</w:t>
      </w:r>
      <w:r w:rsidRPr="00687B35">
        <w:rPr>
          <w:rFonts w:ascii="Times New Roman" w:hAnsi="Times New Roman" w:cs="Times New Roman"/>
        </w:rPr>
        <w:t xml:space="preserve"> here.  Most of the concepts that will be required for such a PS already exist or are being discussed by HSSC WG</w:t>
      </w:r>
      <w:r>
        <w:rPr>
          <w:rFonts w:ascii="Times New Roman" w:hAnsi="Times New Roman" w:cs="Times New Roman"/>
        </w:rPr>
        <w:t>s</w:t>
      </w:r>
      <w:r w:rsidRPr="00687B35">
        <w:rPr>
          <w:rFonts w:ascii="Times New Roman" w:hAnsi="Times New Roman" w:cs="Times New Roman"/>
        </w:rPr>
        <w:t xml:space="preserve">.  </w:t>
      </w:r>
      <w:r>
        <w:rPr>
          <w:rFonts w:ascii="Times New Roman" w:hAnsi="Times New Roman" w:cs="Times New Roman"/>
        </w:rPr>
        <w:t xml:space="preserve">It was further suggested that </w:t>
      </w:r>
      <w:r w:rsidRPr="00687B35">
        <w:rPr>
          <w:rFonts w:ascii="Times New Roman" w:hAnsi="Times New Roman" w:cs="Times New Roman"/>
        </w:rPr>
        <w:t xml:space="preserve">the IHO could </w:t>
      </w:r>
      <w:r w:rsidR="00D45887">
        <w:rPr>
          <w:rFonts w:ascii="Times New Roman" w:hAnsi="Times New Roman" w:cs="Times New Roman"/>
        </w:rPr>
        <w:t>build on</w:t>
      </w:r>
      <w:r w:rsidRPr="00687B35">
        <w:rPr>
          <w:rFonts w:ascii="Times New Roman" w:hAnsi="Times New Roman" w:cs="Times New Roman"/>
        </w:rPr>
        <w:t xml:space="preserve"> the work that IHMA is currently doing to improve its own model, including definitions.</w:t>
      </w:r>
    </w:p>
    <w:p w14:paraId="27B59418" w14:textId="77777777" w:rsidR="001D6DA0" w:rsidRDefault="00626485" w:rsidP="004956E9">
      <w:pPr>
        <w:spacing w:after="0" w:line="240" w:lineRule="auto"/>
        <w:jc w:val="both"/>
        <w:rPr>
          <w:rFonts w:ascii="Times New Roman" w:hAnsi="Times New Roman" w:cs="Times New Roman"/>
        </w:rPr>
      </w:pPr>
      <w:r>
        <w:rPr>
          <w:rFonts w:ascii="Times New Roman" w:hAnsi="Times New Roman" w:cs="Times New Roman"/>
        </w:rPr>
        <w:t>The HSSC Chair concluded the discussion stating that i</w:t>
      </w:r>
      <w:r w:rsidRPr="00626485">
        <w:rPr>
          <w:rFonts w:ascii="Times New Roman" w:hAnsi="Times New Roman" w:cs="Times New Roman"/>
        </w:rPr>
        <w:t xml:space="preserve">f a PS </w:t>
      </w:r>
      <w:r>
        <w:rPr>
          <w:rFonts w:ascii="Times New Roman" w:hAnsi="Times New Roman" w:cs="Times New Roman"/>
        </w:rPr>
        <w:t xml:space="preserve">had </w:t>
      </w:r>
      <w:r w:rsidRPr="00626485">
        <w:rPr>
          <w:rFonts w:ascii="Times New Roman" w:hAnsi="Times New Roman" w:cs="Times New Roman"/>
        </w:rPr>
        <w:t>to</w:t>
      </w:r>
      <w:r>
        <w:rPr>
          <w:rFonts w:ascii="Times New Roman" w:hAnsi="Times New Roman" w:cs="Times New Roman"/>
        </w:rPr>
        <w:t xml:space="preserve"> </w:t>
      </w:r>
      <w:r w:rsidRPr="00626485">
        <w:rPr>
          <w:rFonts w:ascii="Times New Roman" w:hAnsi="Times New Roman" w:cs="Times New Roman"/>
        </w:rPr>
        <w:t>be developed, it should be done by the IHMA (or another appropriate body) as the IHO (or HOs) ha</w:t>
      </w:r>
      <w:r>
        <w:rPr>
          <w:rFonts w:ascii="Times New Roman" w:hAnsi="Times New Roman" w:cs="Times New Roman"/>
        </w:rPr>
        <w:t>s</w:t>
      </w:r>
      <w:r w:rsidRPr="00626485">
        <w:rPr>
          <w:rFonts w:ascii="Times New Roman" w:hAnsi="Times New Roman" w:cs="Times New Roman"/>
        </w:rPr>
        <w:t xml:space="preserve"> a different remit and do</w:t>
      </w:r>
      <w:r>
        <w:rPr>
          <w:rFonts w:ascii="Times New Roman" w:hAnsi="Times New Roman" w:cs="Times New Roman"/>
        </w:rPr>
        <w:t>es</w:t>
      </w:r>
      <w:r w:rsidRPr="00626485">
        <w:rPr>
          <w:rFonts w:ascii="Times New Roman" w:hAnsi="Times New Roman" w:cs="Times New Roman"/>
        </w:rPr>
        <w:t xml:space="preserve"> not have the capacity to hold and maintain all the additional information required (that is not required for navigational charts).  </w:t>
      </w:r>
      <w:r>
        <w:rPr>
          <w:rFonts w:ascii="Times New Roman" w:hAnsi="Times New Roman" w:cs="Times New Roman"/>
        </w:rPr>
        <w:t>IHMA</w:t>
      </w:r>
      <w:r w:rsidRPr="00626485">
        <w:rPr>
          <w:rFonts w:ascii="Times New Roman" w:hAnsi="Times New Roman" w:cs="Times New Roman"/>
        </w:rPr>
        <w:t xml:space="preserve"> could have their own Domain in the Registry, administered by them.</w:t>
      </w:r>
    </w:p>
    <w:p w14:paraId="7BFF14D6" w14:textId="77777777" w:rsidR="00BA3C05" w:rsidRPr="00925C62" w:rsidRDefault="00BA3C05" w:rsidP="00BA3C05">
      <w:pPr>
        <w:spacing w:after="0" w:line="240" w:lineRule="auto"/>
        <w:jc w:val="both"/>
        <w:rPr>
          <w:rFonts w:ascii="Times New Roman" w:hAnsi="Times New Roman" w:cs="Times New Roman"/>
        </w:rPr>
      </w:pPr>
    </w:p>
    <w:p w14:paraId="03CF57D2" w14:textId="77777777" w:rsidR="00BA3C05" w:rsidRPr="00925C62" w:rsidRDefault="00BA3C05" w:rsidP="00BA3C0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4468D35A" w14:textId="77777777" w:rsidR="00BA3C05" w:rsidRDefault="00BA3C05" w:rsidP="00BA3C0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EF166B">
        <w:rPr>
          <w:rFonts w:ascii="Times New Roman" w:hAnsi="Times New Roman" w:cs="Times New Roman"/>
        </w:rPr>
        <w:t xml:space="preserve">- The Committee </w:t>
      </w:r>
      <w:r>
        <w:rPr>
          <w:rFonts w:ascii="Times New Roman" w:hAnsi="Times New Roman" w:cs="Times New Roman"/>
        </w:rPr>
        <w:t xml:space="preserve">thanked the representative of IMHA for his interesting presentation and invited IHMA to consider the </w:t>
      </w:r>
      <w:r w:rsidR="00892C30">
        <w:rPr>
          <w:rFonts w:ascii="Times New Roman" w:hAnsi="Times New Roman" w:cs="Times New Roman"/>
        </w:rPr>
        <w:t xml:space="preserve">future </w:t>
      </w:r>
      <w:r>
        <w:rPr>
          <w:rFonts w:ascii="Times New Roman" w:hAnsi="Times New Roman" w:cs="Times New Roman"/>
        </w:rPr>
        <w:t>development of an S-100-based Product Specification.</w:t>
      </w:r>
    </w:p>
    <w:p w14:paraId="04810927" w14:textId="77777777" w:rsidR="00BA4767" w:rsidRPr="00925C62" w:rsidRDefault="00BA4767" w:rsidP="00BA4767">
      <w:pPr>
        <w:spacing w:beforeLines="40" w:before="96" w:afterLines="40" w:after="96"/>
        <w:jc w:val="both"/>
        <w:rPr>
          <w:rFonts w:ascii="Times New Roman" w:hAnsi="Times New Roman" w:cs="Times New Roman"/>
          <w:bCs/>
        </w:rPr>
      </w:pPr>
    </w:p>
    <w:p w14:paraId="6548CE65" w14:textId="77777777" w:rsidR="00EF0A79" w:rsidRPr="00925C62" w:rsidRDefault="001A4513" w:rsidP="008E6BC0">
      <w:pPr>
        <w:pStyle w:val="Heading3"/>
      </w:pPr>
      <w:r>
        <w:t>7.11</w:t>
      </w:r>
      <w:r w:rsidR="00DC2E6B">
        <w:tab/>
        <w:t>JCOMM</w:t>
      </w:r>
    </w:p>
    <w:p w14:paraId="3522DF7E" w14:textId="2AF3C9E2" w:rsidR="00041455" w:rsidRDefault="00DC2E6B" w:rsidP="00041455">
      <w:pPr>
        <w:spacing w:after="0" w:line="240" w:lineRule="auto"/>
        <w:jc w:val="both"/>
        <w:rPr>
          <w:rFonts w:ascii="Times New Roman" w:hAnsi="Times New Roman" w:cs="Times New Roman"/>
          <w:bCs/>
          <w:i/>
        </w:rPr>
      </w:pPr>
      <w:r w:rsidRPr="00DC2E6B">
        <w:rPr>
          <w:rFonts w:ascii="Times New Roman" w:hAnsi="Times New Roman" w:cs="Times New Roman"/>
          <w:bCs/>
          <w:i/>
        </w:rPr>
        <w:t>Doc:</w:t>
      </w:r>
      <w:r w:rsidRPr="00DC2E6B">
        <w:rPr>
          <w:rFonts w:ascii="Times New Roman" w:hAnsi="Times New Roman" w:cs="Times New Roman"/>
          <w:bCs/>
          <w:i/>
        </w:rPr>
        <w:tab/>
        <w:t>HSSC8-07.11A</w:t>
      </w:r>
      <w:r w:rsidRPr="00DC2E6B">
        <w:rPr>
          <w:rFonts w:ascii="Times New Roman" w:hAnsi="Times New Roman" w:cs="Times New Roman"/>
          <w:bCs/>
          <w:i/>
        </w:rPr>
        <w:tab/>
        <w:t>JCOMM activities affecting HSSC (JCOMM)</w:t>
      </w:r>
      <w:r w:rsidR="00ED1F4D">
        <w:rPr>
          <w:rFonts w:ascii="Times New Roman" w:hAnsi="Times New Roman" w:cs="Times New Roman"/>
          <w:bCs/>
          <w:i/>
        </w:rPr>
        <w:t xml:space="preserve"> - </w:t>
      </w:r>
      <w:hyperlink r:id="rId76" w:history="1">
        <w:r w:rsidR="00ED1F4D" w:rsidRPr="00744EA8">
          <w:rPr>
            <w:rStyle w:val="Hyperlink"/>
            <w:rFonts w:ascii="Times New Roman" w:hAnsi="Times New Roman" w:cs="Times New Roman"/>
            <w:bCs/>
            <w:i/>
          </w:rPr>
          <w:t>Presentation</w:t>
        </w:r>
      </w:hyperlink>
    </w:p>
    <w:p w14:paraId="15E4C6B5" w14:textId="77777777" w:rsidR="00DC2E6B" w:rsidRDefault="00DC2E6B" w:rsidP="00041455">
      <w:pPr>
        <w:spacing w:after="0" w:line="240" w:lineRule="auto"/>
        <w:jc w:val="both"/>
        <w:rPr>
          <w:rFonts w:ascii="Times New Roman" w:hAnsi="Times New Roman" w:cs="Times New Roman"/>
        </w:rPr>
      </w:pPr>
    </w:p>
    <w:p w14:paraId="04A7D0BE" w14:textId="77777777" w:rsidR="00907767" w:rsidRPr="00925C62" w:rsidRDefault="00907767" w:rsidP="0090776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34FFCB56" w14:textId="77777777" w:rsidR="00EF7D96" w:rsidRDefault="00907767" w:rsidP="0090776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956E9">
        <w:rPr>
          <w:rFonts w:ascii="Times New Roman" w:hAnsi="Times New Roman" w:cs="Times New Roman"/>
        </w:rPr>
        <w:t xml:space="preserve">- The Committee noted the </w:t>
      </w:r>
      <w:r>
        <w:rPr>
          <w:rFonts w:ascii="Times New Roman" w:hAnsi="Times New Roman" w:cs="Times New Roman"/>
        </w:rPr>
        <w:t xml:space="preserve">update on </w:t>
      </w:r>
      <w:r w:rsidR="00EF7D96">
        <w:rPr>
          <w:rFonts w:ascii="Times New Roman" w:hAnsi="Times New Roman" w:cs="Times New Roman"/>
        </w:rPr>
        <w:t>S-411 (</w:t>
      </w:r>
      <w:r w:rsidR="00EF7D96" w:rsidRPr="00EF7D96">
        <w:rPr>
          <w:rFonts w:ascii="Times New Roman" w:hAnsi="Times New Roman" w:cs="Times New Roman"/>
          <w:i/>
        </w:rPr>
        <w:t>Sea Ice Information</w:t>
      </w:r>
      <w:r w:rsidR="00EF7D96">
        <w:rPr>
          <w:rFonts w:ascii="Times New Roman" w:hAnsi="Times New Roman" w:cs="Times New Roman"/>
        </w:rPr>
        <w:t xml:space="preserve">) </w:t>
      </w:r>
      <w:r w:rsidR="00C27FCC">
        <w:rPr>
          <w:rFonts w:ascii="Times New Roman" w:hAnsi="Times New Roman" w:cs="Times New Roman"/>
        </w:rPr>
        <w:t xml:space="preserve">and sea ice services, </w:t>
      </w:r>
      <w:r w:rsidR="00EF7D96">
        <w:rPr>
          <w:rFonts w:ascii="Times New Roman" w:hAnsi="Times New Roman" w:cs="Times New Roman"/>
        </w:rPr>
        <w:t>provided by Germany and on S-412 (</w:t>
      </w:r>
      <w:r w:rsidR="00EF7D96" w:rsidRPr="00EF7D96">
        <w:rPr>
          <w:rFonts w:ascii="Times New Roman" w:hAnsi="Times New Roman" w:cs="Times New Roman"/>
          <w:i/>
        </w:rPr>
        <w:t>Weather Overlays</w:t>
      </w:r>
      <w:r w:rsidR="00EF7D96">
        <w:rPr>
          <w:rFonts w:ascii="Times New Roman" w:hAnsi="Times New Roman" w:cs="Times New Roman"/>
        </w:rPr>
        <w:t>) given by the S-100WG Chair.</w:t>
      </w:r>
    </w:p>
    <w:p w14:paraId="54287290" w14:textId="77777777" w:rsidR="000135A2" w:rsidRDefault="000135A2" w:rsidP="000135A2">
      <w:pPr>
        <w:tabs>
          <w:tab w:val="left" w:pos="360"/>
          <w:tab w:val="left" w:pos="720"/>
        </w:tabs>
        <w:spacing w:before="120" w:after="120" w:line="240" w:lineRule="auto"/>
        <w:jc w:val="both"/>
        <w:rPr>
          <w:rFonts w:ascii="Times New Roman" w:hAnsi="Times New Roman" w:cs="Times New Roman"/>
          <w:iCs/>
        </w:rPr>
      </w:pPr>
    </w:p>
    <w:p w14:paraId="2EBFF3BA" w14:textId="77777777" w:rsidR="00293712" w:rsidRPr="00925C62" w:rsidRDefault="00293712" w:rsidP="008E6BC0">
      <w:pPr>
        <w:pStyle w:val="Heading3"/>
      </w:pPr>
      <w:r>
        <w:t>7.12</w:t>
      </w:r>
      <w:r>
        <w:tab/>
      </w:r>
      <w:r w:rsidR="00DC2E6B">
        <w:t>RTCM</w:t>
      </w:r>
    </w:p>
    <w:p w14:paraId="14F5F240" w14:textId="279A5FBA" w:rsidR="00041455" w:rsidRDefault="003078D5" w:rsidP="00041455">
      <w:pPr>
        <w:spacing w:after="0" w:line="240" w:lineRule="auto"/>
        <w:jc w:val="both"/>
        <w:rPr>
          <w:rFonts w:ascii="Times New Roman" w:hAnsi="Times New Roman" w:cs="Times New Roman"/>
          <w:bCs/>
          <w:i/>
        </w:rPr>
      </w:pPr>
      <w:r>
        <w:rPr>
          <w:rFonts w:ascii="Times New Roman" w:hAnsi="Times New Roman" w:cs="Times New Roman"/>
          <w:bCs/>
          <w:i/>
        </w:rPr>
        <w:t>Doc</w:t>
      </w:r>
      <w:r w:rsidR="00DC2E6B" w:rsidRPr="00DC2E6B">
        <w:rPr>
          <w:rFonts w:ascii="Times New Roman" w:hAnsi="Times New Roman" w:cs="Times New Roman"/>
          <w:bCs/>
          <w:i/>
        </w:rPr>
        <w:t>:</w:t>
      </w:r>
      <w:r w:rsidR="00DC2E6B" w:rsidRPr="00DC2E6B">
        <w:rPr>
          <w:rFonts w:ascii="Times New Roman" w:hAnsi="Times New Roman" w:cs="Times New Roman"/>
          <w:bCs/>
          <w:i/>
        </w:rPr>
        <w:tab/>
        <w:t>HSSC8-07.12A</w:t>
      </w:r>
      <w:r w:rsidR="00622C71">
        <w:rPr>
          <w:rFonts w:ascii="Times New Roman" w:hAnsi="Times New Roman" w:cs="Times New Roman"/>
          <w:bCs/>
          <w:i/>
        </w:rPr>
        <w:t xml:space="preserve"> </w:t>
      </w:r>
      <w:r w:rsidR="00DC2E6B" w:rsidRPr="00DC2E6B">
        <w:rPr>
          <w:rFonts w:ascii="Times New Roman" w:hAnsi="Times New Roman" w:cs="Times New Roman"/>
          <w:bCs/>
          <w:i/>
        </w:rPr>
        <w:tab/>
        <w:t>RTCM activities affecting HSSC (RTCM)</w:t>
      </w:r>
      <w:r w:rsidR="008D2B1D">
        <w:rPr>
          <w:rFonts w:ascii="Times New Roman" w:hAnsi="Times New Roman" w:cs="Times New Roman"/>
          <w:bCs/>
          <w:i/>
        </w:rPr>
        <w:t xml:space="preserve"> - </w:t>
      </w:r>
      <w:hyperlink r:id="rId77" w:history="1">
        <w:r w:rsidR="008D2B1D" w:rsidRPr="00F86D44">
          <w:rPr>
            <w:rStyle w:val="Hyperlink"/>
            <w:rFonts w:ascii="Times New Roman" w:hAnsi="Times New Roman" w:cs="Times New Roman"/>
            <w:bCs/>
            <w:i/>
          </w:rPr>
          <w:t>Presentation</w:t>
        </w:r>
      </w:hyperlink>
    </w:p>
    <w:p w14:paraId="3A5B4642" w14:textId="77777777" w:rsidR="00DC2E6B" w:rsidRDefault="00DC2E6B" w:rsidP="00041455">
      <w:pPr>
        <w:spacing w:after="0" w:line="240" w:lineRule="auto"/>
        <w:jc w:val="both"/>
        <w:rPr>
          <w:rFonts w:ascii="Times New Roman" w:hAnsi="Times New Roman" w:cs="Times New Roman"/>
        </w:rPr>
      </w:pPr>
    </w:p>
    <w:p w14:paraId="5AA336FB" w14:textId="77777777" w:rsidR="003078D5" w:rsidRDefault="00D45887" w:rsidP="003078D5">
      <w:pPr>
        <w:spacing w:after="0" w:line="240" w:lineRule="auto"/>
        <w:jc w:val="both"/>
        <w:rPr>
          <w:rFonts w:ascii="Times New Roman" w:hAnsi="Times New Roman" w:cs="Times New Roman"/>
        </w:rPr>
      </w:pPr>
      <w:r>
        <w:rPr>
          <w:rFonts w:ascii="Times New Roman" w:hAnsi="Times New Roman" w:cs="Times New Roman"/>
        </w:rPr>
        <w:t xml:space="preserve">The </w:t>
      </w:r>
      <w:r w:rsidR="003078D5">
        <w:rPr>
          <w:rFonts w:ascii="Times New Roman" w:hAnsi="Times New Roman" w:cs="Times New Roman"/>
        </w:rPr>
        <w:t xml:space="preserve">RTCM </w:t>
      </w:r>
      <w:r>
        <w:rPr>
          <w:rFonts w:ascii="Times New Roman" w:hAnsi="Times New Roman" w:cs="Times New Roman"/>
        </w:rPr>
        <w:t xml:space="preserve">representative </w:t>
      </w:r>
      <w:r w:rsidR="003078D5">
        <w:rPr>
          <w:rFonts w:ascii="Times New Roman" w:hAnsi="Times New Roman" w:cs="Times New Roman"/>
        </w:rPr>
        <w:t xml:space="preserve">reported on the activities of the </w:t>
      </w:r>
      <w:r w:rsidR="003078D5" w:rsidRPr="003078D5">
        <w:rPr>
          <w:rFonts w:ascii="Times New Roman" w:hAnsi="Times New Roman" w:cs="Times New Roman"/>
        </w:rPr>
        <w:t xml:space="preserve">Special Committee 133 </w:t>
      </w:r>
      <w:r w:rsidR="003078D5">
        <w:rPr>
          <w:rFonts w:ascii="Times New Roman" w:hAnsi="Times New Roman" w:cs="Times New Roman"/>
        </w:rPr>
        <w:t>in charge of data exchange for navigation-related internet connected a</w:t>
      </w:r>
      <w:r w:rsidR="003078D5" w:rsidRPr="003078D5">
        <w:rPr>
          <w:rFonts w:ascii="Times New Roman" w:hAnsi="Times New Roman" w:cs="Times New Roman"/>
        </w:rPr>
        <w:t>pplications</w:t>
      </w:r>
      <w:r w:rsidR="003078D5">
        <w:rPr>
          <w:rFonts w:ascii="Times New Roman" w:hAnsi="Times New Roman" w:cs="Times New Roman"/>
        </w:rPr>
        <w:t xml:space="preserve"> and on the n</w:t>
      </w:r>
      <w:r w:rsidR="003078D5" w:rsidRPr="003078D5">
        <w:rPr>
          <w:rFonts w:ascii="Times New Roman" w:hAnsi="Times New Roman" w:cs="Times New Roman"/>
        </w:rPr>
        <w:t xml:space="preserve">ew RTCM </w:t>
      </w:r>
      <w:r w:rsidR="003078D5">
        <w:rPr>
          <w:rFonts w:ascii="Times New Roman" w:hAnsi="Times New Roman" w:cs="Times New Roman"/>
        </w:rPr>
        <w:t>standard for internet-based automatic identification system s</w:t>
      </w:r>
      <w:r w:rsidR="003078D5" w:rsidRPr="003078D5">
        <w:rPr>
          <w:rFonts w:ascii="Times New Roman" w:hAnsi="Times New Roman" w:cs="Times New Roman"/>
        </w:rPr>
        <w:t>ervices (AIS-i)</w:t>
      </w:r>
      <w:r w:rsidR="003078D5">
        <w:rPr>
          <w:rFonts w:ascii="Times New Roman" w:hAnsi="Times New Roman" w:cs="Times New Roman"/>
        </w:rPr>
        <w:t>.</w:t>
      </w:r>
    </w:p>
    <w:p w14:paraId="42810F54" w14:textId="77777777" w:rsidR="00C74166" w:rsidRDefault="003078D5" w:rsidP="003078D5">
      <w:pPr>
        <w:spacing w:after="0" w:line="240" w:lineRule="auto"/>
        <w:jc w:val="both"/>
        <w:rPr>
          <w:rFonts w:ascii="Times New Roman" w:hAnsi="Times New Roman" w:cs="Times New Roman"/>
        </w:rPr>
      </w:pPr>
      <w:r>
        <w:rPr>
          <w:rFonts w:ascii="Times New Roman" w:hAnsi="Times New Roman" w:cs="Times New Roman"/>
        </w:rPr>
        <w:t xml:space="preserve">These developments </w:t>
      </w:r>
      <w:r w:rsidRPr="003078D5">
        <w:rPr>
          <w:rFonts w:ascii="Times New Roman" w:hAnsi="Times New Roman" w:cs="Times New Roman"/>
        </w:rPr>
        <w:t xml:space="preserve">aim principally </w:t>
      </w:r>
      <w:r w:rsidR="00C74166">
        <w:rPr>
          <w:rFonts w:ascii="Times New Roman" w:hAnsi="Times New Roman" w:cs="Times New Roman"/>
        </w:rPr>
        <w:t>to e</w:t>
      </w:r>
      <w:r w:rsidR="00C74166" w:rsidRPr="00EA2E5D">
        <w:rPr>
          <w:rFonts w:ascii="Times New Roman" w:hAnsi="Times New Roman" w:cs="Times New Roman"/>
        </w:rPr>
        <w:t xml:space="preserve">nhance maritime security and safety </w:t>
      </w:r>
      <w:r w:rsidR="00C74166">
        <w:rPr>
          <w:rFonts w:ascii="Times New Roman" w:hAnsi="Times New Roman" w:cs="Times New Roman"/>
        </w:rPr>
        <w:t xml:space="preserve">of </w:t>
      </w:r>
      <w:r w:rsidR="00C74166" w:rsidRPr="003078D5">
        <w:rPr>
          <w:rFonts w:ascii="Times New Roman" w:hAnsi="Times New Roman" w:cs="Times New Roman"/>
        </w:rPr>
        <w:t>the small-craft community</w:t>
      </w:r>
      <w:r w:rsidR="00C74166">
        <w:rPr>
          <w:rFonts w:ascii="Times New Roman" w:hAnsi="Times New Roman" w:cs="Times New Roman"/>
        </w:rPr>
        <w:t xml:space="preserve"> </w:t>
      </w:r>
      <w:r w:rsidR="00C74166" w:rsidRPr="00EA2E5D">
        <w:rPr>
          <w:rFonts w:ascii="Times New Roman" w:hAnsi="Times New Roman" w:cs="Times New Roman"/>
        </w:rPr>
        <w:t>based on a coherent framework</w:t>
      </w:r>
      <w:r w:rsidR="00C74166" w:rsidRPr="003078D5">
        <w:rPr>
          <w:rFonts w:ascii="Times New Roman" w:hAnsi="Times New Roman" w:cs="Times New Roman"/>
        </w:rPr>
        <w:t xml:space="preserve"> </w:t>
      </w:r>
      <w:r w:rsidR="00C74166" w:rsidRPr="00EA2E5D">
        <w:rPr>
          <w:rFonts w:ascii="Times New Roman" w:hAnsi="Times New Roman" w:cs="Times New Roman"/>
        </w:rPr>
        <w:t>through enhanced identification and tracking capabilities</w:t>
      </w:r>
      <w:r w:rsidR="00C74166">
        <w:rPr>
          <w:rFonts w:ascii="Times New Roman" w:hAnsi="Times New Roman" w:cs="Times New Roman"/>
        </w:rPr>
        <w:t xml:space="preserve"> </w:t>
      </w:r>
      <w:r w:rsidR="00C74166" w:rsidRPr="003078D5">
        <w:rPr>
          <w:rFonts w:ascii="Times New Roman" w:hAnsi="Times New Roman" w:cs="Times New Roman"/>
        </w:rPr>
        <w:t>for supplying situational awareness of vessel traffic in high traf</w:t>
      </w:r>
      <w:r w:rsidR="00C74166">
        <w:rPr>
          <w:rFonts w:ascii="Times New Roman" w:hAnsi="Times New Roman" w:cs="Times New Roman"/>
        </w:rPr>
        <w:t>fic areas.</w:t>
      </w:r>
    </w:p>
    <w:p w14:paraId="6C35E2AE" w14:textId="77777777" w:rsidR="003078D5" w:rsidRDefault="003078D5" w:rsidP="003078D5">
      <w:pPr>
        <w:spacing w:after="0" w:line="240" w:lineRule="auto"/>
        <w:jc w:val="both"/>
        <w:rPr>
          <w:rFonts w:ascii="Times New Roman" w:hAnsi="Times New Roman" w:cs="Times New Roman"/>
        </w:rPr>
      </w:pPr>
      <w:r w:rsidRPr="00EA2E5D">
        <w:rPr>
          <w:rFonts w:ascii="Times New Roman" w:hAnsi="Times New Roman" w:cs="Times New Roman"/>
        </w:rPr>
        <w:lastRenderedPageBreak/>
        <w:t>There are presently no known regional or international standards for data used in navigation-related internet connected applications</w:t>
      </w:r>
      <w:r>
        <w:rPr>
          <w:rFonts w:ascii="Times New Roman" w:hAnsi="Times New Roman" w:cs="Times New Roman"/>
        </w:rPr>
        <w:t xml:space="preserve">.  </w:t>
      </w:r>
    </w:p>
    <w:p w14:paraId="6A460CE4" w14:textId="77777777" w:rsidR="00C74166" w:rsidRDefault="003078D5" w:rsidP="003078D5">
      <w:pPr>
        <w:spacing w:after="0" w:line="240" w:lineRule="auto"/>
        <w:jc w:val="both"/>
        <w:rPr>
          <w:rFonts w:ascii="Times New Roman" w:hAnsi="Times New Roman" w:cs="Times New Roman"/>
        </w:rPr>
      </w:pPr>
      <w:r>
        <w:rPr>
          <w:rFonts w:ascii="Times New Roman" w:hAnsi="Times New Roman" w:cs="Times New Roman"/>
        </w:rPr>
        <w:t xml:space="preserve">The </w:t>
      </w:r>
      <w:r w:rsidR="00C74166">
        <w:rPr>
          <w:rFonts w:ascii="Times New Roman" w:hAnsi="Times New Roman" w:cs="Times New Roman"/>
        </w:rPr>
        <w:t>US welcomed these developments and confirmed that they were being used in the US.</w:t>
      </w:r>
    </w:p>
    <w:p w14:paraId="1C698562" w14:textId="77777777" w:rsidR="00C74166" w:rsidRDefault="00C74166" w:rsidP="003078D5">
      <w:pPr>
        <w:spacing w:after="0" w:line="240" w:lineRule="auto"/>
        <w:jc w:val="both"/>
        <w:rPr>
          <w:rFonts w:ascii="Times New Roman" w:hAnsi="Times New Roman" w:cs="Times New Roman"/>
        </w:rPr>
      </w:pPr>
    </w:p>
    <w:p w14:paraId="172ED26D" w14:textId="77777777" w:rsidR="00C27FCC" w:rsidRPr="00925C62" w:rsidRDefault="00C27FCC" w:rsidP="00C27FCC">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b/>
          <w:color w:val="auto"/>
          <w:sz w:val="22"/>
          <w:szCs w:val="22"/>
          <w:u w:val="single"/>
          <w:lang w:val="en-GB"/>
        </w:rPr>
      </w:pPr>
      <w:r w:rsidRPr="00925C62">
        <w:rPr>
          <w:rFonts w:ascii="Times New Roman" w:hAnsi="Times New Roman" w:cs="Times New Roman"/>
          <w:b/>
          <w:color w:val="auto"/>
          <w:sz w:val="22"/>
          <w:szCs w:val="22"/>
          <w:u w:val="single"/>
          <w:lang w:val="en-GB"/>
        </w:rPr>
        <w:t>Outcome:</w:t>
      </w:r>
    </w:p>
    <w:p w14:paraId="7A4B608F" w14:textId="77777777" w:rsidR="00C27FCC" w:rsidRPr="00066563" w:rsidRDefault="00C27FCC" w:rsidP="00C27FCC">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EF166B">
        <w:rPr>
          <w:rFonts w:ascii="Times New Roman" w:hAnsi="Times New Roman" w:cs="Times New Roman"/>
          <w:color w:val="auto"/>
          <w:sz w:val="22"/>
          <w:szCs w:val="22"/>
          <w:lang w:val="en-GB"/>
        </w:rPr>
        <w:t xml:space="preserve">- The Committee </w:t>
      </w:r>
      <w:r w:rsidR="00C74166">
        <w:rPr>
          <w:rFonts w:ascii="Times New Roman" w:hAnsi="Times New Roman" w:cs="Times New Roman"/>
          <w:color w:val="auto"/>
          <w:sz w:val="22"/>
          <w:szCs w:val="22"/>
          <w:lang w:val="en-GB"/>
        </w:rPr>
        <w:t>welcomed</w:t>
      </w:r>
      <w:r w:rsidRPr="00EF166B">
        <w:rPr>
          <w:rFonts w:ascii="Times New Roman" w:hAnsi="Times New Roman" w:cs="Times New Roman"/>
          <w:color w:val="auto"/>
          <w:sz w:val="22"/>
          <w:szCs w:val="22"/>
          <w:lang w:val="en-GB"/>
        </w:rPr>
        <w:t xml:space="preserve"> the </w:t>
      </w:r>
      <w:r>
        <w:rPr>
          <w:rFonts w:ascii="Times New Roman" w:hAnsi="Times New Roman" w:cs="Times New Roman"/>
          <w:color w:val="auto"/>
          <w:sz w:val="22"/>
          <w:szCs w:val="22"/>
          <w:lang w:val="en-GB"/>
        </w:rPr>
        <w:t xml:space="preserve">presentation </w:t>
      </w:r>
      <w:r w:rsidR="00C74166">
        <w:rPr>
          <w:rFonts w:ascii="Times New Roman" w:hAnsi="Times New Roman" w:cs="Times New Roman"/>
          <w:color w:val="auto"/>
          <w:sz w:val="22"/>
          <w:szCs w:val="22"/>
          <w:lang w:val="en-GB"/>
        </w:rPr>
        <w:t xml:space="preserve">by </w:t>
      </w:r>
      <w:r w:rsidRPr="00EF166B">
        <w:rPr>
          <w:rFonts w:ascii="Times New Roman" w:hAnsi="Times New Roman" w:cs="Times New Roman"/>
          <w:color w:val="auto"/>
          <w:sz w:val="22"/>
          <w:szCs w:val="22"/>
          <w:lang w:val="en-GB"/>
        </w:rPr>
        <w:t xml:space="preserve">RTCM </w:t>
      </w:r>
      <w:r w:rsidR="00C74166">
        <w:rPr>
          <w:rFonts w:ascii="Times New Roman" w:hAnsi="Times New Roman" w:cs="Times New Roman"/>
          <w:color w:val="auto"/>
          <w:sz w:val="22"/>
          <w:szCs w:val="22"/>
          <w:lang w:val="en-GB"/>
        </w:rPr>
        <w:t>and noted the development of a</w:t>
      </w:r>
      <w:r w:rsidR="00C74166" w:rsidRPr="00C74166">
        <w:rPr>
          <w:rFonts w:ascii="Times New Roman" w:hAnsi="Times New Roman" w:cs="Times New Roman"/>
          <w:color w:val="auto"/>
          <w:sz w:val="22"/>
          <w:szCs w:val="22"/>
          <w:lang w:val="en-GB"/>
        </w:rPr>
        <w:t xml:space="preserve"> new </w:t>
      </w:r>
      <w:r w:rsidR="00BC64BF">
        <w:rPr>
          <w:rFonts w:ascii="Times New Roman" w:hAnsi="Times New Roman" w:cs="Times New Roman"/>
          <w:color w:val="auto"/>
          <w:sz w:val="22"/>
          <w:szCs w:val="22"/>
          <w:lang w:val="en-GB"/>
        </w:rPr>
        <w:t xml:space="preserve">RTCM </w:t>
      </w:r>
      <w:r w:rsidR="00C74166" w:rsidRPr="00C74166">
        <w:rPr>
          <w:rFonts w:ascii="Times New Roman" w:hAnsi="Times New Roman" w:cs="Times New Roman"/>
          <w:color w:val="auto"/>
          <w:sz w:val="22"/>
          <w:szCs w:val="22"/>
          <w:lang w:val="en-GB"/>
        </w:rPr>
        <w:t xml:space="preserve">standard </w:t>
      </w:r>
      <w:r w:rsidR="00BC64BF">
        <w:rPr>
          <w:rFonts w:ascii="Times New Roman" w:hAnsi="Times New Roman" w:cs="Times New Roman"/>
          <w:color w:val="auto"/>
          <w:sz w:val="22"/>
          <w:szCs w:val="22"/>
          <w:lang w:val="en-GB"/>
        </w:rPr>
        <w:t>for Internet-based AIS services.</w:t>
      </w:r>
    </w:p>
    <w:p w14:paraId="38C43A4C" w14:textId="77777777" w:rsidR="00293712" w:rsidRPr="00925C62" w:rsidRDefault="00293712" w:rsidP="00293712">
      <w:pPr>
        <w:tabs>
          <w:tab w:val="left" w:pos="360"/>
          <w:tab w:val="left" w:pos="720"/>
        </w:tabs>
        <w:spacing w:before="120" w:after="120" w:line="240" w:lineRule="auto"/>
        <w:jc w:val="both"/>
        <w:rPr>
          <w:rFonts w:ascii="Times New Roman" w:hAnsi="Times New Roman" w:cs="Times New Roman"/>
          <w:iCs/>
        </w:rPr>
      </w:pPr>
    </w:p>
    <w:p w14:paraId="5AFD421C" w14:textId="77777777" w:rsidR="00293712" w:rsidRPr="00925C62" w:rsidRDefault="00293712" w:rsidP="008E6BC0">
      <w:pPr>
        <w:pStyle w:val="Heading3"/>
      </w:pPr>
      <w:r>
        <w:t>7.13</w:t>
      </w:r>
      <w:r>
        <w:tab/>
      </w:r>
      <w:r w:rsidR="00DC2E6B">
        <w:t>ICPC</w:t>
      </w:r>
    </w:p>
    <w:p w14:paraId="40DE1778" w14:textId="4EF402BB" w:rsidR="00007EA4" w:rsidRDefault="00DC2E6B" w:rsidP="00007EA4">
      <w:pPr>
        <w:spacing w:after="0" w:line="240" w:lineRule="auto"/>
        <w:jc w:val="both"/>
        <w:rPr>
          <w:rFonts w:ascii="Times New Roman" w:hAnsi="Times New Roman" w:cs="Times New Roman"/>
          <w:bCs/>
          <w:i/>
        </w:rPr>
      </w:pPr>
      <w:r w:rsidRPr="00DC2E6B">
        <w:rPr>
          <w:rFonts w:ascii="Times New Roman" w:hAnsi="Times New Roman" w:cs="Times New Roman"/>
          <w:bCs/>
          <w:i/>
        </w:rPr>
        <w:t>Doc:</w:t>
      </w:r>
      <w:r w:rsidRPr="00DC2E6B">
        <w:rPr>
          <w:rFonts w:ascii="Times New Roman" w:hAnsi="Times New Roman" w:cs="Times New Roman"/>
          <w:bCs/>
          <w:i/>
        </w:rPr>
        <w:tab/>
        <w:t>HSSC8-07.13A</w:t>
      </w:r>
      <w:r w:rsidRPr="00DC2E6B">
        <w:rPr>
          <w:rFonts w:ascii="Times New Roman" w:hAnsi="Times New Roman" w:cs="Times New Roman"/>
          <w:bCs/>
          <w:i/>
        </w:rPr>
        <w:tab/>
        <w:t>ICPC activities affecting HSSC (ICPC)</w:t>
      </w:r>
      <w:r w:rsidR="00691191">
        <w:rPr>
          <w:rFonts w:ascii="Times New Roman" w:hAnsi="Times New Roman" w:cs="Times New Roman"/>
          <w:bCs/>
          <w:i/>
        </w:rPr>
        <w:t xml:space="preserve"> - </w:t>
      </w:r>
      <w:hyperlink r:id="rId78" w:history="1">
        <w:r w:rsidR="00691191" w:rsidRPr="00F86D44">
          <w:rPr>
            <w:rStyle w:val="Hyperlink"/>
            <w:rFonts w:ascii="Times New Roman" w:hAnsi="Times New Roman" w:cs="Times New Roman"/>
            <w:bCs/>
            <w:i/>
          </w:rPr>
          <w:t>Presentation</w:t>
        </w:r>
      </w:hyperlink>
    </w:p>
    <w:p w14:paraId="233734A1" w14:textId="77777777" w:rsidR="00DC2E6B" w:rsidRDefault="00DC2E6B" w:rsidP="00007EA4">
      <w:pPr>
        <w:spacing w:after="0" w:line="240" w:lineRule="auto"/>
        <w:jc w:val="both"/>
        <w:rPr>
          <w:rFonts w:ascii="Times New Roman" w:hAnsi="Times New Roman" w:cs="Times New Roman"/>
        </w:rPr>
      </w:pPr>
    </w:p>
    <w:p w14:paraId="17EADCC2" w14:textId="77777777" w:rsidR="002F31D8" w:rsidRDefault="00580ADB" w:rsidP="002F31D8">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Under the umbrella of the MoU signed with the IHO in April 2016 (</w:t>
      </w:r>
      <w:hyperlink r:id="rId79" w:history="1">
        <w:r w:rsidRPr="00057FD2">
          <w:rPr>
            <w:rStyle w:val="Hyperlink"/>
            <w:rFonts w:ascii="Times New Roman" w:eastAsia="Times New Roman" w:hAnsi="Times New Roman" w:cs="Times New Roman"/>
            <w:bCs/>
          </w:rPr>
          <w:t>IHO CL 18/2016</w:t>
        </w:r>
      </w:hyperlink>
      <w:r>
        <w:rPr>
          <w:rFonts w:ascii="Times New Roman" w:eastAsia="Times New Roman" w:hAnsi="Times New Roman" w:cs="Times New Roman"/>
          <w:bCs/>
        </w:rPr>
        <w:t xml:space="preserve"> refers), </w:t>
      </w:r>
      <w:r w:rsidR="00057FD2">
        <w:rPr>
          <w:rFonts w:ascii="Times New Roman" w:eastAsia="Times New Roman" w:hAnsi="Times New Roman" w:cs="Times New Roman"/>
          <w:bCs/>
        </w:rPr>
        <w:t xml:space="preserve">the </w:t>
      </w:r>
      <w:r w:rsidR="002F31D8">
        <w:rPr>
          <w:rFonts w:ascii="Times New Roman" w:eastAsia="Times New Roman" w:hAnsi="Times New Roman" w:cs="Times New Roman"/>
          <w:bCs/>
        </w:rPr>
        <w:t xml:space="preserve">ICPC </w:t>
      </w:r>
      <w:r w:rsidR="00057FD2">
        <w:rPr>
          <w:rFonts w:ascii="Times New Roman" w:eastAsia="Times New Roman" w:hAnsi="Times New Roman" w:cs="Times New Roman"/>
          <w:bCs/>
        </w:rPr>
        <w:t xml:space="preserve">representative </w:t>
      </w:r>
      <w:r w:rsidR="002F31D8">
        <w:rPr>
          <w:rFonts w:ascii="Times New Roman" w:eastAsia="Times New Roman" w:hAnsi="Times New Roman" w:cs="Times New Roman"/>
          <w:bCs/>
        </w:rPr>
        <w:t xml:space="preserve">gave a </w:t>
      </w:r>
      <w:r>
        <w:rPr>
          <w:rFonts w:ascii="Times New Roman" w:eastAsia="Times New Roman" w:hAnsi="Times New Roman" w:cs="Times New Roman"/>
          <w:bCs/>
        </w:rPr>
        <w:t xml:space="preserve">smart </w:t>
      </w:r>
      <w:r w:rsidR="002F31D8">
        <w:rPr>
          <w:rFonts w:ascii="Times New Roman" w:eastAsia="Times New Roman" w:hAnsi="Times New Roman" w:cs="Times New Roman"/>
          <w:bCs/>
        </w:rPr>
        <w:t xml:space="preserve">presentation on </w:t>
      </w:r>
      <w:r>
        <w:rPr>
          <w:rFonts w:ascii="Times New Roman" w:eastAsia="Times New Roman" w:hAnsi="Times New Roman" w:cs="Times New Roman"/>
          <w:bCs/>
        </w:rPr>
        <w:t xml:space="preserve">the protection of </w:t>
      </w:r>
      <w:r w:rsidR="002F31D8">
        <w:rPr>
          <w:rFonts w:ascii="Times New Roman" w:eastAsia="Times New Roman" w:hAnsi="Times New Roman" w:cs="Times New Roman"/>
          <w:bCs/>
        </w:rPr>
        <w:t xml:space="preserve">submarine cables </w:t>
      </w:r>
      <w:r>
        <w:rPr>
          <w:rFonts w:ascii="Times New Roman" w:eastAsia="Times New Roman" w:hAnsi="Times New Roman" w:cs="Times New Roman"/>
          <w:bCs/>
        </w:rPr>
        <w:t>in relation with deep sea mining operations and IHO activities and standards, taking into account the outcome of discussion</w:t>
      </w:r>
      <w:r w:rsidR="0096650D">
        <w:rPr>
          <w:rFonts w:ascii="Times New Roman" w:eastAsia="Times New Roman" w:hAnsi="Times New Roman" w:cs="Times New Roman"/>
          <w:bCs/>
        </w:rPr>
        <w:t>s</w:t>
      </w:r>
      <w:r>
        <w:rPr>
          <w:rFonts w:ascii="Times New Roman" w:eastAsia="Times New Roman" w:hAnsi="Times New Roman" w:cs="Times New Roman"/>
          <w:bCs/>
        </w:rPr>
        <w:t xml:space="preserve"> on various issues raised since the beginning of the HSSC-8 meeting.</w:t>
      </w:r>
    </w:p>
    <w:p w14:paraId="2823B0E8" w14:textId="77777777" w:rsidR="00F13F8D" w:rsidRDefault="00580ADB" w:rsidP="00691191">
      <w:pPr>
        <w:spacing w:after="0" w:line="240" w:lineRule="auto"/>
        <w:jc w:val="both"/>
        <w:rPr>
          <w:rFonts w:ascii="Times New Roman" w:hAnsi="Times New Roman" w:cs="Times New Roman"/>
        </w:rPr>
      </w:pPr>
      <w:r>
        <w:rPr>
          <w:rFonts w:ascii="Times New Roman" w:hAnsi="Times New Roman" w:cs="Times New Roman"/>
        </w:rPr>
        <w:t xml:space="preserve">There were fruitful discussions on the best ways and means to address the concerns and priorities </w:t>
      </w:r>
      <w:r w:rsidR="00F13F8D">
        <w:rPr>
          <w:rFonts w:ascii="Times New Roman" w:hAnsi="Times New Roman" w:cs="Times New Roman"/>
        </w:rPr>
        <w:t xml:space="preserve">raised by </w:t>
      </w:r>
      <w:r w:rsidR="00057FD2">
        <w:rPr>
          <w:rFonts w:ascii="Times New Roman" w:hAnsi="Times New Roman" w:cs="Times New Roman"/>
        </w:rPr>
        <w:t xml:space="preserve">the </w:t>
      </w:r>
      <w:r w:rsidR="00F13F8D">
        <w:rPr>
          <w:rFonts w:ascii="Times New Roman" w:hAnsi="Times New Roman" w:cs="Times New Roman"/>
        </w:rPr>
        <w:t>ICPC, as they can relate to some work items of the S-100WG, NCWG, NIWPG, ENCWG and CSBWG.</w:t>
      </w:r>
    </w:p>
    <w:p w14:paraId="7C46711F" w14:textId="77777777" w:rsidR="00F13F8D" w:rsidRDefault="00F13F8D" w:rsidP="00691191">
      <w:pPr>
        <w:spacing w:after="0" w:line="240" w:lineRule="auto"/>
        <w:jc w:val="both"/>
        <w:rPr>
          <w:rFonts w:ascii="Times New Roman" w:hAnsi="Times New Roman" w:cs="Times New Roman"/>
        </w:rPr>
      </w:pPr>
      <w:r>
        <w:rPr>
          <w:rFonts w:ascii="Times New Roman" w:hAnsi="Times New Roman" w:cs="Times New Roman"/>
        </w:rPr>
        <w:t>T</w:t>
      </w:r>
      <w:r w:rsidR="00691191" w:rsidRPr="00E9743D">
        <w:rPr>
          <w:rFonts w:ascii="Times New Roman" w:hAnsi="Times New Roman" w:cs="Times New Roman"/>
        </w:rPr>
        <w:t xml:space="preserve">he </w:t>
      </w:r>
      <w:r>
        <w:rPr>
          <w:rFonts w:ascii="Times New Roman" w:hAnsi="Times New Roman" w:cs="Times New Roman"/>
        </w:rPr>
        <w:t xml:space="preserve">Committee noted the intention of the </w:t>
      </w:r>
      <w:r w:rsidR="00691191" w:rsidRPr="00E9743D">
        <w:rPr>
          <w:rFonts w:ascii="Times New Roman" w:hAnsi="Times New Roman" w:cs="Times New Roman"/>
        </w:rPr>
        <w:t xml:space="preserve">ICPC IHO Focus Group to participate and contribute to </w:t>
      </w:r>
      <w:r>
        <w:rPr>
          <w:rFonts w:ascii="Times New Roman" w:hAnsi="Times New Roman" w:cs="Times New Roman"/>
        </w:rPr>
        <w:t xml:space="preserve">some IHO WGs </w:t>
      </w:r>
      <w:r w:rsidR="00691191" w:rsidRPr="00E9743D">
        <w:rPr>
          <w:rFonts w:ascii="Times New Roman" w:hAnsi="Times New Roman" w:cs="Times New Roman"/>
        </w:rPr>
        <w:t>meeting</w:t>
      </w:r>
      <w:r>
        <w:rPr>
          <w:rFonts w:ascii="Times New Roman" w:hAnsi="Times New Roman" w:cs="Times New Roman"/>
        </w:rPr>
        <w:t xml:space="preserve">s.  As an example, the ICPC commended NIPWG for the preparation of </w:t>
      </w:r>
      <w:r w:rsidR="0096650D">
        <w:rPr>
          <w:rFonts w:ascii="Times New Roman" w:hAnsi="Times New Roman" w:cs="Times New Roman"/>
        </w:rPr>
        <w:t xml:space="preserve">a </w:t>
      </w:r>
      <w:r>
        <w:rPr>
          <w:rFonts w:ascii="Times New Roman" w:hAnsi="Times New Roman" w:cs="Times New Roman"/>
        </w:rPr>
        <w:t>draft submarine cable text box</w:t>
      </w:r>
      <w:r w:rsidRPr="00F13F8D">
        <w:rPr>
          <w:rFonts w:ascii="Times New Roman" w:hAnsi="Times New Roman" w:cs="Times New Roman"/>
        </w:rPr>
        <w:t xml:space="preserve"> </w:t>
      </w:r>
      <w:r>
        <w:rPr>
          <w:rFonts w:ascii="Times New Roman" w:hAnsi="Times New Roman" w:cs="Times New Roman"/>
        </w:rPr>
        <w:t xml:space="preserve">to </w:t>
      </w:r>
      <w:r w:rsidRPr="00F13F8D">
        <w:rPr>
          <w:rFonts w:ascii="Times New Roman" w:hAnsi="Times New Roman" w:cs="Times New Roman"/>
        </w:rPr>
        <w:t>be provided to mariners by Hydrographic Offices in appropriate publications such as Mariner’s Handbook or annual Notice to Mariners</w:t>
      </w:r>
      <w:r>
        <w:rPr>
          <w:rFonts w:ascii="Times New Roman" w:hAnsi="Times New Roman" w:cs="Times New Roman"/>
        </w:rPr>
        <w:t>.</w:t>
      </w:r>
    </w:p>
    <w:p w14:paraId="356E9EFC" w14:textId="77777777" w:rsidR="00691191" w:rsidRDefault="00691191" w:rsidP="00691191">
      <w:pPr>
        <w:spacing w:after="0" w:line="240" w:lineRule="auto"/>
        <w:jc w:val="both"/>
        <w:rPr>
          <w:rFonts w:ascii="Times New Roman" w:hAnsi="Times New Roman" w:cs="Times New Roman"/>
        </w:rPr>
      </w:pPr>
    </w:p>
    <w:p w14:paraId="6FD5F299" w14:textId="77777777" w:rsidR="00091231" w:rsidRDefault="00091231" w:rsidP="00691191">
      <w:pPr>
        <w:spacing w:after="0" w:line="240" w:lineRule="auto"/>
        <w:jc w:val="both"/>
        <w:rPr>
          <w:rFonts w:ascii="Times New Roman" w:hAnsi="Times New Roman" w:cs="Times New Roman"/>
        </w:rPr>
      </w:pPr>
      <w:r>
        <w:rPr>
          <w:rFonts w:ascii="Times New Roman" w:hAnsi="Times New Roman" w:cs="Times New Roman"/>
        </w:rPr>
        <w:t xml:space="preserve">It was also suggested to examine the possibility of improving current charting standards and to consider the possible development of </w:t>
      </w:r>
      <w:r w:rsidR="0096650D">
        <w:rPr>
          <w:rFonts w:ascii="Times New Roman" w:hAnsi="Times New Roman" w:cs="Times New Roman"/>
        </w:rPr>
        <w:t>an</w:t>
      </w:r>
      <w:r>
        <w:rPr>
          <w:rFonts w:ascii="Times New Roman" w:hAnsi="Times New Roman" w:cs="Times New Roman"/>
        </w:rPr>
        <w:t xml:space="preserve"> S-100-based Product Specification</w:t>
      </w:r>
      <w:r w:rsidR="00F13F8D">
        <w:rPr>
          <w:rFonts w:ascii="Times New Roman" w:hAnsi="Times New Roman" w:cs="Times New Roman"/>
        </w:rPr>
        <w:t xml:space="preserve"> </w:t>
      </w:r>
      <w:r>
        <w:rPr>
          <w:rFonts w:ascii="Times New Roman" w:hAnsi="Times New Roman" w:cs="Times New Roman"/>
        </w:rPr>
        <w:t>for submarine cables information.</w:t>
      </w:r>
    </w:p>
    <w:p w14:paraId="7DC8DB9A" w14:textId="77777777" w:rsidR="00691191" w:rsidRDefault="00691191" w:rsidP="00691191">
      <w:pPr>
        <w:spacing w:after="0" w:line="240" w:lineRule="auto"/>
        <w:jc w:val="both"/>
        <w:rPr>
          <w:rFonts w:ascii="Times New Roman" w:hAnsi="Times New Roman" w:cs="Times New Roman"/>
        </w:rPr>
      </w:pPr>
    </w:p>
    <w:p w14:paraId="1D9DA519" w14:textId="77777777" w:rsidR="00091231" w:rsidRDefault="00091231" w:rsidP="00691191">
      <w:pPr>
        <w:spacing w:after="0" w:line="240" w:lineRule="auto"/>
        <w:jc w:val="both"/>
        <w:rPr>
          <w:rFonts w:ascii="Times New Roman" w:hAnsi="Times New Roman" w:cs="Times New Roman"/>
        </w:rPr>
      </w:pPr>
      <w:r>
        <w:rPr>
          <w:rFonts w:ascii="Times New Roman" w:hAnsi="Times New Roman" w:cs="Times New Roman"/>
        </w:rPr>
        <w:t>As for the provision of crowd-</w:t>
      </w:r>
      <w:r w:rsidR="00691191">
        <w:rPr>
          <w:rFonts w:ascii="Times New Roman" w:hAnsi="Times New Roman" w:cs="Times New Roman"/>
        </w:rPr>
        <w:t>sourced bathymetr</w:t>
      </w:r>
      <w:r>
        <w:rPr>
          <w:rFonts w:ascii="Times New Roman" w:hAnsi="Times New Roman" w:cs="Times New Roman"/>
        </w:rPr>
        <w:t>ic data to the GEBCO community</w:t>
      </w:r>
      <w:r w:rsidR="00691191">
        <w:rPr>
          <w:rFonts w:ascii="Times New Roman" w:hAnsi="Times New Roman" w:cs="Times New Roman"/>
        </w:rPr>
        <w:t xml:space="preserve">, </w:t>
      </w:r>
      <w:r>
        <w:rPr>
          <w:rFonts w:ascii="Times New Roman" w:hAnsi="Times New Roman" w:cs="Times New Roman"/>
        </w:rPr>
        <w:t>ICPC acknowledged that there were a number of issues, still to be considered: in some cases, survey data belong</w:t>
      </w:r>
      <w:r w:rsidR="00691191">
        <w:rPr>
          <w:rFonts w:ascii="Times New Roman" w:hAnsi="Times New Roman" w:cs="Times New Roman"/>
        </w:rPr>
        <w:t xml:space="preserve"> to cable companies, </w:t>
      </w:r>
      <w:r w:rsidR="00886182">
        <w:rPr>
          <w:rFonts w:ascii="Times New Roman" w:hAnsi="Times New Roman" w:cs="Times New Roman"/>
        </w:rPr>
        <w:t xml:space="preserve">and </w:t>
      </w:r>
      <w:r w:rsidR="0096650D">
        <w:rPr>
          <w:rFonts w:ascii="Times New Roman" w:hAnsi="Times New Roman" w:cs="Times New Roman"/>
        </w:rPr>
        <w:t xml:space="preserve">on top of that, </w:t>
      </w:r>
      <w:r>
        <w:rPr>
          <w:rFonts w:ascii="Times New Roman" w:hAnsi="Times New Roman" w:cs="Times New Roman"/>
        </w:rPr>
        <w:t>the release of these data for inclusion into the DCDB is not always possible due to some UNCLOS regulations.</w:t>
      </w:r>
    </w:p>
    <w:p w14:paraId="43D37730" w14:textId="77777777" w:rsidR="00091231" w:rsidRDefault="00091231" w:rsidP="00691191">
      <w:pPr>
        <w:spacing w:after="0" w:line="240" w:lineRule="auto"/>
        <w:jc w:val="both"/>
        <w:rPr>
          <w:rFonts w:ascii="Times New Roman" w:hAnsi="Times New Roman" w:cs="Times New Roman"/>
        </w:rPr>
      </w:pPr>
    </w:p>
    <w:p w14:paraId="229054BD" w14:textId="77777777" w:rsidR="00691191" w:rsidRDefault="00091231" w:rsidP="00691191">
      <w:pPr>
        <w:spacing w:after="0" w:line="240" w:lineRule="auto"/>
        <w:jc w:val="both"/>
        <w:rPr>
          <w:rFonts w:ascii="Times New Roman" w:hAnsi="Times New Roman" w:cs="Times New Roman"/>
        </w:rPr>
      </w:pPr>
      <w:r>
        <w:rPr>
          <w:rFonts w:ascii="Times New Roman" w:hAnsi="Times New Roman" w:cs="Times New Roman"/>
        </w:rPr>
        <w:t xml:space="preserve">The HSSC </w:t>
      </w:r>
      <w:r w:rsidR="00691191">
        <w:rPr>
          <w:rFonts w:ascii="Times New Roman" w:hAnsi="Times New Roman" w:cs="Times New Roman"/>
        </w:rPr>
        <w:t xml:space="preserve">Secretary </w:t>
      </w:r>
      <w:r>
        <w:rPr>
          <w:rFonts w:ascii="Times New Roman" w:hAnsi="Times New Roman" w:cs="Times New Roman"/>
        </w:rPr>
        <w:t xml:space="preserve">confirmed that there was </w:t>
      </w:r>
      <w:r w:rsidR="00691191">
        <w:rPr>
          <w:rFonts w:ascii="Times New Roman" w:hAnsi="Times New Roman" w:cs="Times New Roman"/>
        </w:rPr>
        <w:t>no obligation for merging databases as a p</w:t>
      </w:r>
      <w:r>
        <w:rPr>
          <w:rFonts w:ascii="Times New Roman" w:hAnsi="Times New Roman" w:cs="Times New Roman"/>
        </w:rPr>
        <w:t xml:space="preserve">re-requisite </w:t>
      </w:r>
      <w:r w:rsidR="00691191">
        <w:rPr>
          <w:rFonts w:ascii="Times New Roman" w:hAnsi="Times New Roman" w:cs="Times New Roman"/>
        </w:rPr>
        <w:t>for developing a product specification.</w:t>
      </w:r>
      <w:r>
        <w:rPr>
          <w:rFonts w:ascii="Times New Roman" w:hAnsi="Times New Roman" w:cs="Times New Roman"/>
        </w:rPr>
        <w:t xml:space="preserve">  T</w:t>
      </w:r>
      <w:r w:rsidR="002F3556">
        <w:rPr>
          <w:rFonts w:ascii="Times New Roman" w:hAnsi="Times New Roman" w:cs="Times New Roman"/>
        </w:rPr>
        <w:t>he US welcomed the idea of developing a product specification as it would</w:t>
      </w:r>
      <w:r w:rsidR="00886182">
        <w:rPr>
          <w:rFonts w:ascii="Times New Roman" w:hAnsi="Times New Roman" w:cs="Times New Roman"/>
        </w:rPr>
        <w:t>,</w:t>
      </w:r>
      <w:r w:rsidR="002F3556">
        <w:rPr>
          <w:rFonts w:ascii="Times New Roman" w:hAnsi="Times New Roman" w:cs="Times New Roman"/>
        </w:rPr>
        <w:t xml:space="preserve"> for sure</w:t>
      </w:r>
      <w:r w:rsidR="00886182">
        <w:rPr>
          <w:rFonts w:ascii="Times New Roman" w:hAnsi="Times New Roman" w:cs="Times New Roman"/>
        </w:rPr>
        <w:t>,</w:t>
      </w:r>
      <w:r w:rsidR="002F3556">
        <w:rPr>
          <w:rFonts w:ascii="Times New Roman" w:hAnsi="Times New Roman" w:cs="Times New Roman"/>
        </w:rPr>
        <w:t xml:space="preserve"> streamline the inclusion of </w:t>
      </w:r>
      <w:r w:rsidR="00691191">
        <w:rPr>
          <w:rFonts w:ascii="Times New Roman" w:hAnsi="Times New Roman" w:cs="Times New Roman"/>
        </w:rPr>
        <w:t>cable information on navigational charts.</w:t>
      </w:r>
      <w:r w:rsidR="002F3556">
        <w:rPr>
          <w:rFonts w:ascii="Times New Roman" w:hAnsi="Times New Roman" w:cs="Times New Roman"/>
        </w:rPr>
        <w:t xml:space="preserve">  India and US</w:t>
      </w:r>
      <w:r w:rsidR="00CA5F48">
        <w:rPr>
          <w:rFonts w:ascii="Times New Roman" w:hAnsi="Times New Roman" w:cs="Times New Roman"/>
        </w:rPr>
        <w:t>A</w:t>
      </w:r>
      <w:r w:rsidR="002F3556">
        <w:rPr>
          <w:rFonts w:ascii="Times New Roman" w:hAnsi="Times New Roman" w:cs="Times New Roman"/>
        </w:rPr>
        <w:t xml:space="preserve"> supported the idea that cable information should be considered by the MSDIWG as well.</w:t>
      </w:r>
      <w:r w:rsidR="00722765">
        <w:rPr>
          <w:rFonts w:ascii="Times New Roman" w:hAnsi="Times New Roman" w:cs="Times New Roman"/>
        </w:rPr>
        <w:t xml:space="preserve">  Several participants (Denmark, Sout</w:t>
      </w:r>
      <w:r w:rsidR="00886182">
        <w:rPr>
          <w:rFonts w:ascii="Times New Roman" w:hAnsi="Times New Roman" w:cs="Times New Roman"/>
        </w:rPr>
        <w:t>h</w:t>
      </w:r>
      <w:r w:rsidR="00722765">
        <w:rPr>
          <w:rFonts w:ascii="Times New Roman" w:hAnsi="Times New Roman" w:cs="Times New Roman"/>
        </w:rPr>
        <w:t xml:space="preserve"> Africa</w:t>
      </w:r>
      <w:r w:rsidR="0096650D">
        <w:rPr>
          <w:rFonts w:ascii="Times New Roman" w:hAnsi="Times New Roman" w:cs="Times New Roman"/>
        </w:rPr>
        <w:t>…</w:t>
      </w:r>
      <w:r w:rsidR="00722765">
        <w:rPr>
          <w:rFonts w:ascii="Times New Roman" w:hAnsi="Times New Roman" w:cs="Times New Roman"/>
        </w:rPr>
        <w:t xml:space="preserve">) welcomed the </w:t>
      </w:r>
      <w:r w:rsidR="00886182">
        <w:rPr>
          <w:rFonts w:ascii="Times New Roman" w:hAnsi="Times New Roman" w:cs="Times New Roman"/>
        </w:rPr>
        <w:t xml:space="preserve">signature of the </w:t>
      </w:r>
      <w:r w:rsidR="00722765">
        <w:rPr>
          <w:rFonts w:ascii="Times New Roman" w:hAnsi="Times New Roman" w:cs="Times New Roman"/>
        </w:rPr>
        <w:t>MoU</w:t>
      </w:r>
      <w:r w:rsidR="00886182">
        <w:rPr>
          <w:rFonts w:ascii="Times New Roman" w:hAnsi="Times New Roman" w:cs="Times New Roman"/>
        </w:rPr>
        <w:t>,</w:t>
      </w:r>
      <w:r w:rsidR="00722765">
        <w:rPr>
          <w:rFonts w:ascii="Times New Roman" w:hAnsi="Times New Roman" w:cs="Times New Roman"/>
        </w:rPr>
        <w:t xml:space="preserve"> as a better cooperation is </w:t>
      </w:r>
      <w:r w:rsidR="00886182">
        <w:rPr>
          <w:rFonts w:ascii="Times New Roman" w:hAnsi="Times New Roman" w:cs="Times New Roman"/>
        </w:rPr>
        <w:t xml:space="preserve">urgently </w:t>
      </w:r>
      <w:r w:rsidR="00722765">
        <w:rPr>
          <w:rFonts w:ascii="Times New Roman" w:hAnsi="Times New Roman" w:cs="Times New Roman"/>
        </w:rPr>
        <w:t>needed to make sure that cable positions on charts are correct, whether the</w:t>
      </w:r>
      <w:r w:rsidR="00886182">
        <w:rPr>
          <w:rFonts w:ascii="Times New Roman" w:hAnsi="Times New Roman" w:cs="Times New Roman"/>
        </w:rPr>
        <w:t>ses cables</w:t>
      </w:r>
      <w:r w:rsidR="00722765">
        <w:rPr>
          <w:rFonts w:ascii="Times New Roman" w:hAnsi="Times New Roman" w:cs="Times New Roman"/>
        </w:rPr>
        <w:t xml:space="preserve"> are active or disused. </w:t>
      </w:r>
      <w:r w:rsidR="00340F78">
        <w:rPr>
          <w:rFonts w:ascii="Times New Roman" w:hAnsi="Times New Roman" w:cs="Times New Roman"/>
        </w:rPr>
        <w:t xml:space="preserve"> </w:t>
      </w:r>
      <w:r w:rsidR="00563A23">
        <w:rPr>
          <w:rFonts w:ascii="Times New Roman" w:hAnsi="Times New Roman" w:cs="Times New Roman"/>
        </w:rPr>
        <w:t>Following a suggestion made by Italy, t</w:t>
      </w:r>
      <w:r w:rsidR="00340F78">
        <w:rPr>
          <w:rFonts w:ascii="Times New Roman" w:hAnsi="Times New Roman" w:cs="Times New Roman"/>
        </w:rPr>
        <w:t xml:space="preserve">he ENCWG Chair </w:t>
      </w:r>
      <w:r w:rsidR="00563A23">
        <w:rPr>
          <w:rFonts w:ascii="Times New Roman" w:hAnsi="Times New Roman" w:cs="Times New Roman"/>
        </w:rPr>
        <w:t>responded</w:t>
      </w:r>
      <w:r w:rsidR="00340F78">
        <w:rPr>
          <w:rFonts w:ascii="Times New Roman" w:hAnsi="Times New Roman" w:cs="Times New Roman"/>
        </w:rPr>
        <w:t xml:space="preserve"> that </w:t>
      </w:r>
      <w:r w:rsidR="00563A23">
        <w:rPr>
          <w:rFonts w:ascii="Times New Roman" w:hAnsi="Times New Roman" w:cs="Times New Roman"/>
        </w:rPr>
        <w:t xml:space="preserve">one of </w:t>
      </w:r>
      <w:r w:rsidR="00340F78">
        <w:rPr>
          <w:rFonts w:ascii="Times New Roman" w:hAnsi="Times New Roman" w:cs="Times New Roman"/>
        </w:rPr>
        <w:t>the most efficient way</w:t>
      </w:r>
      <w:r w:rsidR="00563A23">
        <w:rPr>
          <w:rFonts w:ascii="Times New Roman" w:hAnsi="Times New Roman" w:cs="Times New Roman"/>
        </w:rPr>
        <w:t>s</w:t>
      </w:r>
      <w:r w:rsidR="00340F78">
        <w:rPr>
          <w:rFonts w:ascii="Times New Roman" w:hAnsi="Times New Roman" w:cs="Times New Roman"/>
        </w:rPr>
        <w:t xml:space="preserve"> to improve the situation would be that cable information is exchanged in S-57 format. </w:t>
      </w:r>
    </w:p>
    <w:p w14:paraId="160FAA82" w14:textId="77777777" w:rsidR="00691191" w:rsidRDefault="00691191" w:rsidP="00691191">
      <w:pPr>
        <w:spacing w:after="0" w:line="240" w:lineRule="auto"/>
        <w:jc w:val="both"/>
        <w:rPr>
          <w:rFonts w:ascii="Times New Roman" w:hAnsi="Times New Roman" w:cs="Times New Roman"/>
        </w:rPr>
      </w:pPr>
    </w:p>
    <w:p w14:paraId="720CFA84" w14:textId="77777777" w:rsidR="00BC64BF" w:rsidRPr="00925C62" w:rsidRDefault="00BC64BF" w:rsidP="00BC64BF">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b/>
          <w:color w:val="auto"/>
          <w:sz w:val="22"/>
          <w:szCs w:val="22"/>
          <w:u w:val="single"/>
          <w:lang w:val="en-GB"/>
        </w:rPr>
      </w:pPr>
      <w:r w:rsidRPr="00925C62">
        <w:rPr>
          <w:rFonts w:ascii="Times New Roman" w:hAnsi="Times New Roman" w:cs="Times New Roman"/>
          <w:b/>
          <w:color w:val="auto"/>
          <w:sz w:val="22"/>
          <w:szCs w:val="22"/>
          <w:u w:val="single"/>
          <w:lang w:val="en-GB"/>
        </w:rPr>
        <w:t>Outcome:</w:t>
      </w:r>
    </w:p>
    <w:p w14:paraId="76F38A1E" w14:textId="77777777" w:rsidR="003B483D" w:rsidRDefault="00BC64BF" w:rsidP="00BC64BF">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041455">
        <w:rPr>
          <w:rFonts w:ascii="Times New Roman" w:hAnsi="Times New Roman" w:cs="Times New Roman"/>
          <w:color w:val="auto"/>
          <w:sz w:val="22"/>
          <w:szCs w:val="22"/>
          <w:lang w:val="en-GB"/>
        </w:rPr>
        <w:t xml:space="preserve">- The Committee </w:t>
      </w:r>
      <w:r>
        <w:rPr>
          <w:rFonts w:ascii="Times New Roman" w:hAnsi="Times New Roman" w:cs="Times New Roman"/>
          <w:color w:val="auto"/>
          <w:sz w:val="22"/>
          <w:szCs w:val="22"/>
          <w:lang w:val="en-GB"/>
        </w:rPr>
        <w:t xml:space="preserve">welcomed the </w:t>
      </w:r>
      <w:r w:rsidR="003B483D">
        <w:rPr>
          <w:rFonts w:ascii="Times New Roman" w:hAnsi="Times New Roman" w:cs="Times New Roman"/>
          <w:color w:val="auto"/>
          <w:sz w:val="22"/>
          <w:szCs w:val="22"/>
          <w:lang w:val="en-GB"/>
        </w:rPr>
        <w:t>presentation made by ICPC and noted the number of topics, still to be addressed, as part of the implementation plan of the ICPC-IHO MoU signed in April 2016.</w:t>
      </w:r>
    </w:p>
    <w:p w14:paraId="78069DF3" w14:textId="77777777" w:rsidR="00BC64BF" w:rsidRDefault="00BC64BF" w:rsidP="00BC64BF">
      <w:pPr>
        <w:pStyle w:val="Default"/>
        <w:pBdr>
          <w:top w:val="single" w:sz="4" w:space="6" w:color="auto"/>
          <w:left w:val="single" w:sz="4" w:space="4" w:color="auto"/>
          <w:bottom w:val="single" w:sz="4" w:space="1" w:color="auto"/>
          <w:right w:val="single" w:sz="4" w:space="4" w:color="auto"/>
        </w:pBdr>
        <w:jc w:val="right"/>
        <w:rPr>
          <w:rFonts w:ascii="Times New Roman" w:hAnsi="Times New Roman" w:cs="Times New Roman"/>
          <w:b/>
          <w:color w:val="auto"/>
          <w:sz w:val="22"/>
          <w:szCs w:val="22"/>
          <w:lang w:val="en-GB"/>
        </w:rPr>
      </w:pPr>
      <w:r w:rsidRPr="00041455">
        <w:rPr>
          <w:rFonts w:ascii="Times New Roman" w:hAnsi="Times New Roman" w:cs="Times New Roman"/>
          <w:b/>
          <w:color w:val="auto"/>
          <w:sz w:val="22"/>
          <w:szCs w:val="22"/>
          <w:lang w:val="en-GB"/>
        </w:rPr>
        <w:sym w:font="Wingdings" w:char="F0E0"/>
      </w:r>
      <w:r w:rsidRPr="00041455">
        <w:rPr>
          <w:rFonts w:ascii="Times New Roman" w:hAnsi="Times New Roman" w:cs="Times New Roman"/>
          <w:b/>
          <w:color w:val="auto"/>
          <w:sz w:val="22"/>
          <w:szCs w:val="22"/>
          <w:lang w:val="en-GB"/>
        </w:rPr>
        <w:t xml:space="preserve"> Action</w:t>
      </w:r>
      <w:r w:rsidR="0077708A">
        <w:rPr>
          <w:rFonts w:ascii="Times New Roman" w:hAnsi="Times New Roman" w:cs="Times New Roman"/>
          <w:b/>
          <w:color w:val="auto"/>
          <w:sz w:val="22"/>
          <w:szCs w:val="22"/>
          <w:lang w:val="en-GB"/>
        </w:rPr>
        <w:t>s</w:t>
      </w:r>
      <w:r w:rsidRPr="00041455">
        <w:rPr>
          <w:rFonts w:ascii="Times New Roman" w:hAnsi="Times New Roman" w:cs="Times New Roman"/>
          <w:b/>
          <w:color w:val="auto"/>
          <w:sz w:val="22"/>
          <w:szCs w:val="22"/>
          <w:lang w:val="en-GB"/>
        </w:rPr>
        <w:t xml:space="preserve"> </w:t>
      </w:r>
      <w:hyperlink w:anchor="HSSC866" w:history="1">
        <w:r w:rsidRPr="0077708A">
          <w:rPr>
            <w:rStyle w:val="Hyperlink"/>
            <w:rFonts w:ascii="Times New Roman" w:hAnsi="Times New Roman" w:cs="Times New Roman"/>
            <w:b/>
            <w:sz w:val="22"/>
            <w:szCs w:val="22"/>
            <w:lang w:val="en-GB"/>
          </w:rPr>
          <w:t>HSSC8/</w:t>
        </w:r>
        <w:r w:rsidR="0077708A" w:rsidRPr="0077708A">
          <w:rPr>
            <w:rStyle w:val="Hyperlink"/>
            <w:rFonts w:ascii="Times New Roman" w:hAnsi="Times New Roman" w:cs="Times New Roman"/>
            <w:b/>
            <w:sz w:val="22"/>
            <w:szCs w:val="22"/>
            <w:lang w:val="en-GB"/>
          </w:rPr>
          <w:t>66</w:t>
        </w:r>
      </w:hyperlink>
      <w:r w:rsidR="0077708A">
        <w:rPr>
          <w:rFonts w:ascii="Times New Roman" w:hAnsi="Times New Roman" w:cs="Times New Roman"/>
          <w:b/>
          <w:color w:val="auto"/>
          <w:sz w:val="22"/>
          <w:szCs w:val="22"/>
          <w:lang w:val="en-GB"/>
        </w:rPr>
        <w:t xml:space="preserve">, </w:t>
      </w:r>
      <w:hyperlink w:anchor="HSSC867" w:history="1">
        <w:r w:rsidR="0077708A" w:rsidRPr="0077708A">
          <w:rPr>
            <w:rStyle w:val="Hyperlink"/>
            <w:rFonts w:ascii="Times New Roman" w:hAnsi="Times New Roman" w:cs="Times New Roman"/>
            <w:b/>
            <w:sz w:val="22"/>
            <w:szCs w:val="22"/>
            <w:lang w:val="en-GB"/>
          </w:rPr>
          <w:t>HSSC8/67</w:t>
        </w:r>
      </w:hyperlink>
      <w:r w:rsidR="0077708A">
        <w:rPr>
          <w:rFonts w:ascii="Times New Roman" w:hAnsi="Times New Roman" w:cs="Times New Roman"/>
          <w:b/>
          <w:color w:val="auto"/>
          <w:sz w:val="22"/>
          <w:szCs w:val="22"/>
          <w:lang w:val="en-GB"/>
        </w:rPr>
        <w:t xml:space="preserve">, </w:t>
      </w:r>
      <w:hyperlink w:anchor="HSSC868" w:history="1">
        <w:r w:rsidR="0077708A" w:rsidRPr="0077708A">
          <w:rPr>
            <w:rStyle w:val="Hyperlink"/>
            <w:rFonts w:ascii="Times New Roman" w:hAnsi="Times New Roman" w:cs="Times New Roman"/>
            <w:b/>
            <w:sz w:val="22"/>
            <w:szCs w:val="22"/>
            <w:lang w:val="en-GB"/>
          </w:rPr>
          <w:t>HSSC8/68</w:t>
        </w:r>
      </w:hyperlink>
    </w:p>
    <w:p w14:paraId="30E679A0" w14:textId="77777777" w:rsidR="0077708A" w:rsidRPr="00041455" w:rsidRDefault="000F3CFC" w:rsidP="00BC64BF">
      <w:pPr>
        <w:pStyle w:val="Default"/>
        <w:pBdr>
          <w:top w:val="single" w:sz="4" w:space="6" w:color="auto"/>
          <w:left w:val="single" w:sz="4" w:space="4" w:color="auto"/>
          <w:bottom w:val="single" w:sz="4" w:space="1" w:color="auto"/>
          <w:right w:val="single" w:sz="4" w:space="4" w:color="auto"/>
        </w:pBdr>
        <w:jc w:val="right"/>
        <w:rPr>
          <w:rFonts w:ascii="Times New Roman" w:hAnsi="Times New Roman" w:cs="Times New Roman"/>
          <w:b/>
          <w:color w:val="auto"/>
          <w:sz w:val="22"/>
          <w:szCs w:val="22"/>
          <w:lang w:val="en-GB"/>
        </w:rPr>
      </w:pPr>
      <w:hyperlink w:anchor="HSSC869" w:history="1">
        <w:r w:rsidR="0077708A" w:rsidRPr="0077708A">
          <w:rPr>
            <w:rStyle w:val="Hyperlink"/>
            <w:rFonts w:ascii="Times New Roman" w:hAnsi="Times New Roman" w:cs="Times New Roman"/>
            <w:b/>
            <w:sz w:val="22"/>
            <w:szCs w:val="22"/>
            <w:lang w:val="en-GB"/>
          </w:rPr>
          <w:t>HSSC8/69</w:t>
        </w:r>
      </w:hyperlink>
      <w:r w:rsidR="0077708A">
        <w:rPr>
          <w:rFonts w:ascii="Times New Roman" w:hAnsi="Times New Roman" w:cs="Times New Roman"/>
          <w:b/>
          <w:color w:val="auto"/>
          <w:sz w:val="22"/>
          <w:szCs w:val="22"/>
          <w:lang w:val="en-GB"/>
        </w:rPr>
        <w:t xml:space="preserve">, </w:t>
      </w:r>
      <w:hyperlink w:anchor="HSSC870" w:history="1">
        <w:r w:rsidR="0077708A" w:rsidRPr="0077708A">
          <w:rPr>
            <w:rStyle w:val="Hyperlink"/>
            <w:rFonts w:ascii="Times New Roman" w:hAnsi="Times New Roman" w:cs="Times New Roman"/>
            <w:b/>
            <w:sz w:val="22"/>
            <w:szCs w:val="22"/>
            <w:lang w:val="en-GB"/>
          </w:rPr>
          <w:t>HSSC8/70</w:t>
        </w:r>
      </w:hyperlink>
    </w:p>
    <w:p w14:paraId="14D4BCD4" w14:textId="77777777" w:rsidR="00293712" w:rsidRDefault="00293712" w:rsidP="000135A2">
      <w:pPr>
        <w:tabs>
          <w:tab w:val="left" w:pos="360"/>
          <w:tab w:val="left" w:pos="720"/>
        </w:tabs>
        <w:spacing w:before="120" w:after="120" w:line="240" w:lineRule="auto"/>
        <w:jc w:val="both"/>
        <w:rPr>
          <w:rFonts w:ascii="Times New Roman" w:hAnsi="Times New Roman" w:cs="Times New Roman"/>
          <w:iCs/>
        </w:rPr>
      </w:pPr>
    </w:p>
    <w:p w14:paraId="405CD25A" w14:textId="77777777" w:rsidR="00BA1AA5" w:rsidRPr="00BA1AA5" w:rsidRDefault="00BA1AA5" w:rsidP="00BA1AA5">
      <w:pPr>
        <w:shd w:val="clear" w:color="auto" w:fill="8DB3E2"/>
        <w:spacing w:after="120" w:line="240" w:lineRule="auto"/>
        <w:jc w:val="both"/>
        <w:outlineLvl w:val="2"/>
        <w:rPr>
          <w:rFonts w:ascii="Times New Roman" w:eastAsia="Times New Roman" w:hAnsi="Times New Roman" w:cs="Times New Roman"/>
          <w:b/>
          <w:lang w:eastAsia="x-none"/>
        </w:rPr>
      </w:pPr>
      <w:r w:rsidRPr="00BA1AA5">
        <w:rPr>
          <w:rFonts w:ascii="Times New Roman" w:eastAsia="Times New Roman" w:hAnsi="Times New Roman" w:cs="Times New Roman"/>
          <w:b/>
          <w:lang w:eastAsia="x-none"/>
        </w:rPr>
        <w:t>7.1</w:t>
      </w:r>
      <w:r>
        <w:rPr>
          <w:rFonts w:ascii="Times New Roman" w:eastAsia="Times New Roman" w:hAnsi="Times New Roman" w:cs="Times New Roman"/>
          <w:b/>
          <w:lang w:eastAsia="x-none"/>
        </w:rPr>
        <w:t>4</w:t>
      </w:r>
      <w:r w:rsidRPr="00BA1AA5">
        <w:rPr>
          <w:rFonts w:ascii="Times New Roman" w:eastAsia="Times New Roman" w:hAnsi="Times New Roman" w:cs="Times New Roman"/>
          <w:b/>
          <w:lang w:eastAsia="x-none"/>
        </w:rPr>
        <w:tab/>
      </w:r>
      <w:r>
        <w:rPr>
          <w:rFonts w:ascii="Times New Roman" w:eastAsia="Times New Roman" w:hAnsi="Times New Roman" w:cs="Times New Roman"/>
          <w:b/>
          <w:lang w:eastAsia="x-none"/>
        </w:rPr>
        <w:t>DGIWG and NATO GMWG</w:t>
      </w:r>
    </w:p>
    <w:p w14:paraId="43FEAF85" w14:textId="36402947" w:rsidR="00BA1AA5" w:rsidRPr="00BA1AA5" w:rsidRDefault="00BA1AA5" w:rsidP="00D6229A">
      <w:pPr>
        <w:tabs>
          <w:tab w:val="left" w:pos="360"/>
          <w:tab w:val="left" w:pos="708"/>
        </w:tabs>
        <w:spacing w:after="0" w:line="240" w:lineRule="auto"/>
        <w:jc w:val="both"/>
        <w:rPr>
          <w:rFonts w:ascii="Times New Roman" w:hAnsi="Times New Roman" w:cs="Times New Roman"/>
          <w:bCs/>
          <w:i/>
          <w:iCs/>
        </w:rPr>
      </w:pPr>
      <w:r w:rsidRPr="00BA1AA5">
        <w:rPr>
          <w:rFonts w:ascii="Times New Roman" w:hAnsi="Times New Roman" w:cs="Times New Roman"/>
          <w:bCs/>
          <w:i/>
          <w:iCs/>
        </w:rPr>
        <w:t>Docs:</w:t>
      </w:r>
      <w:r w:rsidRPr="00BA1AA5">
        <w:rPr>
          <w:rFonts w:ascii="Times New Roman" w:hAnsi="Times New Roman" w:cs="Times New Roman"/>
          <w:bCs/>
          <w:i/>
          <w:iCs/>
        </w:rPr>
        <w:tab/>
        <w:t>HSSC8-07.14A</w:t>
      </w:r>
      <w:r w:rsidRPr="00BA1AA5">
        <w:rPr>
          <w:rFonts w:ascii="Times New Roman" w:hAnsi="Times New Roman" w:cs="Times New Roman"/>
          <w:bCs/>
          <w:i/>
          <w:iCs/>
        </w:rPr>
        <w:tab/>
      </w:r>
      <w:hyperlink r:id="rId80" w:history="1">
        <w:r w:rsidRPr="009F6717">
          <w:rPr>
            <w:rStyle w:val="Hyperlink"/>
            <w:rFonts w:ascii="Times New Roman" w:hAnsi="Times New Roman" w:cs="Times New Roman"/>
            <w:bCs/>
            <w:i/>
            <w:iCs/>
          </w:rPr>
          <w:t>DGIWG act</w:t>
        </w:r>
        <w:r w:rsidR="001D6DA0" w:rsidRPr="009F6717">
          <w:rPr>
            <w:rStyle w:val="Hyperlink"/>
            <w:rFonts w:ascii="Times New Roman" w:hAnsi="Times New Roman" w:cs="Times New Roman"/>
            <w:bCs/>
            <w:i/>
            <w:iCs/>
          </w:rPr>
          <w:t>ivities affecting HSSC</w:t>
        </w:r>
      </w:hyperlink>
      <w:r w:rsidR="001D6DA0">
        <w:rPr>
          <w:rFonts w:ascii="Times New Roman" w:hAnsi="Times New Roman" w:cs="Times New Roman"/>
          <w:bCs/>
          <w:i/>
          <w:iCs/>
        </w:rPr>
        <w:t xml:space="preserve"> (UK Rep.</w:t>
      </w:r>
      <w:r w:rsidRPr="00BA1AA5">
        <w:rPr>
          <w:rFonts w:ascii="Times New Roman" w:hAnsi="Times New Roman" w:cs="Times New Roman"/>
          <w:bCs/>
          <w:i/>
          <w:iCs/>
        </w:rPr>
        <w:t>)</w:t>
      </w:r>
    </w:p>
    <w:p w14:paraId="1CA05F94" w14:textId="73CA16DE" w:rsidR="00BA1AA5" w:rsidRDefault="00BA1AA5" w:rsidP="00D6229A">
      <w:pPr>
        <w:tabs>
          <w:tab w:val="left" w:pos="360"/>
          <w:tab w:val="left" w:pos="720"/>
        </w:tabs>
        <w:spacing w:after="0" w:line="240" w:lineRule="auto"/>
        <w:jc w:val="both"/>
        <w:rPr>
          <w:rFonts w:ascii="Times New Roman" w:hAnsi="Times New Roman" w:cs="Times New Roman"/>
          <w:bCs/>
          <w:i/>
          <w:iCs/>
        </w:rPr>
      </w:pPr>
      <w:r w:rsidRPr="00BA1AA5">
        <w:rPr>
          <w:rFonts w:ascii="Times New Roman" w:hAnsi="Times New Roman" w:cs="Times New Roman"/>
          <w:bCs/>
          <w:i/>
          <w:iCs/>
        </w:rPr>
        <w:tab/>
      </w:r>
      <w:r>
        <w:rPr>
          <w:rFonts w:ascii="Times New Roman" w:hAnsi="Times New Roman" w:cs="Times New Roman"/>
          <w:bCs/>
          <w:i/>
          <w:iCs/>
        </w:rPr>
        <w:tab/>
      </w:r>
      <w:r w:rsidRPr="00BA1AA5">
        <w:rPr>
          <w:rFonts w:ascii="Times New Roman" w:hAnsi="Times New Roman" w:cs="Times New Roman"/>
          <w:bCs/>
          <w:i/>
          <w:iCs/>
        </w:rPr>
        <w:t>HSSC8-07.14B</w:t>
      </w:r>
      <w:r w:rsidRPr="00BA1AA5">
        <w:rPr>
          <w:rFonts w:ascii="Times New Roman" w:hAnsi="Times New Roman" w:cs="Times New Roman"/>
          <w:bCs/>
          <w:i/>
          <w:iCs/>
        </w:rPr>
        <w:tab/>
      </w:r>
      <w:hyperlink r:id="rId81" w:history="1">
        <w:r w:rsidRPr="009F6717">
          <w:rPr>
            <w:rStyle w:val="Hyperlink"/>
            <w:rFonts w:ascii="Times New Roman" w:hAnsi="Times New Roman" w:cs="Times New Roman"/>
            <w:bCs/>
            <w:i/>
            <w:iCs/>
          </w:rPr>
          <w:t>NATO GMWG activities affecting HSSC</w:t>
        </w:r>
      </w:hyperlink>
      <w:r w:rsidRPr="00BA1AA5">
        <w:rPr>
          <w:rFonts w:ascii="Times New Roman" w:hAnsi="Times New Roman" w:cs="Times New Roman"/>
          <w:bCs/>
          <w:i/>
          <w:iCs/>
        </w:rPr>
        <w:t xml:space="preserve"> (UK Re</w:t>
      </w:r>
      <w:r w:rsidR="001D6DA0">
        <w:rPr>
          <w:rFonts w:ascii="Times New Roman" w:hAnsi="Times New Roman" w:cs="Times New Roman"/>
          <w:bCs/>
          <w:i/>
          <w:iCs/>
        </w:rPr>
        <w:t>p.</w:t>
      </w:r>
      <w:r w:rsidRPr="00BA1AA5">
        <w:rPr>
          <w:rFonts w:ascii="Times New Roman" w:hAnsi="Times New Roman" w:cs="Times New Roman"/>
          <w:bCs/>
          <w:i/>
          <w:iCs/>
        </w:rPr>
        <w:t>)</w:t>
      </w:r>
    </w:p>
    <w:p w14:paraId="4F7F7792" w14:textId="77777777" w:rsidR="001D6DA0" w:rsidRDefault="001D6DA0" w:rsidP="001D6DA0">
      <w:pPr>
        <w:spacing w:after="0" w:line="240" w:lineRule="auto"/>
        <w:jc w:val="both"/>
        <w:rPr>
          <w:rFonts w:ascii="Times New Roman" w:hAnsi="Times New Roman" w:cs="Times New Roman"/>
        </w:rPr>
      </w:pPr>
    </w:p>
    <w:p w14:paraId="681B0ED4" w14:textId="77777777" w:rsidR="007722B1" w:rsidRDefault="00D6229A" w:rsidP="007722B1">
      <w:pPr>
        <w:spacing w:after="0" w:line="240" w:lineRule="auto"/>
        <w:jc w:val="both"/>
        <w:rPr>
          <w:rFonts w:ascii="Times New Roman" w:hAnsi="Times New Roman" w:cs="Times New Roman"/>
        </w:rPr>
      </w:pPr>
      <w:r>
        <w:rPr>
          <w:rFonts w:ascii="Times New Roman" w:hAnsi="Times New Roman" w:cs="Times New Roman"/>
        </w:rPr>
        <w:lastRenderedPageBreak/>
        <w:t xml:space="preserve">The DGIWG and the NATO GMWG </w:t>
      </w:r>
      <w:r w:rsidR="00B635F9">
        <w:rPr>
          <w:rFonts w:ascii="Times New Roman" w:hAnsi="Times New Roman" w:cs="Times New Roman"/>
        </w:rPr>
        <w:t xml:space="preserve">status </w:t>
      </w:r>
      <w:r>
        <w:rPr>
          <w:rFonts w:ascii="Times New Roman" w:hAnsi="Times New Roman" w:cs="Times New Roman"/>
        </w:rPr>
        <w:t>reports were presented by UK, on behalf of Mr Tom Richardson (UKHO)</w:t>
      </w:r>
      <w:r w:rsidR="007722B1">
        <w:rPr>
          <w:rFonts w:ascii="Times New Roman" w:hAnsi="Times New Roman" w:cs="Times New Roman"/>
        </w:rPr>
        <w:t xml:space="preserve">.  </w:t>
      </w:r>
    </w:p>
    <w:p w14:paraId="7114BF58" w14:textId="77777777" w:rsidR="00B635F9" w:rsidRDefault="00CA5F48" w:rsidP="007722B1">
      <w:pPr>
        <w:spacing w:after="0" w:line="240" w:lineRule="auto"/>
        <w:jc w:val="both"/>
        <w:rPr>
          <w:rFonts w:ascii="Times New Roman" w:hAnsi="Times New Roman" w:cs="Times New Roman"/>
        </w:rPr>
      </w:pPr>
      <w:r>
        <w:rPr>
          <w:rFonts w:ascii="Times New Roman" w:hAnsi="Times New Roman" w:cs="Times New Roman"/>
        </w:rPr>
        <w:t xml:space="preserve">Some concerns were raised on the best ways to enhance the cooperation with these groups and avoid duplication of effort.  </w:t>
      </w:r>
      <w:r w:rsidR="00B635F9">
        <w:rPr>
          <w:rFonts w:ascii="Times New Roman" w:hAnsi="Times New Roman" w:cs="Times New Roman"/>
        </w:rPr>
        <w:t>USA noted that there was an overlap between members of these groups and IHO working groups and so considered that the situation was “under control”, as well as the compatibility with the development and the maintenance of NATO Stanags against IHO standards.</w:t>
      </w:r>
    </w:p>
    <w:p w14:paraId="43FD7520" w14:textId="77777777" w:rsidR="002F31D8" w:rsidRDefault="002F31D8" w:rsidP="002F31D8">
      <w:pPr>
        <w:spacing w:after="0" w:line="240" w:lineRule="auto"/>
        <w:jc w:val="both"/>
        <w:rPr>
          <w:rFonts w:ascii="Times New Roman" w:eastAsia="Times New Roman" w:hAnsi="Times New Roman" w:cs="Times New Roman"/>
          <w:bCs/>
        </w:rPr>
      </w:pPr>
    </w:p>
    <w:p w14:paraId="6D832483" w14:textId="77777777" w:rsidR="002F31D8" w:rsidRPr="00925C62" w:rsidRDefault="002F31D8" w:rsidP="002F31D8">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b/>
          <w:color w:val="auto"/>
          <w:sz w:val="22"/>
          <w:szCs w:val="22"/>
          <w:u w:val="single"/>
          <w:lang w:val="en-GB"/>
        </w:rPr>
      </w:pPr>
      <w:r w:rsidRPr="00925C62">
        <w:rPr>
          <w:rFonts w:ascii="Times New Roman" w:hAnsi="Times New Roman" w:cs="Times New Roman"/>
          <w:b/>
          <w:color w:val="auto"/>
          <w:sz w:val="22"/>
          <w:szCs w:val="22"/>
          <w:u w:val="single"/>
          <w:lang w:val="en-GB"/>
        </w:rPr>
        <w:t>Outcome:</w:t>
      </w:r>
    </w:p>
    <w:p w14:paraId="5B1CB843" w14:textId="77777777" w:rsidR="002F31D8" w:rsidRDefault="002F31D8" w:rsidP="002F31D8">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383D23">
        <w:rPr>
          <w:rFonts w:ascii="Times New Roman" w:hAnsi="Times New Roman" w:cs="Times New Roman"/>
          <w:color w:val="auto"/>
          <w:sz w:val="22"/>
          <w:szCs w:val="22"/>
          <w:lang w:val="en-GB"/>
        </w:rPr>
        <w:t xml:space="preserve">- The Committee </w:t>
      </w:r>
      <w:r w:rsidR="00D6229A">
        <w:rPr>
          <w:rFonts w:ascii="Times New Roman" w:hAnsi="Times New Roman" w:cs="Times New Roman"/>
          <w:color w:val="auto"/>
          <w:sz w:val="22"/>
          <w:szCs w:val="22"/>
          <w:lang w:val="en-GB"/>
        </w:rPr>
        <w:t xml:space="preserve">welcomed the announcement by </w:t>
      </w:r>
      <w:r w:rsidR="00D6229A" w:rsidRPr="00D6229A">
        <w:rPr>
          <w:rFonts w:ascii="Times New Roman" w:hAnsi="Times New Roman" w:cs="Times New Roman"/>
          <w:color w:val="auto"/>
          <w:sz w:val="22"/>
          <w:szCs w:val="22"/>
          <w:lang w:val="en-GB"/>
        </w:rPr>
        <w:t xml:space="preserve">UK </w:t>
      </w:r>
      <w:r w:rsidR="00D6229A">
        <w:rPr>
          <w:rFonts w:ascii="Times New Roman" w:hAnsi="Times New Roman" w:cs="Times New Roman"/>
          <w:color w:val="auto"/>
          <w:sz w:val="22"/>
          <w:szCs w:val="22"/>
          <w:lang w:val="en-GB"/>
        </w:rPr>
        <w:t xml:space="preserve">to continue acting as liaison </w:t>
      </w:r>
      <w:r w:rsidR="00580CDC">
        <w:rPr>
          <w:rFonts w:ascii="Times New Roman" w:hAnsi="Times New Roman" w:cs="Times New Roman"/>
          <w:color w:val="auto"/>
          <w:sz w:val="22"/>
          <w:szCs w:val="22"/>
          <w:lang w:val="en-GB"/>
        </w:rPr>
        <w:t xml:space="preserve">with the DGWIG and the NATO GMWG for ensuring the </w:t>
      </w:r>
      <w:r w:rsidR="00D6229A" w:rsidRPr="00D6229A">
        <w:rPr>
          <w:rFonts w:ascii="Times New Roman" w:hAnsi="Times New Roman" w:cs="Times New Roman"/>
          <w:color w:val="auto"/>
          <w:sz w:val="22"/>
          <w:szCs w:val="22"/>
          <w:lang w:val="en-GB"/>
        </w:rPr>
        <w:t>cooperation with the HSSC</w:t>
      </w:r>
      <w:r w:rsidR="00580CDC">
        <w:rPr>
          <w:rFonts w:ascii="Times New Roman" w:hAnsi="Times New Roman" w:cs="Times New Roman"/>
          <w:color w:val="auto"/>
          <w:sz w:val="22"/>
          <w:szCs w:val="22"/>
          <w:lang w:val="en-GB"/>
        </w:rPr>
        <w:t xml:space="preserve"> in the </w:t>
      </w:r>
      <w:r w:rsidR="005249B5">
        <w:rPr>
          <w:rFonts w:ascii="Times New Roman" w:hAnsi="Times New Roman" w:cs="Times New Roman"/>
          <w:color w:val="auto"/>
          <w:sz w:val="22"/>
          <w:szCs w:val="22"/>
          <w:lang w:val="en-GB"/>
        </w:rPr>
        <w:t xml:space="preserve">co-ordinated </w:t>
      </w:r>
      <w:r w:rsidR="00580CDC">
        <w:rPr>
          <w:rFonts w:ascii="Times New Roman" w:hAnsi="Times New Roman" w:cs="Times New Roman"/>
          <w:color w:val="auto"/>
          <w:sz w:val="22"/>
          <w:szCs w:val="22"/>
          <w:lang w:val="en-GB"/>
        </w:rPr>
        <w:t>development of interoperable standards</w:t>
      </w:r>
      <w:r w:rsidRPr="00383D23">
        <w:rPr>
          <w:rFonts w:ascii="Times New Roman" w:hAnsi="Times New Roman" w:cs="Times New Roman"/>
          <w:color w:val="auto"/>
          <w:sz w:val="22"/>
          <w:szCs w:val="22"/>
          <w:lang w:val="en-GB"/>
        </w:rPr>
        <w:t>.</w:t>
      </w:r>
    </w:p>
    <w:p w14:paraId="77D5DA26" w14:textId="77777777" w:rsidR="00585F32" w:rsidRPr="00383D23" w:rsidRDefault="00585F32" w:rsidP="002F31D8">
      <w:pPr>
        <w:pStyle w:val="Default"/>
        <w:pBdr>
          <w:top w:val="single" w:sz="4" w:space="6"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 The Committee decided to allocate </w:t>
      </w:r>
      <w:r w:rsidRPr="00585F32">
        <w:rPr>
          <w:rFonts w:ascii="Times New Roman" w:hAnsi="Times New Roman" w:cs="Times New Roman"/>
          <w:color w:val="auto"/>
          <w:sz w:val="22"/>
          <w:szCs w:val="22"/>
          <w:lang w:val="en-GB"/>
        </w:rPr>
        <w:t xml:space="preserve">S-501 to S-525 as AML </w:t>
      </w:r>
      <w:r>
        <w:rPr>
          <w:rFonts w:ascii="Times New Roman" w:hAnsi="Times New Roman" w:cs="Times New Roman"/>
          <w:color w:val="auto"/>
          <w:sz w:val="22"/>
          <w:szCs w:val="22"/>
          <w:lang w:val="en-GB"/>
        </w:rPr>
        <w:t>Product S</w:t>
      </w:r>
      <w:r w:rsidRPr="00585F32">
        <w:rPr>
          <w:rFonts w:ascii="Times New Roman" w:hAnsi="Times New Roman" w:cs="Times New Roman"/>
          <w:color w:val="auto"/>
          <w:sz w:val="22"/>
          <w:szCs w:val="22"/>
          <w:lang w:val="en-GB"/>
        </w:rPr>
        <w:t>pecification identifiers</w:t>
      </w:r>
      <w:r>
        <w:rPr>
          <w:rFonts w:ascii="Times New Roman" w:hAnsi="Times New Roman" w:cs="Times New Roman"/>
          <w:color w:val="auto"/>
          <w:sz w:val="22"/>
          <w:szCs w:val="22"/>
          <w:lang w:val="en-GB"/>
        </w:rPr>
        <w:t>.</w:t>
      </w:r>
    </w:p>
    <w:p w14:paraId="621ECEA7" w14:textId="77777777" w:rsidR="00774C46" w:rsidRDefault="002F31D8" w:rsidP="005249B5">
      <w:pPr>
        <w:pStyle w:val="Default"/>
        <w:pBdr>
          <w:top w:val="single" w:sz="4" w:space="6" w:color="auto"/>
          <w:left w:val="single" w:sz="4" w:space="4" w:color="auto"/>
          <w:bottom w:val="single" w:sz="4" w:space="1" w:color="auto"/>
          <w:right w:val="single" w:sz="4" w:space="4" w:color="auto"/>
        </w:pBdr>
        <w:jc w:val="right"/>
        <w:rPr>
          <w:rFonts w:ascii="Times New Roman" w:hAnsi="Times New Roman" w:cs="Times New Roman"/>
        </w:rPr>
      </w:pPr>
      <w:r w:rsidRPr="00041455">
        <w:rPr>
          <w:rFonts w:ascii="Times New Roman" w:hAnsi="Times New Roman" w:cs="Times New Roman"/>
          <w:b/>
          <w:color w:val="auto"/>
          <w:sz w:val="22"/>
          <w:szCs w:val="22"/>
          <w:lang w:val="en-GB"/>
        </w:rPr>
        <w:sym w:font="Wingdings" w:char="F0E0"/>
      </w:r>
      <w:r w:rsidRPr="00041455">
        <w:rPr>
          <w:rFonts w:ascii="Times New Roman" w:hAnsi="Times New Roman" w:cs="Times New Roman"/>
          <w:b/>
          <w:color w:val="auto"/>
          <w:sz w:val="22"/>
          <w:szCs w:val="22"/>
          <w:lang w:val="en-GB"/>
        </w:rPr>
        <w:t xml:space="preserve"> </w:t>
      </w:r>
      <w:r w:rsidR="005249B5">
        <w:rPr>
          <w:rFonts w:ascii="Times New Roman" w:hAnsi="Times New Roman" w:cs="Times New Roman"/>
          <w:b/>
          <w:color w:val="auto"/>
          <w:sz w:val="22"/>
          <w:szCs w:val="22"/>
          <w:lang w:val="en-GB"/>
        </w:rPr>
        <w:t>Decision</w:t>
      </w:r>
      <w:r w:rsidRPr="00041455">
        <w:rPr>
          <w:rFonts w:ascii="Times New Roman" w:hAnsi="Times New Roman" w:cs="Times New Roman"/>
          <w:b/>
          <w:color w:val="auto"/>
          <w:sz w:val="22"/>
          <w:szCs w:val="22"/>
          <w:lang w:val="en-GB"/>
        </w:rPr>
        <w:t xml:space="preserve"> </w:t>
      </w:r>
      <w:hyperlink w:anchor="HSSC871" w:history="1">
        <w:r>
          <w:rPr>
            <w:rStyle w:val="Hyperlink"/>
            <w:rFonts w:ascii="Times New Roman" w:hAnsi="Times New Roman" w:cs="Times New Roman"/>
            <w:b/>
            <w:sz w:val="22"/>
            <w:szCs w:val="22"/>
            <w:lang w:val="en-GB"/>
          </w:rPr>
          <w:t>HSSC8/</w:t>
        </w:r>
        <w:r w:rsidR="005249B5">
          <w:rPr>
            <w:rStyle w:val="Hyperlink"/>
            <w:rFonts w:ascii="Times New Roman" w:hAnsi="Times New Roman" w:cs="Times New Roman"/>
            <w:b/>
            <w:sz w:val="22"/>
            <w:szCs w:val="22"/>
            <w:lang w:val="en-GB"/>
          </w:rPr>
          <w:t>71</w:t>
        </w:r>
      </w:hyperlink>
    </w:p>
    <w:p w14:paraId="52EAB741" w14:textId="77777777" w:rsidR="00774C46" w:rsidRDefault="00774C46" w:rsidP="001D6DA0">
      <w:pPr>
        <w:spacing w:after="0" w:line="240" w:lineRule="auto"/>
        <w:jc w:val="both"/>
        <w:rPr>
          <w:rFonts w:ascii="Times New Roman" w:hAnsi="Times New Roman" w:cs="Times New Roman"/>
        </w:rPr>
      </w:pPr>
    </w:p>
    <w:p w14:paraId="1185299C" w14:textId="77777777" w:rsidR="00453318" w:rsidRPr="00925C62" w:rsidRDefault="00453318" w:rsidP="0033207C">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8.</w:t>
      </w:r>
      <w:r w:rsidRPr="00925C62">
        <w:rPr>
          <w:rFonts w:ascii="Times New Roman" w:hAnsi="Times New Roman"/>
          <w:caps/>
          <w:color w:val="auto"/>
          <w:sz w:val="22"/>
          <w:szCs w:val="22"/>
        </w:rPr>
        <w:tab/>
        <w:t>Review of new developments and other information papers</w:t>
      </w:r>
    </w:p>
    <w:p w14:paraId="3C99F5DA" w14:textId="6CA11631" w:rsidR="00DA7FBE" w:rsidRPr="001D6DA0" w:rsidRDefault="000530FA" w:rsidP="000530FA">
      <w:pPr>
        <w:tabs>
          <w:tab w:val="left" w:pos="851"/>
        </w:tabs>
        <w:spacing w:after="0" w:line="240" w:lineRule="auto"/>
        <w:ind w:left="2552" w:hanging="2537"/>
        <w:jc w:val="both"/>
        <w:rPr>
          <w:rFonts w:ascii="Times New Roman" w:eastAsia="Times New Roman" w:hAnsi="Times New Roman" w:cs="Times New Roman"/>
          <w:bCs/>
          <w:i/>
          <w:lang w:eastAsia="fr-FR"/>
        </w:rPr>
      </w:pPr>
      <w:r w:rsidRPr="001D6DA0">
        <w:rPr>
          <w:rFonts w:ascii="Times New Roman" w:eastAsia="Times New Roman" w:hAnsi="Times New Roman" w:cs="Times New Roman"/>
          <w:bCs/>
          <w:i/>
          <w:lang w:eastAsia="fr-FR"/>
        </w:rPr>
        <w:t>Doc</w:t>
      </w:r>
      <w:r w:rsidR="007F1169">
        <w:rPr>
          <w:rFonts w:ascii="Times New Roman" w:eastAsia="Times New Roman" w:hAnsi="Times New Roman" w:cs="Times New Roman"/>
          <w:bCs/>
          <w:i/>
          <w:lang w:eastAsia="fr-FR"/>
        </w:rPr>
        <w:t>s</w:t>
      </w:r>
      <w:r w:rsidRPr="001D6DA0">
        <w:rPr>
          <w:rFonts w:ascii="Times New Roman" w:eastAsia="Times New Roman" w:hAnsi="Times New Roman" w:cs="Times New Roman"/>
          <w:bCs/>
          <w:i/>
          <w:lang w:eastAsia="fr-FR"/>
        </w:rPr>
        <w:t>:</w:t>
      </w:r>
      <w:r w:rsidRPr="001D6DA0">
        <w:rPr>
          <w:rFonts w:ascii="Times New Roman" w:eastAsia="Times New Roman" w:hAnsi="Times New Roman" w:cs="Times New Roman"/>
          <w:bCs/>
          <w:i/>
          <w:lang w:eastAsia="fr-FR"/>
        </w:rPr>
        <w:tab/>
      </w:r>
      <w:r w:rsidR="00DA7FBE" w:rsidRPr="001D6DA0">
        <w:rPr>
          <w:rFonts w:ascii="Times New Roman" w:eastAsia="Times New Roman" w:hAnsi="Times New Roman" w:cs="Times New Roman"/>
          <w:bCs/>
          <w:i/>
          <w:lang w:eastAsia="fr-FR"/>
        </w:rPr>
        <w:t>HSSC7-08 INF</w:t>
      </w:r>
      <w:r w:rsidR="001D6DA0">
        <w:rPr>
          <w:rFonts w:ascii="Times New Roman" w:eastAsia="Times New Roman" w:hAnsi="Times New Roman" w:cs="Times New Roman"/>
          <w:bCs/>
          <w:i/>
          <w:lang w:eastAsia="fr-FR"/>
        </w:rPr>
        <w:t>1</w:t>
      </w:r>
      <w:r w:rsidR="006E4A6C" w:rsidRPr="001D6DA0">
        <w:rPr>
          <w:rFonts w:ascii="Times New Roman" w:eastAsia="Times New Roman" w:hAnsi="Times New Roman" w:cs="Times New Roman"/>
          <w:bCs/>
          <w:i/>
          <w:lang w:eastAsia="fr-FR"/>
        </w:rPr>
        <w:tab/>
      </w:r>
      <w:hyperlink r:id="rId82" w:history="1">
        <w:r w:rsidR="001D6DA0" w:rsidRPr="00CA0265">
          <w:rPr>
            <w:rStyle w:val="Hyperlink"/>
            <w:rFonts w:ascii="Times New Roman" w:eastAsia="Times New Roman" w:hAnsi="Times New Roman" w:cs="Times New Roman"/>
            <w:bCs/>
            <w:i/>
            <w:lang w:eastAsia="fr-FR"/>
          </w:rPr>
          <w:t>Hydrographic Surveying and S-100 standards for competitive shipping</w:t>
        </w:r>
      </w:hyperlink>
      <w:r w:rsidR="001D6DA0" w:rsidRPr="001D6DA0">
        <w:rPr>
          <w:rFonts w:ascii="Times New Roman" w:eastAsia="Times New Roman" w:hAnsi="Times New Roman" w:cs="Times New Roman"/>
          <w:bCs/>
          <w:i/>
          <w:lang w:eastAsia="fr-FR"/>
        </w:rPr>
        <w:t xml:space="preserve"> (SE)</w:t>
      </w:r>
      <w:r w:rsidR="00DF1F0E" w:rsidRPr="001D6DA0">
        <w:rPr>
          <w:rFonts w:ascii="Times New Roman" w:eastAsia="Times New Roman" w:hAnsi="Times New Roman" w:cs="Times New Roman"/>
          <w:bCs/>
          <w:i/>
          <w:lang w:eastAsia="fr-FR"/>
        </w:rPr>
        <w:t xml:space="preserve"> - </w:t>
      </w:r>
      <w:hyperlink r:id="rId83" w:history="1">
        <w:r w:rsidR="00DF1F0E" w:rsidRPr="00CA0265">
          <w:rPr>
            <w:rStyle w:val="Hyperlink"/>
            <w:rFonts w:ascii="Times New Roman" w:eastAsia="Times New Roman" w:hAnsi="Times New Roman" w:cs="Times New Roman"/>
            <w:bCs/>
            <w:i/>
            <w:lang w:eastAsia="fr-FR"/>
          </w:rPr>
          <w:t>Presentation</w:t>
        </w:r>
      </w:hyperlink>
    </w:p>
    <w:p w14:paraId="79797E2A" w14:textId="5B2786D8" w:rsidR="00D07A63" w:rsidRPr="007F1169" w:rsidRDefault="007F1169" w:rsidP="007F1169">
      <w:pPr>
        <w:tabs>
          <w:tab w:val="left" w:pos="851"/>
        </w:tabs>
        <w:spacing w:after="0" w:line="240" w:lineRule="auto"/>
        <w:ind w:left="2552" w:hanging="2537"/>
        <w:jc w:val="both"/>
        <w:rPr>
          <w:rFonts w:ascii="Times New Roman" w:eastAsia="Times New Roman" w:hAnsi="Times New Roman" w:cs="Times New Roman"/>
          <w:bCs/>
          <w:i/>
          <w:lang w:eastAsia="fr-FR"/>
        </w:rPr>
      </w:pPr>
      <w:r>
        <w:rPr>
          <w:rFonts w:ascii="Times New Roman" w:eastAsia="Times New Roman" w:hAnsi="Times New Roman" w:cs="Times New Roman"/>
          <w:bCs/>
          <w:i/>
          <w:lang w:eastAsia="fr-FR"/>
        </w:rPr>
        <w:tab/>
      </w:r>
      <w:r w:rsidRPr="007F1169">
        <w:rPr>
          <w:rFonts w:ascii="Times New Roman" w:eastAsia="Times New Roman" w:hAnsi="Times New Roman" w:cs="Times New Roman"/>
          <w:bCs/>
          <w:i/>
          <w:lang w:eastAsia="fr-FR"/>
        </w:rPr>
        <w:t>HSSC8-</w:t>
      </w:r>
      <w:r>
        <w:rPr>
          <w:rFonts w:ascii="Times New Roman" w:eastAsia="Times New Roman" w:hAnsi="Times New Roman" w:cs="Times New Roman"/>
          <w:bCs/>
          <w:i/>
          <w:lang w:eastAsia="fr-FR"/>
        </w:rPr>
        <w:t xml:space="preserve">08 </w:t>
      </w:r>
      <w:r w:rsidRPr="007F1169">
        <w:rPr>
          <w:rFonts w:ascii="Times New Roman" w:eastAsia="Times New Roman" w:hAnsi="Times New Roman" w:cs="Times New Roman"/>
          <w:bCs/>
          <w:i/>
          <w:lang w:eastAsia="fr-FR"/>
        </w:rPr>
        <w:t>INF8</w:t>
      </w:r>
      <w:r w:rsidRPr="007F1169">
        <w:rPr>
          <w:rFonts w:ascii="Times New Roman" w:eastAsia="Times New Roman" w:hAnsi="Times New Roman" w:cs="Times New Roman"/>
          <w:bCs/>
          <w:i/>
          <w:lang w:eastAsia="fr-FR"/>
        </w:rPr>
        <w:tab/>
        <w:t xml:space="preserve">Miscellaneous: </w:t>
      </w:r>
      <w:hyperlink r:id="rId84" w:history="1">
        <w:r w:rsidRPr="007F1169">
          <w:rPr>
            <w:rFonts w:ascii="Times New Roman" w:eastAsia="Times New Roman" w:hAnsi="Times New Roman" w:cs="Times New Roman"/>
            <w:bCs/>
            <w:i/>
            <w:lang w:eastAsia="fr-FR"/>
          </w:rPr>
          <w:t>Digital Ship – Investment pours into Unmanned Ship</w:t>
        </w:r>
      </w:hyperlink>
    </w:p>
    <w:p w14:paraId="44EA0685" w14:textId="77777777" w:rsidR="007F1169" w:rsidRDefault="007F1169" w:rsidP="00D07A63">
      <w:pPr>
        <w:spacing w:after="0" w:line="240" w:lineRule="auto"/>
        <w:jc w:val="both"/>
        <w:rPr>
          <w:rFonts w:ascii="Times New Roman" w:hAnsi="Times New Roman" w:cs="Times New Roman"/>
        </w:rPr>
      </w:pPr>
    </w:p>
    <w:p w14:paraId="6109007E" w14:textId="77777777" w:rsidR="00F718FC" w:rsidRDefault="00C37CDE" w:rsidP="00C37CDE">
      <w:pPr>
        <w:tabs>
          <w:tab w:val="left" w:pos="360"/>
          <w:tab w:val="left" w:pos="720"/>
        </w:tabs>
        <w:spacing w:before="120" w:after="120" w:line="240" w:lineRule="auto"/>
        <w:jc w:val="both"/>
        <w:rPr>
          <w:rFonts w:ascii="Times New Roman" w:hAnsi="Times New Roman" w:cs="Times New Roman"/>
          <w:iCs/>
        </w:rPr>
      </w:pPr>
      <w:r>
        <w:rPr>
          <w:rFonts w:ascii="Times New Roman" w:hAnsi="Times New Roman" w:cs="Times New Roman"/>
          <w:iCs/>
        </w:rPr>
        <w:t>Sweden gave an interesting presentation in support of the information paper on hydrographic surveys and S-100 standards for competitive shipping</w:t>
      </w:r>
      <w:r w:rsidR="00F718FC">
        <w:rPr>
          <w:rFonts w:ascii="Times New Roman" w:hAnsi="Times New Roman" w:cs="Times New Roman"/>
          <w:iCs/>
        </w:rPr>
        <w:t>, topics that were submitted for a possible presentation at the 1</w:t>
      </w:r>
      <w:r w:rsidR="00F718FC" w:rsidRPr="00F718FC">
        <w:rPr>
          <w:rFonts w:ascii="Times New Roman" w:hAnsi="Times New Roman" w:cs="Times New Roman"/>
          <w:iCs/>
          <w:vertAlign w:val="superscript"/>
        </w:rPr>
        <w:t>st</w:t>
      </w:r>
      <w:r w:rsidR="00F718FC">
        <w:rPr>
          <w:rFonts w:ascii="Times New Roman" w:hAnsi="Times New Roman" w:cs="Times New Roman"/>
          <w:iCs/>
        </w:rPr>
        <w:t xml:space="preserve"> Session of the Assembly.  Netherlands supported the proposal for an amended version</w:t>
      </w:r>
      <w:r>
        <w:rPr>
          <w:rFonts w:ascii="Times New Roman" w:hAnsi="Times New Roman" w:cs="Times New Roman"/>
          <w:iCs/>
        </w:rPr>
        <w:t xml:space="preserve">. </w:t>
      </w:r>
    </w:p>
    <w:p w14:paraId="3164DC5B" w14:textId="77777777" w:rsidR="001D6DA0" w:rsidRDefault="00C37CDE" w:rsidP="00C37CDE">
      <w:pPr>
        <w:spacing w:after="0" w:line="240" w:lineRule="auto"/>
        <w:jc w:val="both"/>
        <w:rPr>
          <w:rFonts w:ascii="Times New Roman" w:hAnsi="Times New Roman" w:cs="Times New Roman"/>
        </w:rPr>
      </w:pPr>
      <w:r>
        <w:rPr>
          <w:rFonts w:ascii="Times New Roman" w:hAnsi="Times New Roman" w:cs="Times New Roman"/>
        </w:rPr>
        <w:t xml:space="preserve">The </w:t>
      </w:r>
      <w:r w:rsidR="00F718FC">
        <w:rPr>
          <w:rFonts w:ascii="Times New Roman" w:hAnsi="Times New Roman" w:cs="Times New Roman"/>
        </w:rPr>
        <w:t>HSSC S</w:t>
      </w:r>
      <w:r>
        <w:rPr>
          <w:rFonts w:ascii="Times New Roman" w:hAnsi="Times New Roman" w:cs="Times New Roman"/>
        </w:rPr>
        <w:t xml:space="preserve">ecretary drew the attention of </w:t>
      </w:r>
      <w:r w:rsidR="00F718FC">
        <w:rPr>
          <w:rFonts w:ascii="Times New Roman" w:hAnsi="Times New Roman" w:cs="Times New Roman"/>
        </w:rPr>
        <w:t>the participants on the Digital Ship article related to u</w:t>
      </w:r>
      <w:r>
        <w:rPr>
          <w:rFonts w:ascii="Times New Roman" w:hAnsi="Times New Roman" w:cs="Times New Roman"/>
        </w:rPr>
        <w:t xml:space="preserve">nmanned ships. </w:t>
      </w:r>
      <w:r w:rsidR="00F718FC">
        <w:rPr>
          <w:rFonts w:ascii="Times New Roman" w:hAnsi="Times New Roman" w:cs="Times New Roman"/>
        </w:rPr>
        <w:t xml:space="preserve"> C</w:t>
      </w:r>
      <w:r>
        <w:rPr>
          <w:rFonts w:ascii="Times New Roman" w:hAnsi="Times New Roman" w:cs="Times New Roman"/>
        </w:rPr>
        <w:t>IRM</w:t>
      </w:r>
      <w:r w:rsidR="00F718FC">
        <w:rPr>
          <w:rFonts w:ascii="Times New Roman" w:hAnsi="Times New Roman" w:cs="Times New Roman"/>
        </w:rPr>
        <w:t xml:space="preserve"> informed </w:t>
      </w:r>
      <w:r>
        <w:rPr>
          <w:rFonts w:ascii="Times New Roman" w:hAnsi="Times New Roman" w:cs="Times New Roman"/>
        </w:rPr>
        <w:t>that the Technical Research Centre of Plymouth ha</w:t>
      </w:r>
      <w:r w:rsidR="00F718FC">
        <w:rPr>
          <w:rFonts w:ascii="Times New Roman" w:hAnsi="Times New Roman" w:cs="Times New Roman"/>
        </w:rPr>
        <w:t>d</w:t>
      </w:r>
      <w:r>
        <w:rPr>
          <w:rFonts w:ascii="Times New Roman" w:hAnsi="Times New Roman" w:cs="Times New Roman"/>
        </w:rPr>
        <w:t xml:space="preserve"> been tasked to investigate this topic further.</w:t>
      </w:r>
    </w:p>
    <w:p w14:paraId="05666F32" w14:textId="77777777" w:rsidR="001D6DA0" w:rsidRPr="00925C62" w:rsidRDefault="001D6DA0" w:rsidP="00D07A63">
      <w:pPr>
        <w:spacing w:after="0" w:line="240" w:lineRule="auto"/>
        <w:jc w:val="both"/>
        <w:rPr>
          <w:rFonts w:ascii="Times New Roman" w:hAnsi="Times New Roman" w:cs="Times New Roman"/>
        </w:rPr>
      </w:pPr>
    </w:p>
    <w:p w14:paraId="45C4865D" w14:textId="77777777" w:rsidR="00453318" w:rsidRPr="00925C62" w:rsidRDefault="00453318" w:rsidP="004533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1F637647" w14:textId="77777777" w:rsidR="00275895" w:rsidRDefault="0068150D" w:rsidP="0068150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t xml:space="preserve">- The Committee </w:t>
      </w:r>
      <w:r w:rsidR="00C37CDE">
        <w:rPr>
          <w:rFonts w:ascii="Times New Roman" w:hAnsi="Times New Roman" w:cs="Times New Roman"/>
          <w:color w:val="auto"/>
          <w:sz w:val="22"/>
          <w:szCs w:val="22"/>
          <w:lang w:val="en-GB"/>
        </w:rPr>
        <w:t>welcomed</w:t>
      </w:r>
      <w:r w:rsidRPr="00925C62">
        <w:rPr>
          <w:rFonts w:ascii="Times New Roman" w:hAnsi="Times New Roman" w:cs="Times New Roman"/>
          <w:color w:val="auto"/>
          <w:sz w:val="22"/>
          <w:szCs w:val="22"/>
          <w:lang w:val="en-GB"/>
        </w:rPr>
        <w:t xml:space="preserve"> the </w:t>
      </w:r>
      <w:r w:rsidR="00C37CDE">
        <w:rPr>
          <w:rFonts w:ascii="Times New Roman" w:hAnsi="Times New Roman" w:cs="Times New Roman"/>
          <w:color w:val="auto"/>
          <w:sz w:val="22"/>
          <w:szCs w:val="22"/>
          <w:lang w:val="en-GB"/>
        </w:rPr>
        <w:t>presentation by Sweden of the FAMOS (</w:t>
      </w:r>
      <w:r w:rsidR="00C37CDE" w:rsidRPr="00C37CDE">
        <w:rPr>
          <w:rFonts w:ascii="Times New Roman" w:hAnsi="Times New Roman" w:cs="Times New Roman"/>
          <w:i/>
          <w:color w:val="auto"/>
          <w:sz w:val="22"/>
          <w:szCs w:val="22"/>
          <w:lang w:val="en-GB"/>
        </w:rPr>
        <w:t>Finalising Surveys for the Baltic Motorways of the Sea</w:t>
      </w:r>
      <w:r w:rsidR="00C37CDE">
        <w:rPr>
          <w:rFonts w:ascii="Times New Roman" w:hAnsi="Times New Roman" w:cs="Times New Roman"/>
          <w:color w:val="auto"/>
          <w:sz w:val="22"/>
          <w:szCs w:val="22"/>
          <w:lang w:val="en-GB"/>
        </w:rPr>
        <w:t>) and the STM (</w:t>
      </w:r>
      <w:r w:rsidR="00C37CDE" w:rsidRPr="00C37CDE">
        <w:rPr>
          <w:rFonts w:ascii="Times New Roman" w:hAnsi="Times New Roman" w:cs="Times New Roman"/>
          <w:i/>
          <w:color w:val="auto"/>
          <w:sz w:val="22"/>
          <w:szCs w:val="22"/>
          <w:lang w:val="en-GB"/>
        </w:rPr>
        <w:t>Sea Tra</w:t>
      </w:r>
      <w:r w:rsidR="00DD2F14">
        <w:rPr>
          <w:rFonts w:ascii="Times New Roman" w:hAnsi="Times New Roman" w:cs="Times New Roman"/>
          <w:i/>
          <w:color w:val="auto"/>
          <w:sz w:val="22"/>
          <w:szCs w:val="22"/>
          <w:lang w:val="en-GB"/>
        </w:rPr>
        <w:t>f</w:t>
      </w:r>
      <w:r w:rsidR="00C37CDE" w:rsidRPr="00C37CDE">
        <w:rPr>
          <w:rFonts w:ascii="Times New Roman" w:hAnsi="Times New Roman" w:cs="Times New Roman"/>
          <w:i/>
          <w:color w:val="auto"/>
          <w:sz w:val="22"/>
          <w:szCs w:val="22"/>
          <w:lang w:val="en-GB"/>
        </w:rPr>
        <w:t>fic Management</w:t>
      </w:r>
      <w:r w:rsidR="00C37CDE">
        <w:rPr>
          <w:rFonts w:ascii="Times New Roman" w:hAnsi="Times New Roman" w:cs="Times New Roman"/>
          <w:color w:val="auto"/>
          <w:sz w:val="22"/>
          <w:szCs w:val="22"/>
          <w:lang w:val="en-GB"/>
        </w:rPr>
        <w:t>) EU-funded projects</w:t>
      </w:r>
    </w:p>
    <w:p w14:paraId="45BD4920" w14:textId="77777777" w:rsidR="00F718FC" w:rsidRPr="00925C62" w:rsidRDefault="00F718FC" w:rsidP="00F718FC">
      <w:pPr>
        <w:pStyle w:val="Default"/>
        <w:pBdr>
          <w:top w:val="single" w:sz="4" w:space="1" w:color="auto"/>
          <w:left w:val="single" w:sz="4" w:space="4" w:color="auto"/>
          <w:bottom w:val="single" w:sz="4" w:space="1" w:color="auto"/>
          <w:right w:val="single" w:sz="4" w:space="4" w:color="auto"/>
        </w:pBdr>
        <w:jc w:val="right"/>
        <w:rPr>
          <w:rFonts w:ascii="Times New Roman" w:hAnsi="Times New Roman" w:cs="Times New Roman"/>
          <w:color w:val="auto"/>
          <w:sz w:val="22"/>
          <w:szCs w:val="22"/>
          <w:lang w:val="en-GB"/>
        </w:rPr>
      </w:pPr>
      <w:r w:rsidRPr="00041455">
        <w:rPr>
          <w:rFonts w:ascii="Times New Roman" w:hAnsi="Times New Roman" w:cs="Times New Roman"/>
          <w:b/>
          <w:color w:val="auto"/>
          <w:sz w:val="22"/>
          <w:szCs w:val="22"/>
          <w:lang w:val="en-GB"/>
        </w:rPr>
        <w:sym w:font="Wingdings" w:char="F0E0"/>
      </w:r>
      <w:r w:rsidRPr="00041455">
        <w:rPr>
          <w:rFonts w:ascii="Times New Roman" w:hAnsi="Times New Roman" w:cs="Times New Roman"/>
          <w:b/>
          <w:color w:val="auto"/>
          <w:sz w:val="22"/>
          <w:szCs w:val="22"/>
          <w:lang w:val="en-GB"/>
        </w:rPr>
        <w:t xml:space="preserve"> Action </w:t>
      </w:r>
      <w:hyperlink w:anchor="HSSC872" w:history="1">
        <w:r w:rsidRPr="0077708A">
          <w:rPr>
            <w:rStyle w:val="Hyperlink"/>
            <w:rFonts w:ascii="Times New Roman" w:hAnsi="Times New Roman" w:cs="Times New Roman"/>
            <w:b/>
            <w:sz w:val="22"/>
            <w:szCs w:val="22"/>
            <w:lang w:val="en-GB"/>
          </w:rPr>
          <w:t>HSSC8/</w:t>
        </w:r>
        <w:r>
          <w:rPr>
            <w:rStyle w:val="Hyperlink"/>
            <w:rFonts w:ascii="Times New Roman" w:hAnsi="Times New Roman" w:cs="Times New Roman"/>
            <w:b/>
            <w:sz w:val="22"/>
            <w:szCs w:val="22"/>
            <w:lang w:val="en-GB"/>
          </w:rPr>
          <w:t>72</w:t>
        </w:r>
      </w:hyperlink>
    </w:p>
    <w:p w14:paraId="09AB2778" w14:textId="77777777" w:rsidR="006E4A6C" w:rsidRPr="00925C62" w:rsidRDefault="006E4A6C" w:rsidP="00945F52">
      <w:pPr>
        <w:tabs>
          <w:tab w:val="left" w:pos="360"/>
          <w:tab w:val="left" w:pos="720"/>
        </w:tabs>
        <w:spacing w:before="120" w:after="120" w:line="240" w:lineRule="auto"/>
        <w:jc w:val="both"/>
        <w:rPr>
          <w:rFonts w:ascii="Times New Roman" w:hAnsi="Times New Roman" w:cs="Times New Roman"/>
          <w:iCs/>
        </w:rPr>
      </w:pPr>
    </w:p>
    <w:p w14:paraId="0615EE14" w14:textId="77777777" w:rsidR="00453318" w:rsidRPr="00925C62" w:rsidRDefault="00453318" w:rsidP="0033207C">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9.</w:t>
      </w:r>
      <w:r w:rsidRPr="00925C62">
        <w:rPr>
          <w:rFonts w:ascii="Times New Roman" w:hAnsi="Times New Roman"/>
          <w:caps/>
          <w:color w:val="auto"/>
          <w:sz w:val="22"/>
          <w:szCs w:val="22"/>
        </w:rPr>
        <w:tab/>
        <w:t>Liaison with External Stakeholders</w:t>
      </w:r>
    </w:p>
    <w:p w14:paraId="125B33AF" w14:textId="66E504E8" w:rsidR="000E2C85" w:rsidRDefault="00BA1AA5" w:rsidP="003562FD">
      <w:pPr>
        <w:tabs>
          <w:tab w:val="left" w:pos="709"/>
        </w:tabs>
        <w:spacing w:after="0" w:line="240" w:lineRule="auto"/>
        <w:ind w:left="2127" w:hanging="2127"/>
        <w:jc w:val="both"/>
        <w:rPr>
          <w:rFonts w:ascii="Times New Roman" w:hAnsi="Times New Roman" w:cs="Times New Roman"/>
          <w:i/>
          <w:iCs/>
        </w:rPr>
      </w:pPr>
      <w:r w:rsidRPr="00BA1AA5">
        <w:rPr>
          <w:rFonts w:ascii="Times New Roman" w:hAnsi="Times New Roman" w:cs="Times New Roman"/>
          <w:i/>
          <w:iCs/>
        </w:rPr>
        <w:t>Doc:</w:t>
      </w:r>
      <w:r w:rsidRPr="00BA1AA5">
        <w:rPr>
          <w:rFonts w:ascii="Times New Roman" w:hAnsi="Times New Roman" w:cs="Times New Roman"/>
          <w:i/>
          <w:iCs/>
        </w:rPr>
        <w:tab/>
        <w:t>HSSC8-09A</w:t>
      </w:r>
      <w:r w:rsidRPr="00BA1AA5">
        <w:rPr>
          <w:rFonts w:ascii="Times New Roman" w:hAnsi="Times New Roman" w:cs="Times New Roman"/>
          <w:i/>
          <w:iCs/>
        </w:rPr>
        <w:tab/>
      </w:r>
      <w:hyperlink r:id="rId85" w:history="1">
        <w:r w:rsidRPr="00B13B08">
          <w:rPr>
            <w:rStyle w:val="Hyperlink"/>
            <w:rFonts w:ascii="Times New Roman" w:hAnsi="Times New Roman" w:cs="Times New Roman"/>
            <w:i/>
            <w:iCs/>
          </w:rPr>
          <w:t>Status of potential Stakeholders’ events in 2017</w:t>
        </w:r>
      </w:hyperlink>
      <w:r w:rsidRPr="00BA1AA5">
        <w:rPr>
          <w:rFonts w:ascii="Times New Roman" w:hAnsi="Times New Roman" w:cs="Times New Roman"/>
          <w:i/>
          <w:iCs/>
        </w:rPr>
        <w:t xml:space="preserve"> (IHO Secretariat)</w:t>
      </w:r>
      <w:r w:rsidR="00925D2C">
        <w:rPr>
          <w:rFonts w:ascii="Times New Roman" w:hAnsi="Times New Roman" w:cs="Times New Roman"/>
          <w:i/>
          <w:iCs/>
        </w:rPr>
        <w:t xml:space="preserve"> - </w:t>
      </w:r>
      <w:hyperlink r:id="rId86" w:history="1">
        <w:r w:rsidR="00925D2C" w:rsidRPr="00B13B08">
          <w:rPr>
            <w:rStyle w:val="Hyperlink"/>
            <w:rFonts w:ascii="Times New Roman" w:hAnsi="Times New Roman" w:cs="Times New Roman"/>
            <w:i/>
            <w:iCs/>
          </w:rPr>
          <w:t>Presentation</w:t>
        </w:r>
      </w:hyperlink>
    </w:p>
    <w:p w14:paraId="4FDA7FD0" w14:textId="77777777" w:rsidR="00BA1AA5" w:rsidRDefault="00BA1AA5" w:rsidP="000E2C85">
      <w:pPr>
        <w:spacing w:after="0" w:line="240" w:lineRule="auto"/>
        <w:jc w:val="both"/>
        <w:rPr>
          <w:rFonts w:ascii="Times New Roman" w:hAnsi="Times New Roman" w:cs="Times New Roman"/>
        </w:rPr>
      </w:pPr>
    </w:p>
    <w:p w14:paraId="0C663418" w14:textId="77777777" w:rsidR="00453318" w:rsidRDefault="00453318" w:rsidP="004533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47E934EA" w14:textId="77777777" w:rsidR="00D77DA9" w:rsidRPr="008D3932" w:rsidRDefault="00925D2C" w:rsidP="00D77DA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 The Committee noted the </w:t>
      </w:r>
      <w:r w:rsidR="00D77DA9" w:rsidRPr="00925C62">
        <w:rPr>
          <w:rFonts w:ascii="Times New Roman" w:hAnsi="Times New Roman" w:cs="Times New Roman"/>
          <w:color w:val="auto"/>
          <w:sz w:val="22"/>
          <w:szCs w:val="22"/>
          <w:lang w:val="en-GB"/>
        </w:rPr>
        <w:t xml:space="preserve">report on </w:t>
      </w:r>
      <w:r w:rsidR="00A85165" w:rsidRPr="00925C62">
        <w:rPr>
          <w:rFonts w:ascii="Times New Roman" w:hAnsi="Times New Roman" w:cs="Times New Roman"/>
          <w:color w:val="auto"/>
          <w:sz w:val="22"/>
          <w:szCs w:val="22"/>
          <w:lang w:val="en-GB"/>
        </w:rPr>
        <w:t>S</w:t>
      </w:r>
      <w:r w:rsidR="00D77DA9" w:rsidRPr="00925C62">
        <w:rPr>
          <w:rFonts w:ascii="Times New Roman" w:hAnsi="Times New Roman" w:cs="Times New Roman"/>
          <w:color w:val="auto"/>
          <w:sz w:val="22"/>
          <w:szCs w:val="22"/>
          <w:lang w:val="en-GB"/>
        </w:rPr>
        <w:t>ta</w:t>
      </w:r>
      <w:r w:rsidR="00DE6BC6" w:rsidRPr="00925C62">
        <w:rPr>
          <w:rFonts w:ascii="Times New Roman" w:hAnsi="Times New Roman" w:cs="Times New Roman"/>
          <w:color w:val="auto"/>
          <w:sz w:val="22"/>
          <w:szCs w:val="22"/>
          <w:lang w:val="en-GB"/>
        </w:rPr>
        <w:t>keholders</w:t>
      </w:r>
      <w:r w:rsidR="00761322" w:rsidRPr="00925C62">
        <w:rPr>
          <w:rFonts w:ascii="Times New Roman" w:hAnsi="Times New Roman" w:cs="Times New Roman"/>
          <w:color w:val="auto"/>
          <w:sz w:val="22"/>
          <w:szCs w:val="22"/>
          <w:lang w:val="en-GB"/>
        </w:rPr>
        <w:t>’</w:t>
      </w:r>
      <w:r w:rsidR="00DD2F14">
        <w:rPr>
          <w:rFonts w:ascii="Times New Roman" w:hAnsi="Times New Roman" w:cs="Times New Roman"/>
          <w:color w:val="auto"/>
          <w:sz w:val="22"/>
          <w:szCs w:val="22"/>
          <w:lang w:val="en-GB"/>
        </w:rPr>
        <w:t xml:space="preserve"> </w:t>
      </w:r>
      <w:r w:rsidR="008D3932">
        <w:rPr>
          <w:rFonts w:ascii="Times New Roman" w:hAnsi="Times New Roman" w:cs="Times New Roman"/>
          <w:color w:val="auto"/>
          <w:sz w:val="22"/>
          <w:szCs w:val="22"/>
          <w:lang w:val="en-GB"/>
        </w:rPr>
        <w:t xml:space="preserve">events and </w:t>
      </w:r>
      <w:r>
        <w:rPr>
          <w:rFonts w:ascii="Times New Roman" w:hAnsi="Times New Roman" w:cs="Times New Roman"/>
          <w:color w:val="auto"/>
          <w:sz w:val="22"/>
          <w:szCs w:val="22"/>
          <w:lang w:val="en-GB"/>
        </w:rPr>
        <w:t>was reminded</w:t>
      </w:r>
      <w:r w:rsidR="008D3932">
        <w:rPr>
          <w:rFonts w:ascii="Times New Roman" w:hAnsi="Times New Roman" w:cs="Times New Roman"/>
          <w:color w:val="auto"/>
          <w:sz w:val="22"/>
          <w:szCs w:val="22"/>
          <w:lang w:val="en-GB"/>
        </w:rPr>
        <w:t xml:space="preserve"> that the IHO </w:t>
      </w:r>
      <w:r w:rsidR="008D3932" w:rsidRPr="008D3932">
        <w:rPr>
          <w:rFonts w:ascii="Times New Roman" w:hAnsi="Times New Roman" w:cs="Times New Roman"/>
          <w:color w:val="auto"/>
          <w:sz w:val="22"/>
          <w:szCs w:val="22"/>
          <w:lang w:val="en-GB"/>
        </w:rPr>
        <w:t>Secretariat maintain</w:t>
      </w:r>
      <w:r w:rsidR="008D3932">
        <w:rPr>
          <w:rFonts w:ascii="Times New Roman" w:hAnsi="Times New Roman" w:cs="Times New Roman"/>
          <w:color w:val="auto"/>
          <w:sz w:val="22"/>
          <w:szCs w:val="22"/>
          <w:lang w:val="en-GB"/>
        </w:rPr>
        <w:t>s</w:t>
      </w:r>
      <w:r w:rsidR="008D3932" w:rsidRPr="008D3932">
        <w:rPr>
          <w:rFonts w:ascii="Times New Roman" w:hAnsi="Times New Roman" w:cs="Times New Roman"/>
          <w:color w:val="auto"/>
          <w:sz w:val="22"/>
          <w:szCs w:val="22"/>
          <w:lang w:val="en-GB"/>
        </w:rPr>
        <w:t xml:space="preserve"> a list of Stakeholders on the IHO website.</w:t>
      </w:r>
      <w:r w:rsidR="00FE6F94">
        <w:rPr>
          <w:rFonts w:ascii="Times New Roman" w:hAnsi="Times New Roman" w:cs="Times New Roman"/>
          <w:color w:val="auto"/>
          <w:sz w:val="22"/>
          <w:szCs w:val="22"/>
          <w:lang w:val="en-GB"/>
        </w:rPr>
        <w:t xml:space="preserve">  The Committee agreed to wait for the outcome of the proposal to activate</w:t>
      </w:r>
      <w:r w:rsidR="00141098">
        <w:rPr>
          <w:rFonts w:ascii="Times New Roman" w:hAnsi="Times New Roman" w:cs="Times New Roman"/>
          <w:color w:val="auto"/>
          <w:sz w:val="22"/>
          <w:szCs w:val="22"/>
          <w:lang w:val="en-GB"/>
        </w:rPr>
        <w:t xml:space="preserve"> the IMO/IHO HGDM for further consideration of the </w:t>
      </w:r>
      <w:r w:rsidR="00FE6F94">
        <w:rPr>
          <w:rFonts w:ascii="Times New Roman" w:hAnsi="Times New Roman" w:cs="Times New Roman"/>
          <w:color w:val="auto"/>
          <w:sz w:val="22"/>
          <w:szCs w:val="22"/>
          <w:lang w:val="en-GB"/>
        </w:rPr>
        <w:t>next IHO Stakeholders’ Forum.</w:t>
      </w:r>
    </w:p>
    <w:p w14:paraId="589FD7B0" w14:textId="77777777" w:rsidR="003D4DAF" w:rsidRDefault="004369E5" w:rsidP="004369E5">
      <w:pPr>
        <w:pStyle w:val="Default"/>
        <w:pBdr>
          <w:top w:val="single" w:sz="4" w:space="1" w:color="auto"/>
          <w:left w:val="single" w:sz="4" w:space="4" w:color="auto"/>
          <w:bottom w:val="single" w:sz="4" w:space="1" w:color="auto"/>
          <w:right w:val="single" w:sz="4" w:space="4" w:color="auto"/>
        </w:pBdr>
        <w:jc w:val="right"/>
        <w:rPr>
          <w:rFonts w:ascii="Times New Roman" w:hAnsi="Times New Roman" w:cs="Times New Roman"/>
          <w:b/>
          <w:color w:val="auto"/>
          <w:sz w:val="22"/>
          <w:szCs w:val="22"/>
          <w:lang w:val="en-GB"/>
        </w:rPr>
      </w:pPr>
      <w:r w:rsidRPr="00925C62">
        <w:rPr>
          <w:rFonts w:ascii="Times New Roman" w:hAnsi="Times New Roman" w:cs="Times New Roman"/>
          <w:color w:val="auto"/>
          <w:sz w:val="22"/>
          <w:szCs w:val="22"/>
          <w:lang w:val="en-GB"/>
        </w:rPr>
        <w:sym w:font="Wingdings" w:char="F0E0"/>
      </w:r>
      <w:r w:rsidRPr="00925C62">
        <w:rPr>
          <w:rFonts w:ascii="Times New Roman" w:hAnsi="Times New Roman" w:cs="Times New Roman"/>
          <w:color w:val="auto"/>
          <w:sz w:val="22"/>
          <w:szCs w:val="22"/>
          <w:lang w:val="en-GB"/>
        </w:rPr>
        <w:t xml:space="preserve"> </w:t>
      </w:r>
      <w:r w:rsidRPr="00925C62">
        <w:rPr>
          <w:rFonts w:ascii="Times New Roman" w:hAnsi="Times New Roman" w:cs="Times New Roman"/>
          <w:b/>
          <w:color w:val="auto"/>
          <w:sz w:val="22"/>
          <w:szCs w:val="22"/>
          <w:lang w:val="en-GB"/>
        </w:rPr>
        <w:t>Action</w:t>
      </w:r>
      <w:r w:rsidR="00EC0A58">
        <w:rPr>
          <w:rFonts w:ascii="Times New Roman" w:hAnsi="Times New Roman" w:cs="Times New Roman"/>
          <w:b/>
          <w:color w:val="auto"/>
          <w:sz w:val="22"/>
          <w:szCs w:val="22"/>
          <w:lang w:val="en-GB"/>
        </w:rPr>
        <w:t>s</w:t>
      </w:r>
      <w:r w:rsidRPr="00925C62">
        <w:rPr>
          <w:rFonts w:ascii="Times New Roman" w:hAnsi="Times New Roman" w:cs="Times New Roman"/>
          <w:b/>
          <w:color w:val="auto"/>
          <w:sz w:val="22"/>
          <w:szCs w:val="22"/>
          <w:lang w:val="en-GB"/>
        </w:rPr>
        <w:t xml:space="preserve"> </w:t>
      </w:r>
      <w:hyperlink w:anchor="HSSC873" w:history="1">
        <w:r w:rsidR="008521DE" w:rsidRPr="008D3932">
          <w:rPr>
            <w:rStyle w:val="Hyperlink"/>
            <w:rFonts w:ascii="Times New Roman" w:hAnsi="Times New Roman" w:cs="Times New Roman"/>
            <w:b/>
            <w:sz w:val="22"/>
            <w:szCs w:val="22"/>
            <w:lang w:val="en-GB"/>
          </w:rPr>
          <w:t>HSSC8/</w:t>
        </w:r>
        <w:r w:rsidR="008D3932" w:rsidRPr="008D3932">
          <w:rPr>
            <w:rStyle w:val="Hyperlink"/>
            <w:rFonts w:ascii="Times New Roman" w:hAnsi="Times New Roman" w:cs="Times New Roman"/>
            <w:b/>
            <w:sz w:val="22"/>
            <w:szCs w:val="22"/>
            <w:lang w:val="en-GB"/>
          </w:rPr>
          <w:t>73</w:t>
        </w:r>
      </w:hyperlink>
      <w:r w:rsidR="00EC0A58">
        <w:rPr>
          <w:rFonts w:ascii="Times New Roman" w:hAnsi="Times New Roman" w:cs="Times New Roman"/>
          <w:b/>
          <w:color w:val="auto"/>
          <w:sz w:val="22"/>
          <w:szCs w:val="22"/>
          <w:lang w:val="en-GB"/>
        </w:rPr>
        <w:t xml:space="preserve">, </w:t>
      </w:r>
      <w:hyperlink w:anchor="HSSC874" w:history="1">
        <w:r w:rsidR="008521DE">
          <w:rPr>
            <w:rStyle w:val="Hyperlink"/>
            <w:rFonts w:ascii="Times New Roman" w:hAnsi="Times New Roman" w:cs="Times New Roman"/>
            <w:b/>
            <w:sz w:val="22"/>
            <w:szCs w:val="22"/>
            <w:lang w:val="en-GB"/>
          </w:rPr>
          <w:t>HSSC8/</w:t>
        </w:r>
        <w:r w:rsidR="008D3932">
          <w:rPr>
            <w:rStyle w:val="Hyperlink"/>
            <w:rFonts w:ascii="Times New Roman" w:hAnsi="Times New Roman" w:cs="Times New Roman"/>
            <w:b/>
            <w:sz w:val="22"/>
            <w:szCs w:val="22"/>
            <w:lang w:val="en-GB"/>
          </w:rPr>
          <w:t>74</w:t>
        </w:r>
      </w:hyperlink>
    </w:p>
    <w:p w14:paraId="07225D3F" w14:textId="77777777" w:rsidR="00453318" w:rsidRPr="00925C62" w:rsidRDefault="00453318" w:rsidP="00453318">
      <w:pPr>
        <w:spacing w:beforeLines="40" w:before="96" w:afterLines="40" w:after="96"/>
        <w:jc w:val="both"/>
        <w:rPr>
          <w:rFonts w:ascii="Times New Roman" w:hAnsi="Times New Roman" w:cs="Times New Roman"/>
          <w:iCs/>
        </w:rPr>
      </w:pPr>
    </w:p>
    <w:p w14:paraId="4C5FF95A" w14:textId="77777777" w:rsidR="00453318" w:rsidRPr="00925C62" w:rsidRDefault="00453318" w:rsidP="008E6BC0">
      <w:pPr>
        <w:pStyle w:val="Heading2"/>
        <w:keepNext w:val="0"/>
        <w:keepLines w:val="0"/>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10.</w:t>
      </w:r>
      <w:r w:rsidRPr="00925C62">
        <w:rPr>
          <w:rFonts w:ascii="Times New Roman" w:hAnsi="Times New Roman"/>
          <w:caps/>
          <w:color w:val="auto"/>
          <w:sz w:val="22"/>
          <w:szCs w:val="22"/>
        </w:rPr>
        <w:tab/>
        <w:t>Review and Endorsement of HSSC Work Plan and List of Actions</w:t>
      </w:r>
    </w:p>
    <w:p w14:paraId="18EDC5C4" w14:textId="039E40CC" w:rsidR="00BA1AA5" w:rsidRPr="00BA1AA5" w:rsidRDefault="00BA1AA5" w:rsidP="003562FD">
      <w:pPr>
        <w:tabs>
          <w:tab w:val="left" w:pos="709"/>
        </w:tabs>
        <w:spacing w:after="0" w:line="240" w:lineRule="auto"/>
        <w:ind w:left="2127" w:hanging="2127"/>
        <w:jc w:val="both"/>
        <w:rPr>
          <w:rFonts w:ascii="Times New Roman" w:hAnsi="Times New Roman" w:cs="Times New Roman"/>
          <w:bCs/>
          <w:i/>
          <w:iCs/>
        </w:rPr>
      </w:pPr>
      <w:r w:rsidRPr="00BA1AA5">
        <w:rPr>
          <w:rFonts w:ascii="Times New Roman" w:hAnsi="Times New Roman" w:cs="Times New Roman"/>
          <w:bCs/>
          <w:i/>
          <w:iCs/>
        </w:rPr>
        <w:t>Docs:</w:t>
      </w:r>
      <w:r w:rsidRPr="00BA1AA5">
        <w:rPr>
          <w:rFonts w:ascii="Times New Roman" w:hAnsi="Times New Roman" w:cs="Times New Roman"/>
          <w:bCs/>
          <w:i/>
          <w:iCs/>
        </w:rPr>
        <w:tab/>
        <w:t>HSSC8-10A</w:t>
      </w:r>
      <w:r w:rsidRPr="00BA1AA5">
        <w:rPr>
          <w:rFonts w:ascii="Times New Roman" w:hAnsi="Times New Roman" w:cs="Times New Roman"/>
          <w:bCs/>
          <w:i/>
          <w:iCs/>
        </w:rPr>
        <w:tab/>
      </w:r>
      <w:hyperlink r:id="rId87" w:history="1">
        <w:r w:rsidRPr="00B13B08">
          <w:rPr>
            <w:rStyle w:val="Hyperlink"/>
            <w:rFonts w:ascii="Times New Roman" w:hAnsi="Times New Roman" w:cs="Times New Roman"/>
            <w:bCs/>
            <w:i/>
            <w:iCs/>
          </w:rPr>
          <w:t>Status report on IHO Publications on Standards</w:t>
        </w:r>
        <w:r w:rsidR="000E4DDC" w:rsidRPr="00B13B08">
          <w:rPr>
            <w:rStyle w:val="Hyperlink"/>
            <w:rFonts w:ascii="Times New Roman" w:hAnsi="Times New Roman" w:cs="Times New Roman"/>
            <w:bCs/>
            <w:i/>
            <w:iCs/>
          </w:rPr>
          <w:t>,</w:t>
        </w:r>
        <w:r w:rsidRPr="00B13B08">
          <w:rPr>
            <w:rStyle w:val="Hyperlink"/>
            <w:rFonts w:ascii="Times New Roman" w:hAnsi="Times New Roman" w:cs="Times New Roman"/>
            <w:bCs/>
            <w:i/>
            <w:iCs/>
          </w:rPr>
          <w:t xml:space="preserve"> Specification</w:t>
        </w:r>
        <w:r w:rsidR="000E4DDC" w:rsidRPr="00B13B08">
          <w:rPr>
            <w:rStyle w:val="Hyperlink"/>
            <w:rFonts w:ascii="Times New Roman" w:hAnsi="Times New Roman" w:cs="Times New Roman"/>
            <w:bCs/>
            <w:i/>
            <w:iCs/>
          </w:rPr>
          <w:t>s and Guidelines</w:t>
        </w:r>
      </w:hyperlink>
      <w:r w:rsidRPr="00BA1AA5">
        <w:rPr>
          <w:rFonts w:ascii="Times New Roman" w:hAnsi="Times New Roman" w:cs="Times New Roman"/>
          <w:bCs/>
          <w:i/>
          <w:iCs/>
        </w:rPr>
        <w:t xml:space="preserve"> (IHO Secretariat)</w:t>
      </w:r>
    </w:p>
    <w:p w14:paraId="74C8C266" w14:textId="385BEC7B" w:rsidR="003C761A" w:rsidRDefault="00BA1AA5" w:rsidP="003562FD">
      <w:pPr>
        <w:tabs>
          <w:tab w:val="left" w:pos="709"/>
        </w:tabs>
        <w:spacing w:after="0" w:line="240" w:lineRule="auto"/>
        <w:ind w:left="2127" w:hanging="2127"/>
        <w:jc w:val="both"/>
        <w:rPr>
          <w:rFonts w:ascii="Times New Roman" w:hAnsi="Times New Roman" w:cs="Times New Roman"/>
          <w:bCs/>
          <w:i/>
          <w:iCs/>
        </w:rPr>
      </w:pPr>
      <w:r w:rsidRPr="00BA1AA5">
        <w:rPr>
          <w:rFonts w:ascii="Times New Roman" w:hAnsi="Times New Roman" w:cs="Times New Roman"/>
          <w:bCs/>
          <w:i/>
          <w:iCs/>
        </w:rPr>
        <w:tab/>
        <w:t>HSSC8-10B</w:t>
      </w:r>
      <w:r w:rsidRPr="00BA1AA5">
        <w:rPr>
          <w:rFonts w:ascii="Times New Roman" w:hAnsi="Times New Roman" w:cs="Times New Roman"/>
          <w:bCs/>
          <w:i/>
          <w:iCs/>
        </w:rPr>
        <w:tab/>
      </w:r>
      <w:hyperlink r:id="rId88" w:history="1">
        <w:r w:rsidRPr="00B13B08">
          <w:rPr>
            <w:rStyle w:val="Hyperlink"/>
            <w:rFonts w:ascii="Times New Roman" w:hAnsi="Times New Roman" w:cs="Times New Roman"/>
            <w:bCs/>
            <w:i/>
            <w:iCs/>
          </w:rPr>
          <w:t xml:space="preserve">Draft HSSC Work Plan </w:t>
        </w:r>
        <w:r w:rsidR="00707736" w:rsidRPr="00B13B08">
          <w:rPr>
            <w:rStyle w:val="Hyperlink"/>
            <w:rFonts w:ascii="Times New Roman" w:hAnsi="Times New Roman" w:cs="Times New Roman"/>
            <w:bCs/>
            <w:i/>
            <w:iCs/>
          </w:rPr>
          <w:t>2017-18</w:t>
        </w:r>
      </w:hyperlink>
      <w:r w:rsidR="00707736">
        <w:rPr>
          <w:rFonts w:ascii="Times New Roman" w:hAnsi="Times New Roman" w:cs="Times New Roman"/>
          <w:bCs/>
          <w:i/>
          <w:iCs/>
        </w:rPr>
        <w:t xml:space="preserve"> </w:t>
      </w:r>
      <w:r w:rsidRPr="00BA1AA5">
        <w:rPr>
          <w:rFonts w:ascii="Times New Roman" w:hAnsi="Times New Roman" w:cs="Times New Roman"/>
          <w:bCs/>
          <w:i/>
          <w:iCs/>
        </w:rPr>
        <w:t>(IHO Secretariat)</w:t>
      </w:r>
    </w:p>
    <w:p w14:paraId="54D6A6DC" w14:textId="77777777" w:rsidR="00BA1AA5" w:rsidRDefault="00BA1AA5" w:rsidP="00BA1AA5">
      <w:pPr>
        <w:spacing w:after="0" w:line="240" w:lineRule="auto"/>
        <w:jc w:val="both"/>
        <w:rPr>
          <w:rFonts w:ascii="Times New Roman" w:hAnsi="Times New Roman" w:cs="Times New Roman"/>
        </w:rPr>
      </w:pPr>
    </w:p>
    <w:p w14:paraId="49CC1DAA" w14:textId="77777777" w:rsidR="00453318" w:rsidRPr="00925C62" w:rsidRDefault="00453318" w:rsidP="008E6B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lastRenderedPageBreak/>
        <w:t>Outcome</w:t>
      </w:r>
      <w:r w:rsidRPr="00925C62">
        <w:rPr>
          <w:rFonts w:ascii="Times New Roman" w:hAnsi="Times New Roman" w:cs="Times New Roman"/>
          <w:color w:val="auto"/>
          <w:sz w:val="22"/>
          <w:szCs w:val="22"/>
          <w:lang w:val="en-GB"/>
        </w:rPr>
        <w:t xml:space="preserve">: </w:t>
      </w:r>
    </w:p>
    <w:p w14:paraId="369AD122" w14:textId="77777777" w:rsidR="00CC37C9" w:rsidRPr="00444F80" w:rsidRDefault="00CC37C9" w:rsidP="00CC37C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4913D2">
        <w:rPr>
          <w:rFonts w:ascii="Times New Roman" w:hAnsi="Times New Roman" w:cs="Times New Roman"/>
          <w:color w:val="808080"/>
          <w:sz w:val="22"/>
          <w:szCs w:val="22"/>
          <w:lang w:val="en-GB"/>
        </w:rPr>
        <w:t xml:space="preserve">- </w:t>
      </w:r>
      <w:r w:rsidRPr="00444F80">
        <w:rPr>
          <w:rFonts w:ascii="Times New Roman" w:hAnsi="Times New Roman" w:cs="Times New Roman"/>
          <w:color w:val="auto"/>
          <w:sz w:val="22"/>
          <w:szCs w:val="22"/>
          <w:lang w:val="en-GB"/>
        </w:rPr>
        <w:t xml:space="preserve">The Committee </w:t>
      </w:r>
      <w:r w:rsidR="00F27421">
        <w:rPr>
          <w:rFonts w:ascii="Times New Roman" w:hAnsi="Times New Roman" w:cs="Times New Roman"/>
          <w:color w:val="auto"/>
          <w:sz w:val="22"/>
          <w:szCs w:val="22"/>
          <w:lang w:val="en-GB"/>
        </w:rPr>
        <w:t>invited further comments from the IHO Member States on the s</w:t>
      </w:r>
      <w:r w:rsidR="00F27421" w:rsidRPr="00F27421">
        <w:rPr>
          <w:rFonts w:ascii="Times New Roman" w:hAnsi="Times New Roman" w:cs="Times New Roman"/>
          <w:color w:val="auto"/>
          <w:sz w:val="22"/>
          <w:szCs w:val="22"/>
          <w:lang w:val="en-GB"/>
        </w:rPr>
        <w:t xml:space="preserve">tatus </w:t>
      </w:r>
      <w:r w:rsidR="00F27421">
        <w:rPr>
          <w:rFonts w:ascii="Times New Roman" w:hAnsi="Times New Roman" w:cs="Times New Roman"/>
          <w:color w:val="auto"/>
          <w:sz w:val="22"/>
          <w:szCs w:val="22"/>
          <w:lang w:val="en-GB"/>
        </w:rPr>
        <w:t>r</w:t>
      </w:r>
      <w:r w:rsidR="00F27421" w:rsidRPr="00F27421">
        <w:rPr>
          <w:rFonts w:ascii="Times New Roman" w:hAnsi="Times New Roman" w:cs="Times New Roman"/>
          <w:color w:val="auto"/>
          <w:sz w:val="22"/>
          <w:szCs w:val="22"/>
          <w:lang w:val="en-GB"/>
        </w:rPr>
        <w:t>eport on IHO Publications on Standards, Specifications and Guidelines</w:t>
      </w:r>
      <w:r w:rsidR="00F27421">
        <w:rPr>
          <w:rFonts w:ascii="Times New Roman" w:hAnsi="Times New Roman" w:cs="Times New Roman"/>
          <w:color w:val="auto"/>
          <w:sz w:val="22"/>
          <w:szCs w:val="22"/>
          <w:lang w:val="en-GB"/>
        </w:rPr>
        <w:t>.</w:t>
      </w:r>
    </w:p>
    <w:p w14:paraId="6C55DF0A" w14:textId="77777777" w:rsidR="00F27421" w:rsidRDefault="00F27421" w:rsidP="00F2742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The Committee adopted the HSSC work plan for 201</w:t>
      </w:r>
      <w:r w:rsidR="004C4DE7">
        <w:rPr>
          <w:rFonts w:ascii="Times New Roman" w:hAnsi="Times New Roman" w:cs="Times New Roman"/>
          <w:color w:val="auto"/>
          <w:sz w:val="22"/>
          <w:szCs w:val="22"/>
          <w:lang w:val="en-GB"/>
        </w:rPr>
        <w:t>7-18</w:t>
      </w:r>
      <w:r>
        <w:rPr>
          <w:rFonts w:ascii="Times New Roman" w:hAnsi="Times New Roman" w:cs="Times New Roman"/>
          <w:color w:val="auto"/>
          <w:sz w:val="22"/>
          <w:szCs w:val="22"/>
          <w:lang w:val="en-GB"/>
        </w:rPr>
        <w:t xml:space="preserve"> </w:t>
      </w:r>
      <w:r w:rsidR="004C4DE7">
        <w:rPr>
          <w:rFonts w:ascii="Times New Roman" w:hAnsi="Times New Roman" w:cs="Times New Roman"/>
          <w:color w:val="auto"/>
          <w:sz w:val="22"/>
          <w:szCs w:val="22"/>
          <w:lang w:val="en-GB"/>
        </w:rPr>
        <w:t>taking into account the disbandment of the DPSWG</w:t>
      </w:r>
      <w:r w:rsidR="000E4DDC">
        <w:rPr>
          <w:rFonts w:ascii="Times New Roman" w:hAnsi="Times New Roman" w:cs="Times New Roman"/>
          <w:color w:val="auto"/>
          <w:sz w:val="22"/>
          <w:szCs w:val="22"/>
          <w:lang w:val="en-GB"/>
        </w:rPr>
        <w:t xml:space="preserve"> and the inputs from the HSSC Chair Group’s review</w:t>
      </w:r>
      <w:r>
        <w:rPr>
          <w:rFonts w:ascii="Times New Roman" w:hAnsi="Times New Roman" w:cs="Times New Roman"/>
          <w:color w:val="auto"/>
          <w:sz w:val="22"/>
          <w:szCs w:val="22"/>
          <w:lang w:val="en-GB"/>
        </w:rPr>
        <w:t>.</w:t>
      </w:r>
      <w:r w:rsidR="004C4DE7" w:rsidRPr="004C4DE7">
        <w:rPr>
          <w:rFonts w:ascii="Times New Roman" w:hAnsi="Times New Roman" w:cs="Times New Roman"/>
          <w:color w:val="auto"/>
          <w:sz w:val="22"/>
          <w:szCs w:val="22"/>
          <w:lang w:val="en-GB"/>
        </w:rPr>
        <w:t xml:space="preserve"> </w:t>
      </w:r>
    </w:p>
    <w:p w14:paraId="355A6CBB" w14:textId="77777777" w:rsidR="004C4DE7" w:rsidRDefault="004C4DE7" w:rsidP="00F2742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color w:val="auto"/>
          <w:sz w:val="22"/>
          <w:szCs w:val="22"/>
          <w:lang w:val="en-GB"/>
        </w:rPr>
        <w:t xml:space="preserve">- The </w:t>
      </w:r>
      <w:r w:rsidR="005010E8">
        <w:rPr>
          <w:rFonts w:ascii="Times New Roman" w:hAnsi="Times New Roman" w:cs="Times New Roman"/>
          <w:color w:val="auto"/>
          <w:sz w:val="22"/>
          <w:szCs w:val="22"/>
          <w:lang w:val="en-GB"/>
        </w:rPr>
        <w:t>Committee</w:t>
      </w:r>
      <w:r>
        <w:rPr>
          <w:rFonts w:ascii="Times New Roman" w:hAnsi="Times New Roman" w:cs="Times New Roman"/>
          <w:color w:val="auto"/>
          <w:sz w:val="22"/>
          <w:szCs w:val="22"/>
          <w:lang w:val="en-GB"/>
        </w:rPr>
        <w:t xml:space="preserve"> </w:t>
      </w:r>
      <w:r w:rsidRPr="004C4DE7">
        <w:rPr>
          <w:rFonts w:ascii="Times New Roman" w:hAnsi="Times New Roman" w:cs="Times New Roman"/>
          <w:color w:val="auto"/>
          <w:sz w:val="22"/>
          <w:szCs w:val="22"/>
          <w:lang w:val="en-GB"/>
        </w:rPr>
        <w:t>expressed its gratitude to Jonathan Pritchard</w:t>
      </w:r>
      <w:r>
        <w:rPr>
          <w:rFonts w:ascii="Times New Roman" w:hAnsi="Times New Roman" w:cs="Times New Roman"/>
          <w:color w:val="auto"/>
          <w:sz w:val="22"/>
          <w:szCs w:val="22"/>
          <w:lang w:val="en-GB"/>
        </w:rPr>
        <w:t xml:space="preserve"> (UKHO)</w:t>
      </w:r>
      <w:r w:rsidRPr="004C4DE7">
        <w:rPr>
          <w:rFonts w:ascii="Times New Roman" w:hAnsi="Times New Roman" w:cs="Times New Roman"/>
          <w:color w:val="auto"/>
          <w:sz w:val="22"/>
          <w:szCs w:val="22"/>
          <w:lang w:val="en-GB"/>
        </w:rPr>
        <w:t xml:space="preserve"> for his contribution to leading the DPSWG over many years.</w:t>
      </w:r>
    </w:p>
    <w:p w14:paraId="690A2390" w14:textId="77777777" w:rsidR="004C4DE7" w:rsidRDefault="004C4DE7" w:rsidP="004C4DE7">
      <w:pPr>
        <w:pStyle w:val="Default"/>
        <w:pBdr>
          <w:top w:val="single" w:sz="4" w:space="1" w:color="auto"/>
          <w:left w:val="single" w:sz="4" w:space="4" w:color="auto"/>
          <w:bottom w:val="single" w:sz="4" w:space="1" w:color="auto"/>
          <w:right w:val="single" w:sz="4" w:space="4" w:color="auto"/>
        </w:pBdr>
        <w:jc w:val="right"/>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sym w:font="Wingdings" w:char="F0E0"/>
      </w:r>
      <w:r w:rsidRPr="00925C62">
        <w:rPr>
          <w:rFonts w:ascii="Times New Roman" w:hAnsi="Times New Roman" w:cs="Times New Roman"/>
          <w:color w:val="auto"/>
          <w:sz w:val="22"/>
          <w:szCs w:val="22"/>
          <w:lang w:val="en-GB"/>
        </w:rPr>
        <w:t xml:space="preserve"> </w:t>
      </w:r>
      <w:r w:rsidRPr="00925C62">
        <w:rPr>
          <w:rFonts w:ascii="Times New Roman" w:hAnsi="Times New Roman" w:cs="Times New Roman"/>
          <w:b/>
          <w:color w:val="auto"/>
          <w:sz w:val="22"/>
          <w:szCs w:val="22"/>
          <w:lang w:val="en-GB"/>
        </w:rPr>
        <w:t xml:space="preserve">Action </w:t>
      </w:r>
      <w:hyperlink w:anchor="HSSC875" w:history="1">
        <w:r w:rsidRPr="008D3932">
          <w:rPr>
            <w:rStyle w:val="Hyperlink"/>
            <w:rFonts w:ascii="Times New Roman" w:hAnsi="Times New Roman" w:cs="Times New Roman"/>
            <w:b/>
            <w:sz w:val="22"/>
            <w:szCs w:val="22"/>
            <w:lang w:val="en-GB"/>
          </w:rPr>
          <w:t>HSSC8/7</w:t>
        </w:r>
        <w:r>
          <w:rPr>
            <w:rStyle w:val="Hyperlink"/>
            <w:rFonts w:ascii="Times New Roman" w:hAnsi="Times New Roman" w:cs="Times New Roman"/>
            <w:b/>
            <w:sz w:val="22"/>
            <w:szCs w:val="22"/>
            <w:lang w:val="en-GB"/>
          </w:rPr>
          <w:t>5</w:t>
        </w:r>
      </w:hyperlink>
    </w:p>
    <w:p w14:paraId="45033F27" w14:textId="77777777" w:rsidR="006E4A6C" w:rsidRPr="00925C62" w:rsidRDefault="006E4A6C" w:rsidP="004632C6">
      <w:pPr>
        <w:tabs>
          <w:tab w:val="left" w:pos="360"/>
          <w:tab w:val="left" w:pos="720"/>
        </w:tabs>
        <w:spacing w:before="120" w:after="120" w:line="240" w:lineRule="auto"/>
        <w:jc w:val="both"/>
        <w:rPr>
          <w:rFonts w:ascii="Times New Roman" w:hAnsi="Times New Roman" w:cs="Times New Roman"/>
          <w:bCs/>
        </w:rPr>
      </w:pPr>
    </w:p>
    <w:p w14:paraId="289A8DF7" w14:textId="77777777" w:rsidR="00861006" w:rsidRPr="00925C62" w:rsidRDefault="00861006" w:rsidP="0033207C">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1</w:t>
      </w:r>
      <w:r w:rsidR="00483A0E" w:rsidRPr="00925C62">
        <w:rPr>
          <w:rFonts w:ascii="Times New Roman" w:hAnsi="Times New Roman"/>
          <w:caps/>
          <w:color w:val="auto"/>
          <w:sz w:val="22"/>
          <w:szCs w:val="22"/>
        </w:rPr>
        <w:t>1</w:t>
      </w:r>
      <w:r w:rsidR="00D02681">
        <w:rPr>
          <w:rFonts w:ascii="Times New Roman" w:hAnsi="Times New Roman"/>
          <w:caps/>
          <w:color w:val="auto"/>
          <w:sz w:val="22"/>
          <w:szCs w:val="22"/>
        </w:rPr>
        <w:t>.</w:t>
      </w:r>
      <w:r w:rsidR="00D02681">
        <w:rPr>
          <w:rFonts w:ascii="Times New Roman" w:hAnsi="Times New Roman"/>
          <w:caps/>
          <w:color w:val="auto"/>
          <w:sz w:val="22"/>
          <w:szCs w:val="22"/>
        </w:rPr>
        <w:tab/>
      </w:r>
      <w:r w:rsidR="00D02681" w:rsidRPr="00D02681">
        <w:rPr>
          <w:rFonts w:ascii="Times New Roman" w:hAnsi="Times New Roman"/>
          <w:caps/>
          <w:color w:val="auto"/>
          <w:sz w:val="22"/>
          <w:szCs w:val="22"/>
        </w:rPr>
        <w:t>Any other business</w:t>
      </w:r>
    </w:p>
    <w:p w14:paraId="4C450B8E" w14:textId="77777777" w:rsidR="0024795D" w:rsidRDefault="0024795D" w:rsidP="0024795D">
      <w:pPr>
        <w:spacing w:after="0" w:line="240" w:lineRule="auto"/>
        <w:jc w:val="both"/>
        <w:rPr>
          <w:rFonts w:ascii="Times New Roman" w:hAnsi="Times New Roman" w:cs="Times New Roman"/>
        </w:rPr>
      </w:pPr>
    </w:p>
    <w:p w14:paraId="0FD923BA" w14:textId="77777777" w:rsidR="004563F8" w:rsidRDefault="00E83968" w:rsidP="004563F8">
      <w:pPr>
        <w:spacing w:after="0" w:line="240" w:lineRule="auto"/>
        <w:jc w:val="both"/>
        <w:rPr>
          <w:rFonts w:ascii="Times New Roman" w:hAnsi="Times New Roman"/>
        </w:rPr>
      </w:pPr>
      <w:r>
        <w:rPr>
          <w:rFonts w:ascii="Times New Roman" w:hAnsi="Times New Roman"/>
        </w:rPr>
        <w:t>There was no any other business.</w:t>
      </w:r>
    </w:p>
    <w:p w14:paraId="183C4195" w14:textId="77777777" w:rsidR="0024795D" w:rsidRPr="00925C62" w:rsidRDefault="0024795D" w:rsidP="0024795D">
      <w:pPr>
        <w:tabs>
          <w:tab w:val="left" w:pos="360"/>
          <w:tab w:val="left" w:pos="720"/>
        </w:tabs>
        <w:spacing w:before="120" w:after="120" w:line="240" w:lineRule="auto"/>
        <w:jc w:val="both"/>
        <w:rPr>
          <w:rFonts w:ascii="Times New Roman" w:hAnsi="Times New Roman" w:cs="Times New Roman"/>
          <w:bCs/>
        </w:rPr>
      </w:pPr>
    </w:p>
    <w:p w14:paraId="5AACAEA5" w14:textId="77777777" w:rsidR="002509DE" w:rsidRPr="00925C62" w:rsidRDefault="006B3B85" w:rsidP="00483A0E">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1</w:t>
      </w:r>
      <w:r w:rsidR="00483A0E" w:rsidRPr="00925C62">
        <w:rPr>
          <w:rFonts w:ascii="Times New Roman" w:hAnsi="Times New Roman"/>
          <w:caps/>
          <w:color w:val="auto"/>
          <w:sz w:val="22"/>
          <w:szCs w:val="22"/>
        </w:rPr>
        <w:t>2</w:t>
      </w:r>
      <w:r w:rsidR="006E4A6C">
        <w:rPr>
          <w:rFonts w:ascii="Times New Roman" w:hAnsi="Times New Roman"/>
          <w:caps/>
          <w:color w:val="auto"/>
          <w:sz w:val="22"/>
          <w:szCs w:val="22"/>
        </w:rPr>
        <w:t>.</w:t>
      </w:r>
      <w:r w:rsidR="006E4A6C">
        <w:rPr>
          <w:rFonts w:ascii="Times New Roman" w:hAnsi="Times New Roman"/>
          <w:caps/>
          <w:color w:val="auto"/>
          <w:sz w:val="22"/>
          <w:szCs w:val="22"/>
        </w:rPr>
        <w:tab/>
      </w:r>
      <w:r w:rsidR="006E4A6C" w:rsidRPr="006E4A6C">
        <w:rPr>
          <w:rFonts w:ascii="Times New Roman" w:hAnsi="Times New Roman"/>
          <w:caps/>
          <w:color w:val="auto"/>
          <w:sz w:val="22"/>
          <w:szCs w:val="22"/>
        </w:rPr>
        <w:t>Date &amp; Location of the next meetings</w:t>
      </w:r>
    </w:p>
    <w:p w14:paraId="2DB4CEA7" w14:textId="77777777" w:rsidR="00DF026B" w:rsidRPr="00925C62" w:rsidRDefault="00DF026B" w:rsidP="00DF026B">
      <w:pPr>
        <w:spacing w:after="0" w:line="240" w:lineRule="auto"/>
        <w:jc w:val="both"/>
        <w:rPr>
          <w:rFonts w:ascii="Times New Roman" w:hAnsi="Times New Roman" w:cs="Times New Roman"/>
        </w:rPr>
      </w:pPr>
    </w:p>
    <w:p w14:paraId="0C68A6ED" w14:textId="77777777" w:rsidR="00DF026B" w:rsidRDefault="00DF026B" w:rsidP="00DF026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sidRPr="00925C62">
        <w:rPr>
          <w:rFonts w:ascii="Times New Roman" w:hAnsi="Times New Roman" w:cs="Times New Roman"/>
          <w:b/>
          <w:color w:val="auto"/>
          <w:sz w:val="22"/>
          <w:szCs w:val="22"/>
          <w:u w:val="single"/>
          <w:lang w:val="en-GB"/>
        </w:rPr>
        <w:t>Outcome</w:t>
      </w:r>
      <w:r w:rsidRPr="00925C62">
        <w:rPr>
          <w:rFonts w:ascii="Times New Roman" w:hAnsi="Times New Roman" w:cs="Times New Roman"/>
          <w:color w:val="auto"/>
          <w:sz w:val="22"/>
          <w:szCs w:val="22"/>
          <w:lang w:val="en-GB"/>
        </w:rPr>
        <w:t xml:space="preserve">: </w:t>
      </w:r>
    </w:p>
    <w:p w14:paraId="25D885CD" w14:textId="77777777" w:rsidR="00FC3460" w:rsidRPr="00925C62" w:rsidRDefault="00FC3460" w:rsidP="00DF026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 xml:space="preserve">- </w:t>
      </w:r>
      <w:r w:rsidR="00E302C2">
        <w:rPr>
          <w:rFonts w:ascii="Times New Roman" w:hAnsi="Times New Roman" w:cs="Times New Roman"/>
          <w:color w:val="auto"/>
          <w:sz w:val="22"/>
          <w:szCs w:val="22"/>
          <w:lang w:val="en-GB"/>
        </w:rPr>
        <w:t>Considering that the IHO Council will meet in October, from 2017, t</w:t>
      </w:r>
      <w:r>
        <w:rPr>
          <w:rFonts w:ascii="Times New Roman" w:hAnsi="Times New Roman" w:cs="Times New Roman"/>
          <w:color w:val="auto"/>
          <w:sz w:val="22"/>
          <w:szCs w:val="22"/>
          <w:lang w:val="en-GB"/>
        </w:rPr>
        <w:t>he Committee agreed on the following schedule:</w:t>
      </w:r>
    </w:p>
    <w:p w14:paraId="7E91C9AF" w14:textId="77777777" w:rsidR="00455455" w:rsidRPr="00455455" w:rsidRDefault="00E302C2" w:rsidP="00FC3460">
      <w:pPr>
        <w:pStyle w:val="Defaul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HSSC-9</w:t>
      </w:r>
      <w:r w:rsidR="00455455">
        <w:rPr>
          <w:rFonts w:ascii="Times New Roman" w:hAnsi="Times New Roman" w:cs="Times New Roman"/>
          <w:color w:val="auto"/>
          <w:sz w:val="22"/>
          <w:szCs w:val="22"/>
          <w:lang w:val="en-GB"/>
        </w:rPr>
        <w:t>:</w:t>
      </w:r>
      <w:r w:rsidR="00455455">
        <w:rPr>
          <w:rFonts w:ascii="Times New Roman" w:hAnsi="Times New Roman" w:cs="Times New Roman"/>
          <w:color w:val="auto"/>
          <w:sz w:val="22"/>
          <w:szCs w:val="22"/>
          <w:lang w:val="en-GB"/>
        </w:rPr>
        <w:tab/>
      </w:r>
      <w:r>
        <w:rPr>
          <w:rFonts w:ascii="Times New Roman" w:hAnsi="Times New Roman" w:cs="Times New Roman"/>
          <w:color w:val="auto"/>
          <w:sz w:val="22"/>
          <w:szCs w:val="22"/>
          <w:lang w:val="en-GB"/>
        </w:rPr>
        <w:t>6-10 November 2017</w:t>
      </w:r>
      <w:r w:rsidR="00455455" w:rsidRPr="00455455">
        <w:rPr>
          <w:rFonts w:ascii="Times New Roman" w:hAnsi="Times New Roman" w:cs="Times New Roman"/>
          <w:color w:val="auto"/>
          <w:sz w:val="22"/>
          <w:szCs w:val="22"/>
          <w:lang w:val="en-GB"/>
        </w:rPr>
        <w:t xml:space="preserve"> - </w:t>
      </w:r>
      <w:r>
        <w:rPr>
          <w:rFonts w:ascii="Times New Roman" w:hAnsi="Times New Roman" w:cs="Times New Roman"/>
          <w:color w:val="auto"/>
          <w:sz w:val="22"/>
          <w:szCs w:val="22"/>
          <w:lang w:val="en-GB"/>
        </w:rPr>
        <w:t>Ottawa, Canada</w:t>
      </w:r>
    </w:p>
    <w:p w14:paraId="39F331F7" w14:textId="77777777" w:rsidR="00455455" w:rsidRPr="00455455" w:rsidRDefault="00455455" w:rsidP="00FC3460">
      <w:pPr>
        <w:pStyle w:val="Defaul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HSSC-</w:t>
      </w:r>
      <w:r w:rsidR="00E302C2">
        <w:rPr>
          <w:rFonts w:ascii="Times New Roman" w:hAnsi="Times New Roman" w:cs="Times New Roman"/>
          <w:color w:val="auto"/>
          <w:sz w:val="22"/>
          <w:szCs w:val="22"/>
          <w:lang w:val="en-GB"/>
        </w:rPr>
        <w:t>10</w:t>
      </w:r>
      <w:r>
        <w:rPr>
          <w:rFonts w:ascii="Times New Roman" w:hAnsi="Times New Roman" w:cs="Times New Roman"/>
          <w:color w:val="auto"/>
          <w:sz w:val="22"/>
          <w:szCs w:val="22"/>
          <w:lang w:val="en-GB"/>
        </w:rPr>
        <w:t>:</w:t>
      </w:r>
      <w:r>
        <w:rPr>
          <w:rFonts w:ascii="Times New Roman" w:hAnsi="Times New Roman" w:cs="Times New Roman"/>
          <w:color w:val="auto"/>
          <w:sz w:val="22"/>
          <w:szCs w:val="22"/>
          <w:lang w:val="en-GB"/>
        </w:rPr>
        <w:tab/>
      </w:r>
      <w:r w:rsidR="00E302C2">
        <w:rPr>
          <w:rFonts w:ascii="Times New Roman" w:hAnsi="Times New Roman" w:cs="Times New Roman"/>
          <w:color w:val="auto"/>
          <w:sz w:val="22"/>
          <w:szCs w:val="22"/>
          <w:lang w:val="en-GB"/>
        </w:rPr>
        <w:t>May 2018 - Rostock, Germany</w:t>
      </w:r>
      <w:r w:rsidRPr="00455455">
        <w:rPr>
          <w:rFonts w:ascii="Times New Roman" w:hAnsi="Times New Roman" w:cs="Times New Roman"/>
          <w:color w:val="auto"/>
          <w:sz w:val="22"/>
          <w:szCs w:val="22"/>
          <w:lang w:val="en-GB"/>
        </w:rPr>
        <w:t xml:space="preserve"> - (date</w:t>
      </w:r>
      <w:r>
        <w:rPr>
          <w:rFonts w:ascii="Times New Roman" w:hAnsi="Times New Roman" w:cs="Times New Roman"/>
          <w:color w:val="auto"/>
          <w:sz w:val="22"/>
          <w:szCs w:val="22"/>
          <w:lang w:val="en-GB"/>
        </w:rPr>
        <w:t>s</w:t>
      </w:r>
      <w:r w:rsidRPr="00455455">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to be decided</w:t>
      </w:r>
      <w:r w:rsidRPr="00455455">
        <w:rPr>
          <w:rFonts w:ascii="Times New Roman" w:hAnsi="Times New Roman" w:cs="Times New Roman"/>
          <w:color w:val="auto"/>
          <w:sz w:val="22"/>
          <w:szCs w:val="22"/>
          <w:lang w:val="en-GB"/>
        </w:rPr>
        <w:t>)</w:t>
      </w:r>
    </w:p>
    <w:p w14:paraId="41D0A014" w14:textId="77777777" w:rsidR="00455455" w:rsidRDefault="00455455" w:rsidP="00E302C2">
      <w:pPr>
        <w:pStyle w:val="Default"/>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HSSC-1</w:t>
      </w:r>
      <w:r w:rsidR="00E302C2">
        <w:rPr>
          <w:rFonts w:ascii="Times New Roman" w:hAnsi="Times New Roman" w:cs="Times New Roman"/>
          <w:color w:val="auto"/>
          <w:sz w:val="22"/>
          <w:szCs w:val="22"/>
          <w:lang w:val="en-GB"/>
        </w:rPr>
        <w:t>1</w:t>
      </w:r>
      <w:r>
        <w:rPr>
          <w:rFonts w:ascii="Times New Roman" w:hAnsi="Times New Roman" w:cs="Times New Roman"/>
          <w:color w:val="auto"/>
          <w:sz w:val="22"/>
          <w:szCs w:val="22"/>
          <w:lang w:val="en-GB"/>
        </w:rPr>
        <w:t>:</w:t>
      </w:r>
      <w:r>
        <w:rPr>
          <w:rFonts w:ascii="Times New Roman" w:hAnsi="Times New Roman" w:cs="Times New Roman"/>
          <w:color w:val="auto"/>
          <w:sz w:val="22"/>
          <w:szCs w:val="22"/>
          <w:lang w:val="en-GB"/>
        </w:rPr>
        <w:tab/>
      </w:r>
      <w:r w:rsidR="00E302C2">
        <w:rPr>
          <w:rFonts w:ascii="Times New Roman" w:hAnsi="Times New Roman" w:cs="Times New Roman"/>
          <w:color w:val="auto"/>
          <w:sz w:val="22"/>
          <w:szCs w:val="22"/>
          <w:lang w:val="en-GB"/>
        </w:rPr>
        <w:t>Dates and location to be decided</w:t>
      </w:r>
      <w:r w:rsidR="00E302C2">
        <w:rPr>
          <w:rFonts w:ascii="Times New Roman" w:hAnsi="Times New Roman" w:cs="Times New Roman"/>
          <w:color w:val="auto"/>
          <w:sz w:val="22"/>
          <w:szCs w:val="22"/>
          <w:lang w:val="en-GB"/>
        </w:rPr>
        <w:tab/>
      </w:r>
    </w:p>
    <w:p w14:paraId="7B9A06D0" w14:textId="77777777" w:rsidR="00E302C2" w:rsidRDefault="00E302C2" w:rsidP="00FC3460">
      <w:pPr>
        <w:pStyle w:val="Defaul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HSSC-12:</w:t>
      </w:r>
      <w:r>
        <w:rPr>
          <w:rFonts w:ascii="Times New Roman" w:hAnsi="Times New Roman" w:cs="Times New Roman"/>
          <w:color w:val="auto"/>
          <w:sz w:val="22"/>
          <w:szCs w:val="22"/>
          <w:lang w:val="en-GB"/>
        </w:rPr>
        <w:tab/>
        <w:t>May 2020 - Taunton, UK, subject to the availability of the new building</w:t>
      </w:r>
    </w:p>
    <w:p w14:paraId="5F045AD0" w14:textId="77777777" w:rsidR="00E302C2" w:rsidRDefault="00E302C2" w:rsidP="00E302C2">
      <w:pPr>
        <w:pStyle w:val="Default"/>
        <w:pBdr>
          <w:top w:val="single" w:sz="4" w:space="1" w:color="auto"/>
          <w:left w:val="single" w:sz="4" w:space="4" w:color="auto"/>
          <w:bottom w:val="single" w:sz="4" w:space="1" w:color="auto"/>
          <w:right w:val="single" w:sz="4" w:space="4" w:color="auto"/>
        </w:pBdr>
        <w:ind w:firstLine="720"/>
        <w:jc w:val="right"/>
        <w:rPr>
          <w:rFonts w:ascii="Times New Roman" w:hAnsi="Times New Roman" w:cs="Times New Roman"/>
          <w:b/>
          <w:color w:val="auto"/>
          <w:sz w:val="22"/>
          <w:szCs w:val="22"/>
          <w:lang w:val="en-GB"/>
        </w:rPr>
      </w:pPr>
      <w:r w:rsidRPr="00925C62">
        <w:rPr>
          <w:rFonts w:ascii="Times New Roman" w:hAnsi="Times New Roman" w:cs="Times New Roman"/>
          <w:color w:val="auto"/>
          <w:sz w:val="22"/>
          <w:szCs w:val="22"/>
          <w:lang w:val="en-GB"/>
        </w:rPr>
        <w:sym w:font="Wingdings" w:char="F0E0"/>
      </w:r>
      <w:r>
        <w:rPr>
          <w:rFonts w:ascii="Times New Roman" w:hAnsi="Times New Roman" w:cs="Times New Roman"/>
          <w:b/>
          <w:color w:val="auto"/>
          <w:sz w:val="22"/>
          <w:szCs w:val="22"/>
          <w:lang w:val="en-GB"/>
        </w:rPr>
        <w:t>Decision</w:t>
      </w:r>
      <w:r w:rsidRPr="00925C62">
        <w:rPr>
          <w:rFonts w:ascii="Times New Roman" w:hAnsi="Times New Roman" w:cs="Times New Roman"/>
          <w:b/>
          <w:color w:val="auto"/>
          <w:sz w:val="22"/>
          <w:szCs w:val="22"/>
          <w:lang w:val="en-GB"/>
        </w:rPr>
        <w:t xml:space="preserve"> </w:t>
      </w:r>
      <w:hyperlink w:anchor="HSSC876" w:history="1">
        <w:r w:rsidRPr="008D3932">
          <w:rPr>
            <w:rStyle w:val="Hyperlink"/>
            <w:rFonts w:ascii="Times New Roman" w:hAnsi="Times New Roman" w:cs="Times New Roman"/>
            <w:b/>
            <w:sz w:val="22"/>
            <w:szCs w:val="22"/>
            <w:lang w:val="en-GB"/>
          </w:rPr>
          <w:t>HSSC8/7</w:t>
        </w:r>
        <w:r>
          <w:rPr>
            <w:rStyle w:val="Hyperlink"/>
            <w:rFonts w:ascii="Times New Roman" w:hAnsi="Times New Roman" w:cs="Times New Roman"/>
            <w:b/>
            <w:sz w:val="22"/>
            <w:szCs w:val="22"/>
            <w:lang w:val="en-GB"/>
          </w:rPr>
          <w:t>6</w:t>
        </w:r>
      </w:hyperlink>
    </w:p>
    <w:p w14:paraId="451CC424" w14:textId="77777777" w:rsidR="00E302C2" w:rsidRDefault="00E302C2" w:rsidP="00E302C2">
      <w:pPr>
        <w:pStyle w:val="Default"/>
        <w:pBdr>
          <w:top w:val="single" w:sz="4" w:space="1" w:color="auto"/>
          <w:left w:val="single" w:sz="4" w:space="4" w:color="auto"/>
          <w:bottom w:val="single" w:sz="4" w:space="1" w:color="auto"/>
          <w:right w:val="single" w:sz="4" w:space="4" w:color="auto"/>
        </w:pBdr>
        <w:ind w:firstLine="720"/>
        <w:jc w:val="right"/>
        <w:rPr>
          <w:rFonts w:ascii="Times New Roman" w:hAnsi="Times New Roman" w:cs="Times New Roman"/>
          <w:color w:val="auto"/>
          <w:sz w:val="22"/>
          <w:szCs w:val="22"/>
          <w:lang w:val="en-GB"/>
        </w:rPr>
      </w:pPr>
      <w:r w:rsidRPr="00925C62">
        <w:rPr>
          <w:rFonts w:ascii="Times New Roman" w:hAnsi="Times New Roman" w:cs="Times New Roman"/>
          <w:color w:val="auto"/>
          <w:sz w:val="22"/>
          <w:szCs w:val="22"/>
          <w:lang w:val="en-GB"/>
        </w:rPr>
        <w:sym w:font="Wingdings" w:char="F0E0"/>
      </w:r>
      <w:r w:rsidRPr="00925C62">
        <w:rPr>
          <w:rFonts w:ascii="Times New Roman" w:hAnsi="Times New Roman" w:cs="Times New Roman"/>
          <w:b/>
          <w:color w:val="auto"/>
          <w:sz w:val="22"/>
          <w:szCs w:val="22"/>
          <w:lang w:val="en-GB"/>
        </w:rPr>
        <w:t xml:space="preserve">Action </w:t>
      </w:r>
      <w:hyperlink w:anchor="HSSC877" w:history="1">
        <w:r w:rsidRPr="008D3932">
          <w:rPr>
            <w:rStyle w:val="Hyperlink"/>
            <w:rFonts w:ascii="Times New Roman" w:hAnsi="Times New Roman" w:cs="Times New Roman"/>
            <w:b/>
            <w:sz w:val="22"/>
            <w:szCs w:val="22"/>
            <w:lang w:val="en-GB"/>
          </w:rPr>
          <w:t>HSSC8/7</w:t>
        </w:r>
        <w:r>
          <w:rPr>
            <w:rStyle w:val="Hyperlink"/>
            <w:rFonts w:ascii="Times New Roman" w:hAnsi="Times New Roman" w:cs="Times New Roman"/>
            <w:b/>
            <w:sz w:val="22"/>
            <w:szCs w:val="22"/>
            <w:lang w:val="en-GB"/>
          </w:rPr>
          <w:t>7</w:t>
        </w:r>
      </w:hyperlink>
    </w:p>
    <w:p w14:paraId="7B9D661A" w14:textId="77777777" w:rsidR="00DF026B" w:rsidRPr="00925C62" w:rsidRDefault="00DF026B" w:rsidP="00DF026B">
      <w:pPr>
        <w:tabs>
          <w:tab w:val="left" w:pos="360"/>
          <w:tab w:val="left" w:pos="720"/>
        </w:tabs>
        <w:spacing w:before="120" w:after="120" w:line="240" w:lineRule="auto"/>
        <w:jc w:val="both"/>
        <w:rPr>
          <w:rFonts w:ascii="Times New Roman" w:hAnsi="Times New Roman" w:cs="Times New Roman"/>
          <w:iCs/>
        </w:rPr>
      </w:pPr>
    </w:p>
    <w:p w14:paraId="6062E928" w14:textId="77777777" w:rsidR="00DF026B" w:rsidRPr="00925C62" w:rsidRDefault="00DF026B" w:rsidP="00DF026B">
      <w:pPr>
        <w:pStyle w:val="Heading2"/>
        <w:shd w:val="clear" w:color="auto" w:fill="FFC000"/>
        <w:spacing w:before="240" w:after="120"/>
        <w:rPr>
          <w:rFonts w:ascii="Times New Roman" w:hAnsi="Times New Roman"/>
          <w:caps/>
          <w:color w:val="auto"/>
          <w:sz w:val="22"/>
          <w:szCs w:val="22"/>
        </w:rPr>
      </w:pPr>
      <w:r w:rsidRPr="00925C62">
        <w:rPr>
          <w:rFonts w:ascii="Times New Roman" w:hAnsi="Times New Roman"/>
          <w:caps/>
          <w:color w:val="auto"/>
          <w:sz w:val="22"/>
          <w:szCs w:val="22"/>
        </w:rPr>
        <w:t>1</w:t>
      </w:r>
      <w:r>
        <w:rPr>
          <w:rFonts w:ascii="Times New Roman" w:hAnsi="Times New Roman"/>
          <w:caps/>
          <w:color w:val="auto"/>
          <w:sz w:val="22"/>
          <w:szCs w:val="22"/>
        </w:rPr>
        <w:t>3.</w:t>
      </w:r>
      <w:r>
        <w:rPr>
          <w:rFonts w:ascii="Times New Roman" w:hAnsi="Times New Roman"/>
          <w:caps/>
          <w:color w:val="auto"/>
          <w:sz w:val="22"/>
          <w:szCs w:val="22"/>
        </w:rPr>
        <w:tab/>
        <w:t xml:space="preserve">Closure of the </w:t>
      </w:r>
      <w:r w:rsidRPr="006E4A6C">
        <w:rPr>
          <w:rFonts w:ascii="Times New Roman" w:hAnsi="Times New Roman"/>
          <w:caps/>
          <w:color w:val="auto"/>
          <w:sz w:val="22"/>
          <w:szCs w:val="22"/>
        </w:rPr>
        <w:t>meeting</w:t>
      </w:r>
    </w:p>
    <w:p w14:paraId="4D978B28" w14:textId="77777777" w:rsidR="00455455" w:rsidRDefault="00455455" w:rsidP="00455455">
      <w:pPr>
        <w:spacing w:after="0" w:line="240" w:lineRule="auto"/>
        <w:jc w:val="both"/>
        <w:rPr>
          <w:rFonts w:ascii="Times New Roman" w:hAnsi="Times New Roman" w:cs="Times New Roman"/>
        </w:rPr>
      </w:pPr>
    </w:p>
    <w:p w14:paraId="49C25F63" w14:textId="77777777" w:rsidR="008C16A2" w:rsidRDefault="00C8001D" w:rsidP="00C8001D">
      <w:pPr>
        <w:spacing w:after="0" w:line="240" w:lineRule="auto"/>
        <w:jc w:val="both"/>
        <w:rPr>
          <w:rFonts w:ascii="Times New Roman" w:hAnsi="Times New Roman" w:cs="Times New Roman"/>
        </w:rPr>
      </w:pPr>
      <w:r w:rsidRPr="00C8001D">
        <w:rPr>
          <w:rFonts w:ascii="Times New Roman" w:hAnsi="Times New Roman" w:cs="Times New Roman"/>
        </w:rPr>
        <w:t xml:space="preserve">The HSSC Chair concluded the meeting </w:t>
      </w:r>
      <w:r w:rsidR="008C16A2">
        <w:rPr>
          <w:rFonts w:ascii="Times New Roman" w:hAnsi="Times New Roman" w:cs="Times New Roman"/>
        </w:rPr>
        <w:t xml:space="preserve">thanking the HSSC Members, stakeholders and expert contributors for their contribution </w:t>
      </w:r>
      <w:r w:rsidR="00763E43">
        <w:rPr>
          <w:rFonts w:ascii="Times New Roman" w:hAnsi="Times New Roman" w:cs="Times New Roman"/>
        </w:rPr>
        <w:t xml:space="preserve">and </w:t>
      </w:r>
      <w:r w:rsidR="008C16A2">
        <w:rPr>
          <w:rFonts w:ascii="Times New Roman" w:hAnsi="Times New Roman" w:cs="Times New Roman"/>
        </w:rPr>
        <w:t>as “coordinators” of the work that is being done under the HSSC.</w:t>
      </w:r>
      <w:r w:rsidR="00057FD2">
        <w:rPr>
          <w:rFonts w:ascii="Times New Roman" w:hAnsi="Times New Roman" w:cs="Times New Roman"/>
        </w:rPr>
        <w:t xml:space="preserve"> </w:t>
      </w:r>
      <w:r w:rsidR="008C16A2">
        <w:rPr>
          <w:rFonts w:ascii="Times New Roman" w:hAnsi="Times New Roman" w:cs="Times New Roman"/>
        </w:rPr>
        <w:t xml:space="preserve"> He commended the progress made on the development of some S-100-based product specifications even if there is still a way to go. </w:t>
      </w:r>
      <w:r w:rsidR="00057FD2">
        <w:rPr>
          <w:rFonts w:ascii="Times New Roman" w:hAnsi="Times New Roman" w:cs="Times New Roman"/>
        </w:rPr>
        <w:t xml:space="preserve"> He highlighted that t</w:t>
      </w:r>
      <w:r w:rsidR="008C16A2">
        <w:rPr>
          <w:rFonts w:ascii="Times New Roman" w:hAnsi="Times New Roman" w:cs="Times New Roman"/>
        </w:rPr>
        <w:t>his reinforces the obligation for HSSC and its working groups to make a smart use of smart resources.  He noted the challenges ahead for the HS PT</w:t>
      </w:r>
      <w:r w:rsidR="00141098">
        <w:rPr>
          <w:rFonts w:ascii="Times New Roman" w:hAnsi="Times New Roman" w:cs="Times New Roman"/>
        </w:rPr>
        <w:t>, the importance of liaising closely with the IMO</w:t>
      </w:r>
      <w:r w:rsidR="008C16A2">
        <w:rPr>
          <w:rFonts w:ascii="Times New Roman" w:hAnsi="Times New Roman" w:cs="Times New Roman"/>
        </w:rPr>
        <w:t xml:space="preserve"> and the</w:t>
      </w:r>
      <w:r w:rsidR="00763E43">
        <w:rPr>
          <w:rFonts w:ascii="Times New Roman" w:hAnsi="Times New Roman" w:cs="Times New Roman"/>
        </w:rPr>
        <w:t xml:space="preserve"> possible</w:t>
      </w:r>
      <w:r w:rsidR="008C16A2">
        <w:rPr>
          <w:rFonts w:ascii="Times New Roman" w:hAnsi="Times New Roman" w:cs="Times New Roman"/>
        </w:rPr>
        <w:t xml:space="preserve"> </w:t>
      </w:r>
      <w:r w:rsidR="00141098">
        <w:rPr>
          <w:rFonts w:ascii="Times New Roman" w:hAnsi="Times New Roman" w:cs="Times New Roman"/>
        </w:rPr>
        <w:t xml:space="preserve">activation of the </w:t>
      </w:r>
      <w:r w:rsidR="008C16A2">
        <w:rPr>
          <w:rFonts w:ascii="Times New Roman" w:hAnsi="Times New Roman" w:cs="Times New Roman"/>
        </w:rPr>
        <w:t xml:space="preserve">IMO/IHO HGDM and thanked the expert contributors from the </w:t>
      </w:r>
      <w:r w:rsidR="001A4ED9">
        <w:rPr>
          <w:rFonts w:ascii="Times New Roman" w:hAnsi="Times New Roman" w:cs="Times New Roman"/>
        </w:rPr>
        <w:t>“</w:t>
      </w:r>
      <w:r w:rsidR="008C16A2">
        <w:rPr>
          <w:rFonts w:ascii="Times New Roman" w:hAnsi="Times New Roman" w:cs="Times New Roman"/>
        </w:rPr>
        <w:t>real world of end-users</w:t>
      </w:r>
      <w:r w:rsidR="001A4ED9">
        <w:rPr>
          <w:rFonts w:ascii="Times New Roman" w:hAnsi="Times New Roman" w:cs="Times New Roman"/>
        </w:rPr>
        <w:t>”</w:t>
      </w:r>
      <w:r w:rsidR="008C16A2">
        <w:rPr>
          <w:rFonts w:ascii="Times New Roman" w:hAnsi="Times New Roman" w:cs="Times New Roman"/>
        </w:rPr>
        <w:t xml:space="preserve"> as their inputs were very helpful</w:t>
      </w:r>
      <w:r w:rsidR="001A4ED9">
        <w:rPr>
          <w:rFonts w:ascii="Times New Roman" w:hAnsi="Times New Roman" w:cs="Times New Roman"/>
        </w:rPr>
        <w:t xml:space="preserve"> and encouraging.</w:t>
      </w:r>
    </w:p>
    <w:p w14:paraId="40D23B59" w14:textId="77777777" w:rsidR="008C16A2" w:rsidRPr="00C8001D" w:rsidRDefault="008C16A2" w:rsidP="00C8001D">
      <w:pPr>
        <w:spacing w:after="0" w:line="240" w:lineRule="auto"/>
        <w:jc w:val="both"/>
        <w:rPr>
          <w:rFonts w:ascii="Times New Roman" w:hAnsi="Times New Roman" w:cs="Times New Roman"/>
        </w:rPr>
      </w:pPr>
    </w:p>
    <w:p w14:paraId="5C3B8BC3" w14:textId="77777777" w:rsidR="00C8001D" w:rsidRPr="00C8001D" w:rsidRDefault="00C8001D" w:rsidP="00C8001D">
      <w:pPr>
        <w:spacing w:after="0" w:line="240" w:lineRule="auto"/>
        <w:jc w:val="both"/>
        <w:rPr>
          <w:rFonts w:ascii="Times New Roman" w:hAnsi="Times New Roman" w:cs="Times New Roman"/>
        </w:rPr>
      </w:pPr>
      <w:r w:rsidRPr="00C8001D">
        <w:rPr>
          <w:rFonts w:ascii="Times New Roman" w:hAnsi="Times New Roman" w:cs="Times New Roman"/>
        </w:rPr>
        <w:t xml:space="preserve">Lastly, the </w:t>
      </w:r>
      <w:r w:rsidR="00293595">
        <w:rPr>
          <w:rFonts w:ascii="Times New Roman" w:hAnsi="Times New Roman" w:cs="Times New Roman"/>
        </w:rPr>
        <w:t xml:space="preserve">HSSC </w:t>
      </w:r>
      <w:r w:rsidRPr="00C8001D">
        <w:rPr>
          <w:rFonts w:ascii="Times New Roman" w:hAnsi="Times New Roman" w:cs="Times New Roman"/>
        </w:rPr>
        <w:t xml:space="preserve">Chair expressed, on behalf of all participants, his sincere gratitude to the staff of </w:t>
      </w:r>
      <w:r w:rsidR="00293595">
        <w:rPr>
          <w:rFonts w:ascii="Times New Roman" w:hAnsi="Times New Roman" w:cs="Times New Roman"/>
        </w:rPr>
        <w:t xml:space="preserve">the IHO Secretariat and </w:t>
      </w:r>
      <w:r w:rsidRPr="00C8001D">
        <w:rPr>
          <w:rFonts w:ascii="Times New Roman" w:hAnsi="Times New Roman" w:cs="Times New Roman"/>
        </w:rPr>
        <w:t>wished a safe return</w:t>
      </w:r>
      <w:r w:rsidR="008A6231">
        <w:rPr>
          <w:rFonts w:ascii="Times New Roman" w:hAnsi="Times New Roman" w:cs="Times New Roman"/>
        </w:rPr>
        <w:t xml:space="preserve"> journey</w:t>
      </w:r>
      <w:r w:rsidRPr="00C8001D">
        <w:rPr>
          <w:rFonts w:ascii="Times New Roman" w:hAnsi="Times New Roman" w:cs="Times New Roman"/>
        </w:rPr>
        <w:t xml:space="preserve"> to all participants.</w:t>
      </w:r>
    </w:p>
    <w:p w14:paraId="736DAE26" w14:textId="77777777" w:rsidR="00C91B51" w:rsidRDefault="00C91B51" w:rsidP="00455455">
      <w:pPr>
        <w:spacing w:after="0" w:line="240" w:lineRule="auto"/>
        <w:jc w:val="both"/>
        <w:rPr>
          <w:rFonts w:ascii="Times New Roman" w:hAnsi="Times New Roman" w:cs="Times New Roman"/>
        </w:rPr>
      </w:pPr>
    </w:p>
    <w:p w14:paraId="51BEE0BD" w14:textId="77777777" w:rsidR="00C91B51" w:rsidRDefault="00C91B51" w:rsidP="00455455">
      <w:pPr>
        <w:spacing w:after="0" w:line="240" w:lineRule="auto"/>
        <w:jc w:val="both"/>
        <w:rPr>
          <w:rFonts w:ascii="Times New Roman" w:hAnsi="Times New Roman" w:cs="Times New Roman"/>
        </w:rPr>
        <w:sectPr w:rsidR="00C91B51" w:rsidSect="00680CE1">
          <w:headerReference w:type="default" r:id="rId89"/>
          <w:footerReference w:type="default" r:id="rId90"/>
          <w:headerReference w:type="first" r:id="rId91"/>
          <w:footerReference w:type="first" r:id="rId92"/>
          <w:pgSz w:w="11907" w:h="16840" w:code="9"/>
          <w:pgMar w:top="1440" w:right="1440" w:bottom="1440" w:left="1440" w:header="709" w:footer="709" w:gutter="0"/>
          <w:cols w:space="708"/>
          <w:titlePg/>
          <w:docGrid w:linePitch="360"/>
        </w:sectPr>
      </w:pPr>
    </w:p>
    <w:p w14:paraId="22C092F2" w14:textId="77777777" w:rsidR="006062A1" w:rsidRPr="00EB2D2F" w:rsidRDefault="006062A1" w:rsidP="006062A1">
      <w:pPr>
        <w:pStyle w:val="Heading2"/>
        <w:jc w:val="right"/>
        <w:rPr>
          <w:rFonts w:ascii="Times New Roman" w:hAnsi="Times New Roman"/>
          <w:color w:val="auto"/>
          <w:sz w:val="22"/>
          <w:szCs w:val="22"/>
        </w:rPr>
      </w:pPr>
      <w:bookmarkStart w:id="1" w:name="AnnexA"/>
      <w:r w:rsidRPr="00EB2D2F">
        <w:rPr>
          <w:rFonts w:ascii="Times New Roman" w:hAnsi="Times New Roman"/>
          <w:color w:val="auto"/>
          <w:sz w:val="22"/>
          <w:szCs w:val="22"/>
        </w:rPr>
        <w:lastRenderedPageBreak/>
        <w:t xml:space="preserve">Annex </w:t>
      </w:r>
      <w:r w:rsidR="00AA0026">
        <w:rPr>
          <w:rFonts w:ascii="Times New Roman" w:hAnsi="Times New Roman"/>
          <w:color w:val="auto"/>
          <w:sz w:val="22"/>
          <w:szCs w:val="22"/>
        </w:rPr>
        <w:t>A</w:t>
      </w:r>
      <w:bookmarkEnd w:id="1"/>
      <w:r w:rsidRPr="00EB2D2F">
        <w:rPr>
          <w:rFonts w:ascii="Times New Roman" w:hAnsi="Times New Roman"/>
          <w:color w:val="auto"/>
          <w:sz w:val="22"/>
          <w:szCs w:val="22"/>
        </w:rPr>
        <w:t xml:space="preserve"> to HSSC</w:t>
      </w:r>
      <w:r w:rsidR="008521DE">
        <w:rPr>
          <w:rFonts w:ascii="Times New Roman" w:hAnsi="Times New Roman"/>
          <w:color w:val="auto"/>
          <w:sz w:val="22"/>
          <w:szCs w:val="22"/>
        </w:rPr>
        <w:t>8</w:t>
      </w:r>
      <w:r w:rsidRPr="00EB2D2F">
        <w:rPr>
          <w:rFonts w:ascii="Times New Roman" w:hAnsi="Times New Roman"/>
          <w:color w:val="auto"/>
          <w:sz w:val="22"/>
          <w:szCs w:val="22"/>
        </w:rPr>
        <w:t xml:space="preserve"> Minutes</w:t>
      </w:r>
    </w:p>
    <w:p w14:paraId="50D2110D" w14:textId="77777777" w:rsidR="00416CD8" w:rsidRDefault="00416CD8" w:rsidP="006062A1">
      <w:pPr>
        <w:pStyle w:val="Heading3"/>
        <w:shd w:val="clear" w:color="auto" w:fill="auto"/>
        <w:spacing w:before="120"/>
        <w:jc w:val="center"/>
      </w:pPr>
    </w:p>
    <w:p w14:paraId="25E4EFF9" w14:textId="77777777" w:rsidR="0087579D" w:rsidRDefault="00B338D7" w:rsidP="0087579D">
      <w:pPr>
        <w:pStyle w:val="Heading3"/>
        <w:shd w:val="clear" w:color="auto" w:fill="auto"/>
        <w:spacing w:before="120"/>
        <w:jc w:val="center"/>
        <w:rPr>
          <w:caps/>
        </w:rPr>
      </w:pPr>
      <w:r>
        <w:rPr>
          <w:caps/>
        </w:rPr>
        <w:t>PRO</w:t>
      </w:r>
      <w:r w:rsidR="0087579D">
        <w:rPr>
          <w:caps/>
        </w:rPr>
        <w:t>JECT TEAM ON STANDARDS for HYDROGRAPHIC SURVEYS (HS PT)</w:t>
      </w:r>
    </w:p>
    <w:p w14:paraId="5AD6EB89" w14:textId="77777777" w:rsidR="0087579D" w:rsidRPr="00537255" w:rsidRDefault="0087579D" w:rsidP="0087579D">
      <w:pPr>
        <w:rPr>
          <w:lang w:eastAsia="x-none"/>
        </w:rPr>
      </w:pPr>
    </w:p>
    <w:p w14:paraId="0216DCF0" w14:textId="77777777" w:rsidR="0087579D" w:rsidRPr="006062A1" w:rsidRDefault="0087579D" w:rsidP="0087579D">
      <w:pPr>
        <w:pStyle w:val="Heading3"/>
        <w:shd w:val="clear" w:color="auto" w:fill="auto"/>
        <w:spacing w:before="120"/>
        <w:jc w:val="center"/>
        <w:rPr>
          <w:caps/>
        </w:rPr>
      </w:pPr>
      <w:r>
        <w:rPr>
          <w:caps/>
        </w:rPr>
        <w:t>TERMS OF REFERENCE</w:t>
      </w:r>
    </w:p>
    <w:p w14:paraId="42268175" w14:textId="77777777" w:rsidR="00650265" w:rsidRPr="00EF20F1" w:rsidRDefault="00650265" w:rsidP="00650265">
      <w:pPr>
        <w:spacing w:after="0" w:line="240" w:lineRule="auto"/>
        <w:jc w:val="center"/>
        <w:rPr>
          <w:rFonts w:ascii="Times New Roman" w:hAnsi="Times New Roman" w:cs="Times New Roman"/>
          <w:lang w:val="en-US"/>
        </w:rPr>
      </w:pPr>
      <w:r w:rsidRPr="00EF20F1">
        <w:rPr>
          <w:rFonts w:ascii="Times New Roman" w:hAnsi="Times New Roman" w:cs="Times New Roman"/>
          <w:lang w:val="en-US"/>
        </w:rPr>
        <w:t>November</w:t>
      </w:r>
      <w:r w:rsidR="007D7930" w:rsidRPr="00EF20F1">
        <w:rPr>
          <w:rFonts w:ascii="Times New Roman" w:hAnsi="Times New Roman" w:cs="Times New Roman"/>
          <w:lang w:val="en-US"/>
        </w:rPr>
        <w:t xml:space="preserve"> 2016</w:t>
      </w:r>
    </w:p>
    <w:p w14:paraId="5A414E08" w14:textId="77777777" w:rsidR="00650265" w:rsidRPr="00EF20F1" w:rsidRDefault="00650265" w:rsidP="00650265">
      <w:pPr>
        <w:spacing w:after="0" w:line="240" w:lineRule="auto"/>
        <w:jc w:val="center"/>
        <w:rPr>
          <w:rFonts w:ascii="Times New Roman" w:hAnsi="Times New Roman" w:cs="Times New Roman"/>
          <w:lang w:val="en-US"/>
        </w:rPr>
      </w:pPr>
    </w:p>
    <w:p w14:paraId="165B624C" w14:textId="77777777" w:rsidR="00650265" w:rsidRPr="00EF20F1" w:rsidRDefault="00650265" w:rsidP="00650265">
      <w:pPr>
        <w:spacing w:after="0" w:line="240" w:lineRule="auto"/>
        <w:jc w:val="center"/>
        <w:rPr>
          <w:rFonts w:ascii="Times New Roman" w:hAnsi="Times New Roman" w:cs="Times New Roman"/>
          <w:lang w:val="en-US"/>
        </w:rPr>
      </w:pPr>
    </w:p>
    <w:p w14:paraId="3B07329B" w14:textId="77777777" w:rsidR="001630E7" w:rsidRPr="001630E7" w:rsidRDefault="001630E7" w:rsidP="001630E7">
      <w:pPr>
        <w:spacing w:after="0" w:line="240" w:lineRule="auto"/>
        <w:jc w:val="both"/>
        <w:rPr>
          <w:rFonts w:ascii="Times New Roman" w:hAnsi="Times New Roman" w:cs="Times New Roman"/>
        </w:rPr>
      </w:pPr>
      <w:r w:rsidRPr="001630E7">
        <w:rPr>
          <w:rFonts w:ascii="Times New Roman" w:hAnsi="Times New Roman" w:cs="Times New Roman"/>
        </w:rPr>
        <w:t>Reference: 8</w:t>
      </w:r>
      <w:r w:rsidRPr="001630E7">
        <w:rPr>
          <w:rFonts w:ascii="Times New Roman" w:hAnsi="Times New Roman" w:cs="Times New Roman"/>
          <w:vertAlign w:val="superscript"/>
        </w:rPr>
        <w:t>th</w:t>
      </w:r>
      <w:r w:rsidRPr="001630E7">
        <w:rPr>
          <w:rFonts w:ascii="Times New Roman" w:hAnsi="Times New Roman" w:cs="Times New Roman"/>
        </w:rPr>
        <w:t xml:space="preserve"> meeting of the HSSC, Monaco, November 2016</w:t>
      </w:r>
    </w:p>
    <w:p w14:paraId="1E2D34C9" w14:textId="77777777" w:rsidR="001630E7" w:rsidRPr="001630E7" w:rsidRDefault="001630E7" w:rsidP="001630E7">
      <w:pPr>
        <w:spacing w:after="0" w:line="240" w:lineRule="auto"/>
        <w:jc w:val="both"/>
        <w:rPr>
          <w:rFonts w:ascii="Times New Roman" w:hAnsi="Times New Roman" w:cs="Times New Roman"/>
        </w:rPr>
      </w:pPr>
    </w:p>
    <w:p w14:paraId="474EB9A4" w14:textId="77777777" w:rsidR="001630E7" w:rsidRPr="001630E7" w:rsidRDefault="001630E7" w:rsidP="001630E7">
      <w:pPr>
        <w:spacing w:after="0" w:line="240" w:lineRule="auto"/>
        <w:jc w:val="both"/>
        <w:rPr>
          <w:rFonts w:ascii="Times New Roman" w:hAnsi="Times New Roman" w:cs="Times New Roman"/>
          <w:b/>
          <w:lang w:val="en-US"/>
        </w:rPr>
      </w:pPr>
      <w:r w:rsidRPr="001630E7">
        <w:rPr>
          <w:rFonts w:ascii="Times New Roman" w:hAnsi="Times New Roman" w:cs="Times New Roman"/>
          <w:b/>
          <w:lang w:val="en-US"/>
        </w:rPr>
        <w:t>1 - Introduction</w:t>
      </w:r>
    </w:p>
    <w:p w14:paraId="3234B261" w14:textId="77777777" w:rsidR="001630E7" w:rsidRPr="001630E7" w:rsidRDefault="001630E7" w:rsidP="001630E7">
      <w:pPr>
        <w:spacing w:after="0" w:line="240" w:lineRule="auto"/>
        <w:jc w:val="both"/>
        <w:rPr>
          <w:rFonts w:ascii="Times New Roman" w:hAnsi="Times New Roman" w:cs="Times New Roman"/>
          <w:lang w:val="en-US"/>
        </w:rPr>
      </w:pPr>
    </w:p>
    <w:p w14:paraId="2AABF900" w14:textId="77777777" w:rsidR="001630E7" w:rsidRPr="001630E7" w:rsidRDefault="001630E7" w:rsidP="001630E7">
      <w:pPr>
        <w:spacing w:after="0" w:line="240" w:lineRule="auto"/>
        <w:ind w:left="709"/>
        <w:jc w:val="both"/>
        <w:rPr>
          <w:rFonts w:ascii="Times New Roman" w:hAnsi="Times New Roman" w:cs="Times New Roman"/>
          <w:lang w:val="en-US"/>
        </w:rPr>
      </w:pPr>
      <w:r w:rsidRPr="001630E7">
        <w:rPr>
          <w:rFonts w:ascii="Times New Roman" w:hAnsi="Times New Roman" w:cs="Times New Roman"/>
          <w:lang w:val="en-US"/>
        </w:rPr>
        <w:t>S-44 provides minimum standards for hydrographic surveys for nautical charting and other associated uses. It therefore needs to be reviewed on a periodical basis in order to take account of the developments in requirements and in surveying equipment and procedures. The following note is taken from the Preface to the 5</w:t>
      </w:r>
      <w:r w:rsidRPr="001630E7">
        <w:rPr>
          <w:rFonts w:ascii="Times New Roman" w:hAnsi="Times New Roman" w:cs="Times New Roman"/>
          <w:vertAlign w:val="superscript"/>
          <w:lang w:val="en-US"/>
        </w:rPr>
        <w:t>th</w:t>
      </w:r>
      <w:r w:rsidRPr="001630E7">
        <w:rPr>
          <w:rFonts w:ascii="Times New Roman" w:hAnsi="Times New Roman" w:cs="Times New Roman"/>
          <w:lang w:val="en-US"/>
        </w:rPr>
        <w:t xml:space="preserve"> Edition (2008) of S-44:   </w:t>
      </w:r>
    </w:p>
    <w:p w14:paraId="227C2C99" w14:textId="77777777" w:rsidR="001630E7" w:rsidRPr="001630E7" w:rsidRDefault="001630E7" w:rsidP="001630E7">
      <w:pPr>
        <w:spacing w:after="0" w:line="240" w:lineRule="auto"/>
        <w:ind w:left="709"/>
        <w:jc w:val="both"/>
        <w:rPr>
          <w:rFonts w:ascii="Times New Roman" w:hAnsi="Times New Roman" w:cs="Times New Roman"/>
          <w:lang w:val="en-US"/>
        </w:rPr>
      </w:pPr>
      <w:r w:rsidRPr="001630E7">
        <w:rPr>
          <w:rFonts w:ascii="Times New Roman" w:hAnsi="Times New Roman" w:cs="Times New Roman"/>
          <w:lang w:val="en-US"/>
        </w:rPr>
        <w:t>“</w:t>
      </w:r>
      <w:r w:rsidRPr="001630E7">
        <w:rPr>
          <w:rFonts w:ascii="Times New Roman" w:hAnsi="Times New Roman" w:cs="Times New Roman"/>
          <w:i/>
          <w:lang w:val="en-US"/>
        </w:rPr>
        <w:t>Finally it was the view of the WG that S-44 provides “Standards for Hydrographic Surveys” and that it is the responsibility of individual Hydrographic Offices / Organizations to prepare “Specifications” based on these Standards. Specifications will be more system specific and as such will be quite dynamic as systems change.</w:t>
      </w:r>
      <w:r w:rsidRPr="001630E7">
        <w:rPr>
          <w:rFonts w:ascii="Times New Roman" w:hAnsi="Times New Roman" w:cs="Times New Roman"/>
          <w:lang w:val="en-US"/>
        </w:rPr>
        <w:t>”</w:t>
      </w:r>
    </w:p>
    <w:p w14:paraId="10C7BAE2" w14:textId="77777777" w:rsidR="001630E7" w:rsidRPr="001630E7" w:rsidRDefault="001630E7" w:rsidP="001630E7">
      <w:pPr>
        <w:spacing w:after="0" w:line="240" w:lineRule="auto"/>
        <w:jc w:val="both"/>
        <w:rPr>
          <w:rFonts w:ascii="Times New Roman" w:hAnsi="Times New Roman" w:cs="Times New Roman"/>
        </w:rPr>
      </w:pPr>
    </w:p>
    <w:p w14:paraId="595926A6" w14:textId="77777777" w:rsidR="001630E7" w:rsidRPr="001630E7" w:rsidRDefault="001630E7" w:rsidP="001630E7">
      <w:pPr>
        <w:tabs>
          <w:tab w:val="left" w:pos="-7936"/>
          <w:tab w:val="left" w:pos="-7216"/>
          <w:tab w:val="left" w:pos="-6496"/>
          <w:tab w:val="left" w:pos="-5776"/>
          <w:tab w:val="left" w:pos="-5056"/>
          <w:tab w:val="left" w:pos="-4336"/>
          <w:tab w:val="left" w:pos="-3616"/>
          <w:tab w:val="left" w:pos="-2896"/>
          <w:tab w:val="left" w:pos="-2176"/>
          <w:tab w:val="left" w:pos="704"/>
        </w:tabs>
        <w:spacing w:after="120" w:line="240" w:lineRule="auto"/>
        <w:jc w:val="both"/>
        <w:rPr>
          <w:rFonts w:ascii="Times New Roman" w:hAnsi="Times New Roman" w:cs="Times New Roman"/>
          <w:b/>
        </w:rPr>
      </w:pPr>
      <w:r w:rsidRPr="001630E7">
        <w:rPr>
          <w:rFonts w:ascii="Times New Roman" w:hAnsi="Times New Roman" w:cs="Times New Roman"/>
          <w:b/>
        </w:rPr>
        <w:t>2.</w:t>
      </w:r>
      <w:r w:rsidRPr="001630E7">
        <w:rPr>
          <w:rFonts w:ascii="Times New Roman" w:hAnsi="Times New Roman" w:cs="Times New Roman"/>
          <w:b/>
        </w:rPr>
        <w:tab/>
        <w:t>Objective</w:t>
      </w:r>
    </w:p>
    <w:p w14:paraId="4C2C9122" w14:textId="77777777" w:rsidR="001630E7" w:rsidRPr="001630E7" w:rsidRDefault="001630E7" w:rsidP="001630E7">
      <w:pPr>
        <w:suppressAutoHyphens/>
        <w:spacing w:after="120" w:line="240" w:lineRule="auto"/>
        <w:ind w:left="709"/>
        <w:jc w:val="both"/>
        <w:rPr>
          <w:rFonts w:ascii="Times New Roman" w:hAnsi="Times New Roman" w:cs="Times New Roman"/>
          <w:lang w:val="en-US"/>
        </w:rPr>
      </w:pPr>
      <w:r w:rsidRPr="001630E7">
        <w:rPr>
          <w:rFonts w:ascii="Times New Roman" w:hAnsi="Times New Roman" w:cs="Times New Roman"/>
        </w:rPr>
        <w:t xml:space="preserve">To maintain IHO standards which apply to hydrographic surveys: to </w:t>
      </w:r>
      <w:r w:rsidRPr="001630E7">
        <w:rPr>
          <w:rFonts w:ascii="Times New Roman" w:hAnsi="Times New Roman" w:cs="Times New Roman"/>
          <w:lang w:val="en-US"/>
        </w:rPr>
        <w:t>prepare a draft 6</w:t>
      </w:r>
      <w:r w:rsidRPr="001630E7">
        <w:rPr>
          <w:rFonts w:ascii="Times New Roman" w:hAnsi="Times New Roman" w:cs="Times New Roman"/>
          <w:vertAlign w:val="superscript"/>
          <w:lang w:val="en-US"/>
        </w:rPr>
        <w:t>th</w:t>
      </w:r>
      <w:r w:rsidRPr="001630E7">
        <w:rPr>
          <w:rFonts w:ascii="Times New Roman" w:hAnsi="Times New Roman" w:cs="Times New Roman"/>
          <w:lang w:val="en-US"/>
        </w:rPr>
        <w:t xml:space="preserve"> Edition of IHO publication S-44 - </w:t>
      </w:r>
      <w:r w:rsidRPr="001630E7">
        <w:rPr>
          <w:rFonts w:ascii="Times New Roman" w:hAnsi="Times New Roman" w:cs="Times New Roman"/>
          <w:i/>
          <w:lang w:val="en-US"/>
        </w:rPr>
        <w:t>Standards for Hydrographic Surveys</w:t>
      </w:r>
      <w:r w:rsidRPr="001630E7">
        <w:rPr>
          <w:rFonts w:ascii="Times New Roman" w:hAnsi="Times New Roman" w:cs="Times New Roman"/>
          <w:lang w:val="en-US"/>
        </w:rPr>
        <w:t xml:space="preserve"> for approval by IHO Member States (MS).</w:t>
      </w:r>
    </w:p>
    <w:p w14:paraId="64C8B598" w14:textId="77777777" w:rsidR="001630E7" w:rsidRPr="001630E7" w:rsidRDefault="001630E7" w:rsidP="001630E7">
      <w:pPr>
        <w:spacing w:after="0" w:line="240" w:lineRule="auto"/>
        <w:ind w:left="709"/>
        <w:jc w:val="both"/>
        <w:rPr>
          <w:rFonts w:ascii="Times New Roman" w:hAnsi="Times New Roman" w:cs="Times New Roman"/>
          <w:lang w:val="en-US"/>
        </w:rPr>
      </w:pPr>
      <w:r w:rsidRPr="001630E7">
        <w:rPr>
          <w:rFonts w:ascii="Times New Roman" w:hAnsi="Times New Roman" w:cs="Times New Roman"/>
          <w:lang w:val="en-US"/>
        </w:rPr>
        <w:t>When undertaking this task the Project Team (PT) should consider, as a minimum, the following matters, in support of safety of navigation data products and services:</w:t>
      </w:r>
    </w:p>
    <w:p w14:paraId="02EB65CF" w14:textId="77777777" w:rsidR="001630E7" w:rsidRPr="001630E7" w:rsidRDefault="001630E7" w:rsidP="001630E7">
      <w:pPr>
        <w:spacing w:after="0" w:line="240" w:lineRule="auto"/>
        <w:ind w:left="720"/>
        <w:contextualSpacing/>
        <w:jc w:val="both"/>
        <w:rPr>
          <w:rFonts w:ascii="Times New Roman" w:hAnsi="Times New Roman" w:cs="Times New Roman"/>
          <w:lang w:val="en-US"/>
        </w:rPr>
      </w:pPr>
    </w:p>
    <w:p w14:paraId="1BAD64A8" w14:textId="77777777" w:rsidR="001630E7" w:rsidRPr="001630E7" w:rsidRDefault="001630E7" w:rsidP="001630E7">
      <w:pPr>
        <w:widowControl w:val="0"/>
        <w:numPr>
          <w:ilvl w:val="0"/>
          <w:numId w:val="24"/>
        </w:numPr>
        <w:tabs>
          <w:tab w:val="left" w:pos="2127"/>
        </w:tabs>
        <w:suppressAutoHyphens/>
        <w:spacing w:before="120" w:after="120" w:line="240" w:lineRule="auto"/>
        <w:ind w:left="2127" w:hanging="709"/>
        <w:jc w:val="both"/>
        <w:rPr>
          <w:rFonts w:ascii="Times New Roman" w:hAnsi="Times New Roman" w:cs="Times New Roman"/>
          <w:bCs/>
        </w:rPr>
      </w:pPr>
      <w:r w:rsidRPr="001630E7">
        <w:rPr>
          <w:rFonts w:ascii="Times New Roman" w:hAnsi="Times New Roman" w:cs="Times New Roman"/>
          <w:bCs/>
        </w:rPr>
        <w:t>Review the existing edition of S-44 (5</w:t>
      </w:r>
      <w:r w:rsidRPr="001630E7">
        <w:rPr>
          <w:rFonts w:ascii="Times New Roman" w:hAnsi="Times New Roman" w:cs="Times New Roman"/>
          <w:bCs/>
          <w:vertAlign w:val="superscript"/>
        </w:rPr>
        <w:t>th</w:t>
      </w:r>
      <w:r w:rsidRPr="001630E7">
        <w:rPr>
          <w:rFonts w:ascii="Times New Roman" w:hAnsi="Times New Roman" w:cs="Times New Roman"/>
          <w:bCs/>
        </w:rPr>
        <w:t xml:space="preserve"> edition) and identify any deficiencies in either the standards or explanatory content;</w:t>
      </w:r>
    </w:p>
    <w:p w14:paraId="65FB4C2F" w14:textId="77777777" w:rsidR="001630E7" w:rsidRPr="001630E7" w:rsidRDefault="001630E7" w:rsidP="001630E7">
      <w:pPr>
        <w:widowControl w:val="0"/>
        <w:numPr>
          <w:ilvl w:val="0"/>
          <w:numId w:val="24"/>
        </w:numPr>
        <w:tabs>
          <w:tab w:val="left" w:pos="2127"/>
        </w:tabs>
        <w:suppressAutoHyphens/>
        <w:spacing w:before="120" w:after="120" w:line="240" w:lineRule="auto"/>
        <w:ind w:left="2127" w:hanging="709"/>
        <w:jc w:val="both"/>
        <w:rPr>
          <w:rFonts w:ascii="Times New Roman" w:hAnsi="Times New Roman" w:cs="Times New Roman"/>
          <w:bCs/>
        </w:rPr>
      </w:pPr>
      <w:r w:rsidRPr="001630E7">
        <w:rPr>
          <w:rFonts w:ascii="Times New Roman" w:hAnsi="Times New Roman" w:cs="Times New Roman"/>
          <w:bCs/>
        </w:rPr>
        <w:t>Following review, update the content and structure of S-44 to the extent identified during the review, with the intention of publishing revisions as a 6</w:t>
      </w:r>
      <w:r w:rsidRPr="001630E7">
        <w:rPr>
          <w:rFonts w:ascii="Times New Roman" w:hAnsi="Times New Roman" w:cs="Times New Roman"/>
          <w:bCs/>
          <w:vertAlign w:val="superscript"/>
        </w:rPr>
        <w:t>th</w:t>
      </w:r>
      <w:r w:rsidRPr="001630E7">
        <w:rPr>
          <w:rFonts w:ascii="Times New Roman" w:hAnsi="Times New Roman" w:cs="Times New Roman"/>
          <w:bCs/>
        </w:rPr>
        <w:t xml:space="preserve"> edition of S-44;</w:t>
      </w:r>
    </w:p>
    <w:p w14:paraId="74A69F08" w14:textId="77777777" w:rsidR="001630E7" w:rsidRPr="001630E7" w:rsidRDefault="001630E7" w:rsidP="001630E7">
      <w:pPr>
        <w:widowControl w:val="0"/>
        <w:numPr>
          <w:ilvl w:val="0"/>
          <w:numId w:val="24"/>
        </w:numPr>
        <w:tabs>
          <w:tab w:val="left" w:pos="2127"/>
        </w:tabs>
        <w:suppressAutoHyphens/>
        <w:spacing w:before="120" w:after="120" w:line="240" w:lineRule="auto"/>
        <w:ind w:left="2127" w:hanging="709"/>
        <w:jc w:val="both"/>
        <w:rPr>
          <w:rFonts w:ascii="Times New Roman" w:hAnsi="Times New Roman" w:cs="Times New Roman"/>
          <w:bCs/>
        </w:rPr>
      </w:pPr>
      <w:r w:rsidRPr="001630E7">
        <w:rPr>
          <w:rFonts w:ascii="Times New Roman" w:hAnsi="Times New Roman" w:cs="Times New Roman"/>
          <w:bCs/>
        </w:rPr>
        <w:t>On completion of publication of a 6</w:t>
      </w:r>
      <w:r w:rsidRPr="001630E7">
        <w:rPr>
          <w:rFonts w:ascii="Times New Roman" w:hAnsi="Times New Roman" w:cs="Times New Roman"/>
          <w:bCs/>
          <w:vertAlign w:val="superscript"/>
        </w:rPr>
        <w:t>th</w:t>
      </w:r>
      <w:r w:rsidRPr="001630E7">
        <w:rPr>
          <w:rFonts w:ascii="Times New Roman" w:hAnsi="Times New Roman" w:cs="Times New Roman"/>
          <w:bCs/>
        </w:rPr>
        <w:t xml:space="preserve"> edition of S-44, submit a proposal and recommendation to the Hydrographic Services and Standards Committee (HSSC) on whether the PT should continue as a standing working group and, if so, what tasks have been identified to justify transition to a standing working group.</w:t>
      </w:r>
    </w:p>
    <w:p w14:paraId="372FEEB1" w14:textId="77777777" w:rsidR="001630E7" w:rsidRPr="001630E7" w:rsidRDefault="001630E7" w:rsidP="001630E7">
      <w:pPr>
        <w:tabs>
          <w:tab w:val="left" w:pos="-7936"/>
          <w:tab w:val="left" w:pos="-7216"/>
          <w:tab w:val="left" w:pos="-6496"/>
          <w:tab w:val="left" w:pos="-5776"/>
          <w:tab w:val="left" w:pos="-5056"/>
          <w:tab w:val="left" w:pos="-4336"/>
          <w:tab w:val="left" w:pos="-3616"/>
          <w:tab w:val="left" w:pos="-2896"/>
          <w:tab w:val="left" w:pos="-2176"/>
          <w:tab w:val="left" w:pos="704"/>
        </w:tabs>
        <w:spacing w:after="120" w:line="240" w:lineRule="auto"/>
        <w:jc w:val="both"/>
        <w:rPr>
          <w:rFonts w:ascii="Times New Roman" w:hAnsi="Times New Roman" w:cs="Times New Roman"/>
          <w:b/>
        </w:rPr>
      </w:pPr>
      <w:r w:rsidRPr="001630E7">
        <w:rPr>
          <w:rFonts w:ascii="Times New Roman" w:hAnsi="Times New Roman" w:cs="Times New Roman"/>
          <w:b/>
        </w:rPr>
        <w:t>3.</w:t>
      </w:r>
      <w:r w:rsidRPr="001630E7">
        <w:rPr>
          <w:rFonts w:ascii="Times New Roman" w:hAnsi="Times New Roman" w:cs="Times New Roman"/>
          <w:b/>
        </w:rPr>
        <w:tab/>
        <w:t>Authority</w:t>
      </w:r>
    </w:p>
    <w:p w14:paraId="44E4CEA6" w14:textId="77777777" w:rsidR="001630E7" w:rsidRPr="001630E7" w:rsidRDefault="001630E7" w:rsidP="001630E7">
      <w:pPr>
        <w:spacing w:after="120" w:line="240" w:lineRule="auto"/>
        <w:ind w:left="709"/>
        <w:jc w:val="both"/>
        <w:rPr>
          <w:rFonts w:ascii="Times New Roman" w:hAnsi="Times New Roman" w:cs="Times New Roman"/>
        </w:rPr>
      </w:pPr>
      <w:r w:rsidRPr="001630E7">
        <w:rPr>
          <w:rFonts w:ascii="Times New Roman" w:hAnsi="Times New Roman" w:cs="Times New Roman"/>
          <w:spacing w:val="-2"/>
        </w:rPr>
        <w:t xml:space="preserve">This PT is a subsidiary of the </w:t>
      </w:r>
      <w:r w:rsidRPr="001630E7">
        <w:rPr>
          <w:rFonts w:ascii="Times New Roman" w:hAnsi="Times New Roman" w:cs="Times New Roman"/>
          <w:bCs/>
        </w:rPr>
        <w:t>HSSC.</w:t>
      </w:r>
      <w:r w:rsidRPr="001630E7">
        <w:rPr>
          <w:rFonts w:ascii="Times New Roman" w:hAnsi="Times New Roman" w:cs="Times New Roman"/>
          <w:spacing w:val="-2"/>
        </w:rPr>
        <w:t xml:space="preserve">  Its work is subject to HSSC approval.</w:t>
      </w:r>
    </w:p>
    <w:p w14:paraId="18D881AF" w14:textId="77777777" w:rsidR="001630E7" w:rsidRPr="001630E7" w:rsidRDefault="001630E7" w:rsidP="001630E7">
      <w:pPr>
        <w:keepNext/>
        <w:tabs>
          <w:tab w:val="left" w:pos="709"/>
        </w:tabs>
        <w:suppressAutoHyphens/>
        <w:spacing w:after="120" w:line="240" w:lineRule="auto"/>
        <w:ind w:left="709" w:right="794" w:hanging="709"/>
        <w:jc w:val="both"/>
        <w:rPr>
          <w:rFonts w:ascii="Times New Roman" w:eastAsia="Times New Roman" w:hAnsi="Times New Roman" w:cs="Times New Roman"/>
          <w:b/>
        </w:rPr>
      </w:pPr>
      <w:r w:rsidRPr="001630E7">
        <w:rPr>
          <w:rFonts w:ascii="Times New Roman" w:eastAsia="Times New Roman" w:hAnsi="Times New Roman" w:cs="Times New Roman"/>
          <w:b/>
        </w:rPr>
        <w:t>4.</w:t>
      </w:r>
      <w:r w:rsidRPr="001630E7">
        <w:rPr>
          <w:rFonts w:ascii="Times New Roman" w:eastAsia="Times New Roman" w:hAnsi="Times New Roman" w:cs="Times New Roman"/>
          <w:b/>
        </w:rPr>
        <w:tab/>
        <w:t>Composition and Chairmanship</w:t>
      </w:r>
    </w:p>
    <w:p w14:paraId="44F3E613"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The PT shall comprise representatives of IHO MS, Expert Contributors (EC), observers from accredited non-governmental international organizations (NGIO), and a representative of the IHO Secretariat.  A membership list shall be maintained and posted on the IHO website.</w:t>
      </w:r>
    </w:p>
    <w:p w14:paraId="5BCE3606"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 xml:space="preserve">EC membership is open to entities and organizations that can provide a relevant and </w:t>
      </w:r>
      <w:r w:rsidRPr="001630E7">
        <w:rPr>
          <w:rFonts w:ascii="Times New Roman" w:hAnsi="Times New Roman" w:cs="Times New Roman"/>
        </w:rPr>
        <w:lastRenderedPageBreak/>
        <w:t>constructive contribution to the work of the PT.</w:t>
      </w:r>
    </w:p>
    <w:p w14:paraId="10FB7D31"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The Chair and Vice-Chair shall be a representative of a MS.  The election of the Chair and Vice-Chair shall be decided at the first meeting after each Assembly and shall be determined by vote of the Members present and voting.</w:t>
      </w:r>
    </w:p>
    <w:p w14:paraId="1AFE81B1"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If a Secretary is required it should normally be drawn from a Member of the PT.</w:t>
      </w:r>
    </w:p>
    <w:p w14:paraId="30C22251"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If the Chair is unable to carry out the duties of the office, the Vice-Chair shall assume the Chair with the same powers and duties.</w:t>
      </w:r>
    </w:p>
    <w:p w14:paraId="22AB4E0D"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ECs shall seek approval of membership from the Chair.</w:t>
      </w:r>
    </w:p>
    <w:p w14:paraId="20DE0D49"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EC membership may be withdrawn in the event that a majority of the Members represented in the PT agrees that an EC’s continued participation is irrelevant or unconstructive to the work of the PT.</w:t>
      </w:r>
    </w:p>
    <w:p w14:paraId="01B064B8"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All Members shall inform the Chair in advance of their intention to attend meetings of the PT.</w:t>
      </w:r>
    </w:p>
    <w:p w14:paraId="671486FC" w14:textId="77777777" w:rsidR="001630E7" w:rsidRPr="001630E7" w:rsidRDefault="001630E7" w:rsidP="001630E7">
      <w:pPr>
        <w:widowControl w:val="0"/>
        <w:numPr>
          <w:ilvl w:val="0"/>
          <w:numId w:val="25"/>
        </w:numPr>
        <w:tabs>
          <w:tab w:val="left" w:pos="1418"/>
        </w:tabs>
        <w:spacing w:before="120" w:after="120" w:line="240" w:lineRule="auto"/>
        <w:ind w:left="1418" w:hanging="709"/>
        <w:jc w:val="both"/>
        <w:rPr>
          <w:rFonts w:ascii="Times New Roman" w:hAnsi="Times New Roman" w:cs="Times New Roman"/>
        </w:rPr>
      </w:pPr>
      <w:r w:rsidRPr="001630E7">
        <w:rPr>
          <w:rFonts w:ascii="Times New Roman" w:hAnsi="Times New Roman" w:cs="Times New Roman"/>
        </w:rPr>
        <w:t>In the event that a large number of EC Members seek to attend a meeting, the Chair may restrict attendance by inviting ECs to act through one or more collective representatives.</w:t>
      </w:r>
    </w:p>
    <w:p w14:paraId="198B6ED5" w14:textId="77777777" w:rsidR="001630E7" w:rsidRPr="001630E7" w:rsidRDefault="001630E7" w:rsidP="001630E7">
      <w:pPr>
        <w:tabs>
          <w:tab w:val="left" w:pos="-7936"/>
          <w:tab w:val="left" w:pos="-7216"/>
          <w:tab w:val="left" w:pos="-6496"/>
          <w:tab w:val="left" w:pos="-5776"/>
          <w:tab w:val="left" w:pos="-5056"/>
          <w:tab w:val="left" w:pos="-4336"/>
          <w:tab w:val="left" w:pos="-3616"/>
          <w:tab w:val="left" w:pos="-2896"/>
          <w:tab w:val="left" w:pos="-2176"/>
          <w:tab w:val="left" w:pos="709"/>
        </w:tabs>
        <w:spacing w:after="120" w:line="240" w:lineRule="auto"/>
        <w:jc w:val="both"/>
        <w:rPr>
          <w:rFonts w:ascii="Times New Roman" w:hAnsi="Times New Roman" w:cs="Times New Roman"/>
          <w:b/>
        </w:rPr>
      </w:pPr>
      <w:r w:rsidRPr="001630E7">
        <w:rPr>
          <w:rFonts w:ascii="Times New Roman" w:hAnsi="Times New Roman" w:cs="Times New Roman"/>
          <w:b/>
        </w:rPr>
        <w:t xml:space="preserve">5. </w:t>
      </w:r>
      <w:r w:rsidRPr="001630E7">
        <w:rPr>
          <w:rFonts w:ascii="Times New Roman" w:hAnsi="Times New Roman" w:cs="Times New Roman"/>
          <w:b/>
        </w:rPr>
        <w:tab/>
        <w:t>Procedures</w:t>
      </w:r>
    </w:p>
    <w:p w14:paraId="1527A079" w14:textId="77777777" w:rsidR="001630E7" w:rsidRPr="001630E7" w:rsidRDefault="001630E7" w:rsidP="001630E7">
      <w:pPr>
        <w:widowControl w:val="0"/>
        <w:numPr>
          <w:ilvl w:val="0"/>
          <w:numId w:val="27"/>
        </w:numPr>
        <w:tabs>
          <w:tab w:val="left" w:pos="-7936"/>
          <w:tab w:val="left" w:pos="-7216"/>
          <w:tab w:val="left" w:pos="-6496"/>
          <w:tab w:val="left" w:pos="-5776"/>
          <w:tab w:val="left" w:pos="-5056"/>
          <w:tab w:val="left" w:pos="-4336"/>
          <w:tab w:val="left" w:pos="-3616"/>
          <w:tab w:val="left" w:pos="-2896"/>
          <w:tab w:val="left" w:pos="-2176"/>
          <w:tab w:val="left" w:pos="1418"/>
        </w:tabs>
        <w:spacing w:before="120" w:after="120" w:line="240" w:lineRule="auto"/>
        <w:ind w:hanging="731"/>
        <w:jc w:val="both"/>
        <w:rPr>
          <w:rFonts w:ascii="Times New Roman" w:hAnsi="Times New Roman" w:cs="Times New Roman"/>
        </w:rPr>
      </w:pPr>
      <w:r w:rsidRPr="001630E7">
        <w:rPr>
          <w:rFonts w:ascii="Times New Roman" w:hAnsi="Times New Roman" w:cs="Times New Roman"/>
        </w:rPr>
        <w:t>The PT should work by correspondence, teleconferences, group meetings, workshops or symposia. The PT should meet about once a year. When meetings are scheduled, and in order to allow any PT submissions and reports to be submitted to HSSC on time, PT meetings should not normally occur later than nine weeks before a meeting of the HSSC.</w:t>
      </w:r>
    </w:p>
    <w:p w14:paraId="2C43F330" w14:textId="77777777" w:rsidR="001630E7" w:rsidRPr="001630E7" w:rsidRDefault="001630E7" w:rsidP="001630E7">
      <w:pPr>
        <w:widowControl w:val="0"/>
        <w:numPr>
          <w:ilvl w:val="0"/>
          <w:numId w:val="27"/>
        </w:numPr>
        <w:tabs>
          <w:tab w:val="left" w:pos="1418"/>
        </w:tabs>
        <w:spacing w:before="120" w:after="120" w:line="240" w:lineRule="auto"/>
        <w:ind w:hanging="731"/>
        <w:jc w:val="both"/>
        <w:rPr>
          <w:rFonts w:ascii="Times New Roman" w:hAnsi="Times New Roman" w:cs="Times New Roman"/>
        </w:rPr>
      </w:pPr>
      <w:r w:rsidRPr="001630E7">
        <w:rPr>
          <w:rFonts w:ascii="Times New Roman" w:hAnsi="Times New Roman" w:cs="Times New Roman"/>
        </w:rPr>
        <w:t>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w:t>
      </w:r>
    </w:p>
    <w:p w14:paraId="45D538E0" w14:textId="77777777" w:rsidR="001630E7" w:rsidRPr="001630E7" w:rsidRDefault="001630E7" w:rsidP="001630E7">
      <w:pPr>
        <w:widowControl w:val="0"/>
        <w:numPr>
          <w:ilvl w:val="0"/>
          <w:numId w:val="27"/>
        </w:numPr>
        <w:tabs>
          <w:tab w:val="left" w:pos="-7936"/>
          <w:tab w:val="left" w:pos="-7216"/>
          <w:tab w:val="left" w:pos="-6496"/>
          <w:tab w:val="left" w:pos="-5776"/>
          <w:tab w:val="left" w:pos="-5056"/>
          <w:tab w:val="left" w:pos="-4336"/>
          <w:tab w:val="left" w:pos="-3616"/>
          <w:tab w:val="left" w:pos="-2896"/>
          <w:tab w:val="left" w:pos="-2176"/>
          <w:tab w:val="left" w:pos="1418"/>
        </w:tabs>
        <w:spacing w:before="120" w:after="120" w:line="240" w:lineRule="auto"/>
        <w:ind w:hanging="731"/>
        <w:jc w:val="both"/>
        <w:rPr>
          <w:rFonts w:ascii="Times New Roman" w:hAnsi="Times New Roman" w:cs="Times New Roman"/>
        </w:rPr>
      </w:pPr>
      <w:r w:rsidRPr="001630E7">
        <w:rPr>
          <w:rFonts w:ascii="Times New Roman" w:hAnsi="Times New Roman" w:cs="Times New Roman"/>
        </w:rPr>
        <w:t>The PT should liaise with other IHO bodies, international organizations and industry to ensure the relevance of its work and timely notice of changes to the standards.</w:t>
      </w:r>
    </w:p>
    <w:p w14:paraId="1FF3CB4F" w14:textId="77777777" w:rsidR="001630E7" w:rsidRPr="001630E7" w:rsidRDefault="001630E7" w:rsidP="001630E7">
      <w:pPr>
        <w:widowControl w:val="0"/>
        <w:numPr>
          <w:ilvl w:val="0"/>
          <w:numId w:val="27"/>
        </w:numPr>
        <w:tabs>
          <w:tab w:val="left" w:pos="-7936"/>
          <w:tab w:val="left" w:pos="-7216"/>
          <w:tab w:val="left" w:pos="-6496"/>
          <w:tab w:val="left" w:pos="-5776"/>
          <w:tab w:val="left" w:pos="-5056"/>
          <w:tab w:val="left" w:pos="-4336"/>
          <w:tab w:val="left" w:pos="-3616"/>
          <w:tab w:val="left" w:pos="-2896"/>
          <w:tab w:val="left" w:pos="-2176"/>
          <w:tab w:val="left" w:pos="1418"/>
        </w:tabs>
        <w:spacing w:before="120" w:after="120" w:line="240" w:lineRule="auto"/>
        <w:ind w:hanging="731"/>
        <w:jc w:val="both"/>
        <w:rPr>
          <w:rFonts w:ascii="Times New Roman" w:hAnsi="Times New Roman" w:cs="Times New Roman"/>
        </w:rPr>
      </w:pPr>
      <w:r w:rsidRPr="001630E7">
        <w:rPr>
          <w:rFonts w:ascii="Times New Roman" w:hAnsi="Times New Roman" w:cs="Times New Roman"/>
        </w:rPr>
        <w:t>The PT should report to HSSC on its activities and submit a rolling two-year work plan, including expected time frame.</w:t>
      </w:r>
    </w:p>
    <w:p w14:paraId="66CB58AF" w14:textId="77777777" w:rsidR="001630E7" w:rsidRPr="001630E7" w:rsidRDefault="001630E7" w:rsidP="001630E7">
      <w:pPr>
        <w:jc w:val="both"/>
        <w:rPr>
          <w:rFonts w:ascii="Times New Roman" w:eastAsia="Times New Roman" w:hAnsi="Times New Roman" w:cs="Times New Roman"/>
          <w:lang w:val="en-AU" w:eastAsia="en-AU"/>
        </w:rPr>
      </w:pPr>
    </w:p>
    <w:p w14:paraId="22CA3BE5" w14:textId="77777777" w:rsidR="00541BEF" w:rsidRPr="00EF20F1" w:rsidRDefault="00541BEF" w:rsidP="006062A1">
      <w:pPr>
        <w:spacing w:after="0" w:line="240" w:lineRule="auto"/>
        <w:jc w:val="both"/>
        <w:rPr>
          <w:rFonts w:ascii="Times New Roman" w:hAnsi="Times New Roman" w:cs="Times New Roman"/>
          <w:lang w:val="en-US"/>
        </w:rPr>
      </w:pPr>
    </w:p>
    <w:p w14:paraId="436880B4" w14:textId="77777777" w:rsidR="006062A1" w:rsidRPr="00B82384" w:rsidRDefault="006062A1" w:rsidP="006062A1">
      <w:pPr>
        <w:spacing w:after="0" w:line="240" w:lineRule="auto"/>
        <w:jc w:val="both"/>
        <w:rPr>
          <w:rFonts w:ascii="Times New Roman" w:hAnsi="Times New Roman" w:cs="Times New Roman"/>
          <w:lang w:val="en-US"/>
        </w:rPr>
      </w:pPr>
    </w:p>
    <w:p w14:paraId="1B1E624B" w14:textId="77777777" w:rsidR="00F055B6" w:rsidRDefault="00F055B6" w:rsidP="006062A1">
      <w:pPr>
        <w:spacing w:after="0" w:line="240" w:lineRule="auto"/>
        <w:jc w:val="both"/>
        <w:rPr>
          <w:rFonts w:ascii="Times New Roman" w:hAnsi="Times New Roman" w:cs="Times New Roman"/>
        </w:rPr>
        <w:sectPr w:rsidR="00F055B6" w:rsidSect="00894C52">
          <w:headerReference w:type="default" r:id="rId93"/>
          <w:footerReference w:type="default" r:id="rId94"/>
          <w:headerReference w:type="first" r:id="rId95"/>
          <w:footerReference w:type="first" r:id="rId96"/>
          <w:pgSz w:w="11907" w:h="16840" w:code="9"/>
          <w:pgMar w:top="1440" w:right="1440" w:bottom="1440" w:left="1440" w:header="709" w:footer="709" w:gutter="0"/>
          <w:pgNumType w:start="1"/>
          <w:cols w:space="708"/>
          <w:titlePg/>
          <w:docGrid w:linePitch="360"/>
        </w:sectPr>
      </w:pPr>
    </w:p>
    <w:p w14:paraId="77AD961C" w14:textId="77777777" w:rsidR="006062A1" w:rsidRPr="00EB2D2F" w:rsidRDefault="006062A1" w:rsidP="006062A1">
      <w:pPr>
        <w:pStyle w:val="Heading2"/>
        <w:jc w:val="right"/>
        <w:rPr>
          <w:rFonts w:ascii="Times New Roman" w:hAnsi="Times New Roman"/>
          <w:color w:val="auto"/>
          <w:sz w:val="22"/>
          <w:szCs w:val="22"/>
        </w:rPr>
      </w:pPr>
      <w:bookmarkStart w:id="2" w:name="AnnexB"/>
      <w:bookmarkEnd w:id="2"/>
      <w:r w:rsidRPr="00EB2D2F">
        <w:rPr>
          <w:rFonts w:ascii="Times New Roman" w:hAnsi="Times New Roman"/>
          <w:color w:val="auto"/>
          <w:sz w:val="22"/>
          <w:szCs w:val="22"/>
        </w:rPr>
        <w:lastRenderedPageBreak/>
        <w:t xml:space="preserve">Annex </w:t>
      </w:r>
      <w:r w:rsidR="00750F7C">
        <w:rPr>
          <w:rFonts w:ascii="Times New Roman" w:hAnsi="Times New Roman"/>
          <w:color w:val="auto"/>
          <w:sz w:val="22"/>
          <w:szCs w:val="22"/>
        </w:rPr>
        <w:t>B</w:t>
      </w:r>
      <w:r w:rsidR="008521DE">
        <w:rPr>
          <w:rFonts w:ascii="Times New Roman" w:hAnsi="Times New Roman"/>
          <w:color w:val="auto"/>
          <w:sz w:val="22"/>
          <w:szCs w:val="22"/>
        </w:rPr>
        <w:t xml:space="preserve"> to HSSC8</w:t>
      </w:r>
      <w:r w:rsidRPr="00EB2D2F">
        <w:rPr>
          <w:rFonts w:ascii="Times New Roman" w:hAnsi="Times New Roman"/>
          <w:color w:val="auto"/>
          <w:sz w:val="22"/>
          <w:szCs w:val="22"/>
        </w:rPr>
        <w:t xml:space="preserve"> Minutes</w:t>
      </w:r>
    </w:p>
    <w:p w14:paraId="59649938" w14:textId="77777777" w:rsidR="00416CD8" w:rsidRDefault="00416CD8" w:rsidP="00C26F00">
      <w:pPr>
        <w:pStyle w:val="Heading3"/>
        <w:shd w:val="clear" w:color="auto" w:fill="auto"/>
        <w:tabs>
          <w:tab w:val="left" w:pos="10065"/>
        </w:tabs>
        <w:spacing w:before="120"/>
        <w:jc w:val="center"/>
        <w:rPr>
          <w:caps/>
        </w:rPr>
      </w:pPr>
    </w:p>
    <w:p w14:paraId="0356EC83" w14:textId="77777777" w:rsidR="006062A1" w:rsidRDefault="006062A1" w:rsidP="00C26F00">
      <w:pPr>
        <w:pStyle w:val="Heading3"/>
        <w:shd w:val="clear" w:color="auto" w:fill="auto"/>
        <w:tabs>
          <w:tab w:val="left" w:pos="10065"/>
        </w:tabs>
        <w:spacing w:before="120"/>
        <w:jc w:val="center"/>
        <w:rPr>
          <w:caps/>
        </w:rPr>
      </w:pPr>
      <w:r w:rsidRPr="006062A1">
        <w:rPr>
          <w:caps/>
        </w:rPr>
        <w:t>L</w:t>
      </w:r>
      <w:r w:rsidR="00B338D7">
        <w:rPr>
          <w:caps/>
        </w:rPr>
        <w:t>IST</w:t>
      </w:r>
      <w:r w:rsidRPr="006062A1">
        <w:rPr>
          <w:caps/>
        </w:rPr>
        <w:t xml:space="preserve"> of </w:t>
      </w:r>
      <w:r w:rsidR="00541BEF" w:rsidRPr="00541BEF">
        <w:rPr>
          <w:caps/>
          <w:highlight w:val="lightGray"/>
        </w:rPr>
        <w:t>DECISIONS</w:t>
      </w:r>
      <w:r w:rsidR="00541BEF">
        <w:rPr>
          <w:caps/>
        </w:rPr>
        <w:t xml:space="preserve"> &amp; </w:t>
      </w:r>
      <w:r w:rsidRPr="006062A1">
        <w:rPr>
          <w:caps/>
        </w:rPr>
        <w:t>Actions arising from HSSC</w:t>
      </w:r>
      <w:r w:rsidR="00C26F00">
        <w:rPr>
          <w:caps/>
        </w:rPr>
        <w:t>-</w:t>
      </w:r>
      <w:r w:rsidR="008521DE">
        <w:rPr>
          <w:caps/>
        </w:rPr>
        <w:t>8</w:t>
      </w:r>
    </w:p>
    <w:p w14:paraId="38BC1809" w14:textId="77777777" w:rsidR="008521DE" w:rsidRPr="008521DE" w:rsidRDefault="008521DE" w:rsidP="00907767">
      <w:pPr>
        <w:jc w:val="center"/>
        <w:rPr>
          <w:lang w:eastAsia="x-none"/>
        </w:rPr>
      </w:pPr>
      <w:r>
        <w:rPr>
          <w:lang w:eastAsia="x-none"/>
        </w:rPr>
        <w:t>--</w:t>
      </w:r>
    </w:p>
    <w:p w14:paraId="22F2DED3" w14:textId="77777777" w:rsidR="006062A1" w:rsidRDefault="006062A1" w:rsidP="006062A1">
      <w:pPr>
        <w:spacing w:after="0" w:line="240" w:lineRule="auto"/>
        <w:jc w:val="both"/>
        <w:rPr>
          <w:rFonts w:ascii="Times New Roman" w:hAnsi="Times New Roman" w:cs="Times New Roman"/>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541BEF" w:rsidRPr="00541BEF" w14:paraId="6F9D81CD" w14:textId="77777777" w:rsidTr="00541BEF">
        <w:trPr>
          <w:cantSplit/>
          <w:tblHeader/>
          <w:jc w:val="center"/>
        </w:trPr>
        <w:tc>
          <w:tcPr>
            <w:tcW w:w="1170" w:type="dxa"/>
            <w:tcBorders>
              <w:bottom w:val="single" w:sz="4" w:space="0" w:color="000000"/>
            </w:tcBorders>
            <w:shd w:val="clear" w:color="auto" w:fill="BFBFBF"/>
          </w:tcPr>
          <w:p w14:paraId="5A5AF80D"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AGENDA</w:t>
            </w:r>
          </w:p>
          <w:p w14:paraId="6EEAFBC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47CA51E5"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37B48C0B"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w:t>
            </w:r>
          </w:p>
          <w:p w14:paraId="246D514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10D3A4A7"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ACTIONS</w:t>
            </w:r>
          </w:p>
          <w:p w14:paraId="2260535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64690A30"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TARGET</w:t>
            </w:r>
          </w:p>
          <w:p w14:paraId="2CB8C362"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472C4850" w14:textId="77777777" w:rsidR="00541BEF" w:rsidRPr="00541BEF" w:rsidRDefault="00541BEF" w:rsidP="00541BEF">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STATUS</w:t>
            </w:r>
          </w:p>
          <w:p w14:paraId="08DF0A5F" w14:textId="77777777" w:rsidR="00541BEF" w:rsidRPr="00541BEF" w:rsidRDefault="00541BEF" w:rsidP="00743C07">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 xml:space="preserve">(at </w:t>
            </w:r>
            <w:r w:rsidR="00743C07" w:rsidRPr="00743C07">
              <w:rPr>
                <w:rFonts w:ascii="Times New Roman" w:eastAsia="Times New Roman" w:hAnsi="Times New Roman" w:cs="Times New Roman"/>
                <w:b/>
                <w:bCs/>
                <w:color w:val="FF0000"/>
                <w:lang w:eastAsia="fr-FR"/>
              </w:rPr>
              <w:t>9 Dec.</w:t>
            </w:r>
            <w:r w:rsidRPr="00541BEF">
              <w:rPr>
                <w:rFonts w:ascii="Times New Roman" w:eastAsia="Times New Roman" w:hAnsi="Times New Roman" w:cs="Times New Roman"/>
                <w:b/>
                <w:bCs/>
                <w:lang w:eastAsia="fr-FR"/>
              </w:rPr>
              <w:t xml:space="preserve"> 2016)</w:t>
            </w:r>
          </w:p>
        </w:tc>
      </w:tr>
      <w:tr w:rsidR="00541BEF" w:rsidRPr="00541BEF" w14:paraId="1EAD9D23" w14:textId="77777777" w:rsidTr="00541BEF">
        <w:trPr>
          <w:cantSplit/>
          <w:jc w:val="center"/>
        </w:trPr>
        <w:tc>
          <w:tcPr>
            <w:tcW w:w="11092" w:type="dxa"/>
            <w:gridSpan w:val="6"/>
            <w:shd w:val="clear" w:color="auto" w:fill="FFC000"/>
          </w:tcPr>
          <w:p w14:paraId="08898485" w14:textId="77777777" w:rsidR="00541BEF" w:rsidRPr="00541BEF" w:rsidRDefault="00541BEF" w:rsidP="00541BEF">
            <w:pPr>
              <w:spacing w:after="0"/>
              <w:rPr>
                <w:rFonts w:ascii="Times New Roman" w:eastAsia="Times New Roman" w:hAnsi="Times New Roman" w:cs="Times New Roman"/>
                <w:b/>
              </w:rPr>
            </w:pPr>
            <w:r w:rsidRPr="00541BEF">
              <w:rPr>
                <w:rFonts w:ascii="Times New Roman" w:eastAsia="Times New Roman" w:hAnsi="Times New Roman" w:cs="Times New Roman"/>
                <w:b/>
              </w:rPr>
              <w:t>1.</w:t>
            </w:r>
            <w:r w:rsidRPr="00541BEF">
              <w:rPr>
                <w:rFonts w:ascii="Times New Roman" w:eastAsia="Times New Roman" w:hAnsi="Times New Roman" w:cs="Times New Roman"/>
                <w:b/>
              </w:rPr>
              <w:tab/>
              <w:t xml:space="preserve">Opening and Administrative Arrangements </w:t>
            </w:r>
          </w:p>
        </w:tc>
      </w:tr>
      <w:tr w:rsidR="00541BEF" w:rsidRPr="00541BEF" w14:paraId="2BBC3948" w14:textId="77777777" w:rsidTr="00541BEF">
        <w:trPr>
          <w:cantSplit/>
          <w:jc w:val="center"/>
        </w:trPr>
        <w:tc>
          <w:tcPr>
            <w:tcW w:w="1170" w:type="dxa"/>
            <w:tcBorders>
              <w:bottom w:val="single" w:sz="4" w:space="0" w:color="000000"/>
            </w:tcBorders>
            <w:shd w:val="clear" w:color="auto" w:fill="auto"/>
          </w:tcPr>
          <w:p w14:paraId="057211B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041F918D"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Contact List</w:t>
            </w:r>
          </w:p>
        </w:tc>
        <w:tc>
          <w:tcPr>
            <w:tcW w:w="1830" w:type="dxa"/>
            <w:tcBorders>
              <w:bottom w:val="single" w:sz="4" w:space="0" w:color="000000"/>
            </w:tcBorders>
            <w:shd w:val="clear" w:color="auto" w:fill="auto"/>
          </w:tcPr>
          <w:p w14:paraId="4A1F747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 w:name="HSSC801"/>
            <w:r w:rsidRPr="00541BEF">
              <w:rPr>
                <w:rFonts w:ascii="Times New Roman" w:eastAsia="Times New Roman" w:hAnsi="Times New Roman" w:cs="Times New Roman"/>
                <w:lang w:eastAsia="fr-FR"/>
              </w:rPr>
              <w:t>HSSC8/01</w:t>
            </w:r>
            <w:bookmarkEnd w:id="3"/>
          </w:p>
          <w:p w14:paraId="33C2B89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HSSC7/01)</w:t>
            </w:r>
          </w:p>
        </w:tc>
        <w:tc>
          <w:tcPr>
            <w:tcW w:w="3310" w:type="dxa"/>
            <w:tcBorders>
              <w:bottom w:val="single" w:sz="4" w:space="0" w:color="000000"/>
            </w:tcBorders>
            <w:shd w:val="clear" w:color="auto" w:fill="auto"/>
          </w:tcPr>
          <w:p w14:paraId="503052C5"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and</w:t>
            </w:r>
            <w:r w:rsidRPr="00541BEF">
              <w:rPr>
                <w:rFonts w:ascii="Times New Roman" w:eastAsia="Times New Roman" w:hAnsi="Times New Roman" w:cs="Times New Roman"/>
                <w:b/>
              </w:rPr>
              <w:t xml:space="preserve"> Stakeholders</w:t>
            </w:r>
            <w:r w:rsidRPr="00541BEF">
              <w:rPr>
                <w:rFonts w:ascii="Times New Roman" w:eastAsia="Times New Roman" w:hAnsi="Times New Roman" w:cs="Times New Roman"/>
              </w:rPr>
              <w:t xml:space="preserve"> to provide the IHO Sec. with their updates to the HSSC List of Contacts.</w:t>
            </w:r>
          </w:p>
        </w:tc>
        <w:tc>
          <w:tcPr>
            <w:tcW w:w="1647" w:type="dxa"/>
            <w:tcBorders>
              <w:bottom w:val="single" w:sz="4" w:space="0" w:color="000000"/>
            </w:tcBorders>
            <w:shd w:val="clear" w:color="auto" w:fill="auto"/>
          </w:tcPr>
          <w:p w14:paraId="68E4283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13E74E8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7D7E70CC" w14:textId="77777777" w:rsidTr="00541BEF">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541BEF" w:rsidRPr="00541BEF" w14:paraId="46357EB3" w14:textId="77777777" w:rsidTr="00541BEF">
              <w:trPr>
                <w:cantSplit/>
                <w:jc w:val="center"/>
              </w:trPr>
              <w:tc>
                <w:tcPr>
                  <w:tcW w:w="11092" w:type="dxa"/>
                  <w:shd w:val="clear" w:color="auto" w:fill="FFC000"/>
                </w:tcPr>
                <w:p w14:paraId="6EEE4762" w14:textId="77777777" w:rsidR="00541BEF" w:rsidRPr="00541BEF" w:rsidRDefault="00541BEF" w:rsidP="00541BEF">
                  <w:pPr>
                    <w:spacing w:after="0"/>
                    <w:rPr>
                      <w:rFonts w:ascii="Times New Roman" w:eastAsia="Times New Roman" w:hAnsi="Times New Roman" w:cs="Times New Roman"/>
                      <w:b/>
                    </w:rPr>
                  </w:pPr>
                  <w:r w:rsidRPr="00541BEF">
                    <w:rPr>
                      <w:rFonts w:ascii="Times New Roman" w:eastAsia="Times New Roman" w:hAnsi="Times New Roman" w:cs="Times New Roman"/>
                      <w:b/>
                    </w:rPr>
                    <w:t>2.</w:t>
                  </w:r>
                  <w:r w:rsidRPr="00541BEF">
                    <w:rPr>
                      <w:rFonts w:ascii="Times New Roman" w:eastAsia="Times New Roman" w:hAnsi="Times New Roman" w:cs="Times New Roman"/>
                      <w:b/>
                    </w:rPr>
                    <w:tab/>
                    <w:t xml:space="preserve">Approval of Agenda </w:t>
                  </w:r>
                </w:p>
              </w:tc>
            </w:tr>
          </w:tbl>
          <w:p w14:paraId="0D4A7BDC" w14:textId="77777777" w:rsidR="00541BEF" w:rsidRPr="00541BEF" w:rsidRDefault="00541BEF" w:rsidP="00541BEF">
            <w:pPr>
              <w:spacing w:after="0"/>
              <w:rPr>
                <w:rFonts w:ascii="Times New Roman" w:eastAsia="Times New Roman" w:hAnsi="Times New Roman" w:cs="Times New Roman"/>
                <w:b/>
              </w:rPr>
            </w:pPr>
          </w:p>
        </w:tc>
      </w:tr>
      <w:tr w:rsidR="00541BEF" w:rsidRPr="00541BEF" w14:paraId="2689240F" w14:textId="77777777" w:rsidTr="00541BEF">
        <w:trPr>
          <w:cantSplit/>
          <w:jc w:val="center"/>
        </w:trPr>
        <w:tc>
          <w:tcPr>
            <w:tcW w:w="1170" w:type="dxa"/>
            <w:tcBorders>
              <w:bottom w:val="single" w:sz="4" w:space="0" w:color="000000"/>
            </w:tcBorders>
            <w:shd w:val="clear" w:color="auto" w:fill="auto"/>
          </w:tcPr>
          <w:p w14:paraId="76BA460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31E825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Deadlines for submission of proposals</w:t>
            </w:r>
          </w:p>
        </w:tc>
        <w:tc>
          <w:tcPr>
            <w:tcW w:w="1830" w:type="dxa"/>
            <w:tcBorders>
              <w:bottom w:val="single" w:sz="4" w:space="0" w:color="000000"/>
            </w:tcBorders>
            <w:shd w:val="clear" w:color="auto" w:fill="auto"/>
          </w:tcPr>
          <w:p w14:paraId="247B3C2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 w:name="HSSC802"/>
            <w:r w:rsidRPr="00541BEF">
              <w:rPr>
                <w:rFonts w:ascii="Times New Roman" w:eastAsia="Times New Roman" w:hAnsi="Times New Roman" w:cs="Times New Roman"/>
                <w:lang w:eastAsia="fr-FR"/>
              </w:rPr>
              <w:t>HSSC8/02</w:t>
            </w:r>
            <w:bookmarkEnd w:id="4"/>
          </w:p>
        </w:tc>
        <w:tc>
          <w:tcPr>
            <w:tcW w:w="3310" w:type="dxa"/>
            <w:tcBorders>
              <w:bottom w:val="single" w:sz="4" w:space="0" w:color="000000"/>
            </w:tcBorders>
            <w:shd w:val="clear" w:color="auto" w:fill="auto"/>
          </w:tcPr>
          <w:p w14:paraId="26BFFB1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reiterated the timelines fixed by the Instructions for the Submission of Reports and Proposals for Consideration by HSSC and agreed to decide the consideration of late submissions, on a case-by-case basis. </w:t>
            </w:r>
          </w:p>
        </w:tc>
        <w:tc>
          <w:tcPr>
            <w:tcW w:w="1647" w:type="dxa"/>
            <w:tcBorders>
              <w:bottom w:val="single" w:sz="4" w:space="0" w:color="000000"/>
            </w:tcBorders>
            <w:shd w:val="clear" w:color="auto" w:fill="auto"/>
          </w:tcPr>
          <w:p w14:paraId="2E0F6C8E"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0C451F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73B47B6" w14:textId="77777777" w:rsidTr="00541BEF">
        <w:trPr>
          <w:cantSplit/>
          <w:jc w:val="center"/>
        </w:trPr>
        <w:tc>
          <w:tcPr>
            <w:tcW w:w="11092" w:type="dxa"/>
            <w:gridSpan w:val="6"/>
            <w:tcBorders>
              <w:bottom w:val="single" w:sz="4" w:space="0" w:color="auto"/>
            </w:tcBorders>
            <w:shd w:val="clear" w:color="auto" w:fill="FFC000"/>
          </w:tcPr>
          <w:p w14:paraId="7639172E" w14:textId="77777777" w:rsidR="00541BEF" w:rsidRPr="00541BEF" w:rsidRDefault="00541BEF" w:rsidP="00541BEF">
            <w:pPr>
              <w:spacing w:after="0"/>
              <w:rPr>
                <w:rFonts w:ascii="Times New Roman" w:hAnsi="Times New Roman" w:cs="Times New Roman"/>
              </w:rPr>
            </w:pPr>
            <w:r w:rsidRPr="00541BEF">
              <w:rPr>
                <w:rFonts w:ascii="Times New Roman" w:eastAsia="Times New Roman" w:hAnsi="Times New Roman" w:cs="Times New Roman"/>
                <w:b/>
              </w:rPr>
              <w:t>3.</w:t>
            </w:r>
            <w:r w:rsidRPr="00541BEF">
              <w:rPr>
                <w:rFonts w:ascii="Times New Roman" w:eastAsia="Times New Roman" w:hAnsi="Times New Roman" w:cs="Times New Roman"/>
                <w:b/>
              </w:rPr>
              <w:tab/>
            </w:r>
            <w:r w:rsidRPr="00541BEF">
              <w:rPr>
                <w:rFonts w:ascii="Times New Roman" w:eastAsia="Times New Roman" w:hAnsi="Times New Roman" w:cs="Times New Roman"/>
                <w:b/>
                <w:bCs/>
                <w:lang w:eastAsia="fr-FR"/>
              </w:rPr>
              <w:t>Matters arising from Minutes of 7th HSSC Meeting</w:t>
            </w:r>
          </w:p>
        </w:tc>
      </w:tr>
      <w:tr w:rsidR="00541BEF" w:rsidRPr="00541BEF" w14:paraId="25A8D861" w14:textId="77777777" w:rsidTr="00541BEF">
        <w:trPr>
          <w:cantSplit/>
          <w:jc w:val="center"/>
        </w:trPr>
        <w:tc>
          <w:tcPr>
            <w:tcW w:w="1170" w:type="dxa"/>
            <w:tcBorders>
              <w:top w:val="single" w:sz="4" w:space="0" w:color="auto"/>
            </w:tcBorders>
            <w:shd w:val="clear" w:color="auto" w:fill="FFFFFF"/>
          </w:tcPr>
          <w:p w14:paraId="083AB84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FBD6219"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14:paraId="2F694A2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 w:name="HSSC803"/>
            <w:r w:rsidRPr="00541BEF">
              <w:rPr>
                <w:rFonts w:ascii="Times New Roman" w:eastAsia="Times New Roman" w:hAnsi="Times New Roman" w:cs="Times New Roman"/>
                <w:lang w:eastAsia="fr-FR"/>
              </w:rPr>
              <w:t>HSSC8/03</w:t>
            </w:r>
            <w:bookmarkEnd w:id="5"/>
          </w:p>
          <w:p w14:paraId="754E7150" w14:textId="77777777" w:rsidR="00541BEF" w:rsidRPr="00541BEF" w:rsidRDefault="00541BEF" w:rsidP="00541BEF">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HSSC7/18)</w:t>
            </w:r>
          </w:p>
        </w:tc>
        <w:tc>
          <w:tcPr>
            <w:tcW w:w="3310" w:type="dxa"/>
            <w:tcBorders>
              <w:top w:val="single" w:sz="4" w:space="0" w:color="auto"/>
            </w:tcBorders>
            <w:shd w:val="clear" w:color="auto" w:fill="FFFFFF"/>
          </w:tcPr>
          <w:p w14:paraId="5D5DFE46"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cPr>
          <w:p w14:paraId="79F0B924"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2FB81A2"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541BEF" w:rsidRPr="00541BEF" w14:paraId="7031A16B" w14:textId="77777777" w:rsidTr="00541BEF">
        <w:trPr>
          <w:cantSplit/>
          <w:jc w:val="center"/>
        </w:trPr>
        <w:tc>
          <w:tcPr>
            <w:tcW w:w="1170" w:type="dxa"/>
            <w:tcBorders>
              <w:top w:val="single" w:sz="4" w:space="0" w:color="auto"/>
            </w:tcBorders>
            <w:shd w:val="clear" w:color="auto" w:fill="FFFFFF"/>
          </w:tcPr>
          <w:p w14:paraId="5981C16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1E46C4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test beds</w:t>
            </w:r>
          </w:p>
        </w:tc>
        <w:tc>
          <w:tcPr>
            <w:tcW w:w="1830" w:type="dxa"/>
            <w:tcBorders>
              <w:top w:val="single" w:sz="4" w:space="0" w:color="auto"/>
            </w:tcBorders>
            <w:shd w:val="clear" w:color="auto" w:fill="FFFFFF"/>
          </w:tcPr>
          <w:p w14:paraId="131B7315"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 w:name="HSSC804"/>
            <w:r w:rsidRPr="00541BEF">
              <w:rPr>
                <w:rFonts w:ascii="Times New Roman" w:eastAsia="Times New Roman" w:hAnsi="Times New Roman" w:cs="Times New Roman"/>
                <w:lang w:eastAsia="fr-FR"/>
              </w:rPr>
              <w:t>HSSC8/04</w:t>
            </w:r>
          </w:p>
          <w:bookmarkEnd w:id="6"/>
          <w:p w14:paraId="1F1AAD72" w14:textId="77777777" w:rsidR="00541BEF" w:rsidRPr="00541BEF" w:rsidRDefault="00541BEF" w:rsidP="00541BEF">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HSSC7/20)</w:t>
            </w:r>
          </w:p>
        </w:tc>
        <w:tc>
          <w:tcPr>
            <w:tcW w:w="3310" w:type="dxa"/>
            <w:tcBorders>
              <w:top w:val="single" w:sz="4" w:space="0" w:color="auto"/>
            </w:tcBorders>
            <w:shd w:val="clear" w:color="auto" w:fill="FFFFFF"/>
          </w:tcPr>
          <w:p w14:paraId="5D7CA675"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xml:space="preserve">), and assuming that sufficient information is available,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14:paraId="120AD19D"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4418383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541BEF" w:rsidRPr="00541BEF" w14:paraId="01B785AA" w14:textId="77777777" w:rsidTr="00541BEF">
        <w:trPr>
          <w:cantSplit/>
          <w:jc w:val="center"/>
        </w:trPr>
        <w:tc>
          <w:tcPr>
            <w:tcW w:w="1170" w:type="dxa"/>
            <w:tcBorders>
              <w:top w:val="single" w:sz="4" w:space="0" w:color="auto"/>
            </w:tcBorders>
            <w:shd w:val="clear" w:color="auto" w:fill="FFFFFF"/>
          </w:tcPr>
          <w:p w14:paraId="3B0A875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DF73661"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14:paraId="2FEDE0E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 w:name="HSSC805"/>
            <w:r w:rsidRPr="00541BEF">
              <w:rPr>
                <w:rFonts w:ascii="Times New Roman" w:eastAsia="Times New Roman" w:hAnsi="Times New Roman" w:cs="Times New Roman"/>
                <w:lang w:eastAsia="fr-FR"/>
              </w:rPr>
              <w:t>HSSC8/05</w:t>
            </w:r>
          </w:p>
          <w:bookmarkEnd w:id="7"/>
          <w:p w14:paraId="53DB056B" w14:textId="77777777" w:rsidR="00541BEF" w:rsidRPr="00541BEF" w:rsidRDefault="00541BEF" w:rsidP="00541BEF">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HSSC7/37)</w:t>
            </w:r>
          </w:p>
        </w:tc>
        <w:tc>
          <w:tcPr>
            <w:tcW w:w="3310" w:type="dxa"/>
            <w:tcBorders>
              <w:top w:val="single" w:sz="4" w:space="0" w:color="auto"/>
            </w:tcBorders>
            <w:shd w:val="clear" w:color="auto" w:fill="FFFFFF"/>
          </w:tcPr>
          <w:p w14:paraId="146BB67C"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and S-100WG</w:t>
            </w:r>
            <w:r w:rsidRPr="00541BEF">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14:paraId="03447A02"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50952B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On-going</w:t>
            </w:r>
          </w:p>
        </w:tc>
      </w:tr>
      <w:tr w:rsidR="00541BEF" w:rsidRPr="00541BEF" w14:paraId="32F92056"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788F77F0" w14:textId="77777777" w:rsidR="00541BEF" w:rsidRPr="00541BEF" w:rsidRDefault="00541BEF" w:rsidP="00541BEF">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w:t>
            </w:r>
            <w:r w:rsidRPr="00541BEF">
              <w:rPr>
                <w:rFonts w:ascii="Times New Roman" w:eastAsia="Times New Roman" w:hAnsi="Times New Roman" w:cs="Times New Roman"/>
                <w:b/>
              </w:rPr>
              <w:tab/>
              <w:t>HSSC Administration</w:t>
            </w:r>
          </w:p>
        </w:tc>
      </w:tr>
      <w:tr w:rsidR="00541BEF" w:rsidRPr="00541BEF" w14:paraId="1572DA2B" w14:textId="77777777" w:rsidTr="00541BE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A5A4E19" w14:textId="77777777" w:rsidR="00541BEF" w:rsidRPr="00541BEF" w:rsidRDefault="00541BEF" w:rsidP="00541BEF">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4.1</w:t>
            </w:r>
            <w:r w:rsidRPr="00541BEF">
              <w:rPr>
                <w:rFonts w:ascii="Times New Roman" w:eastAsia="Times New Roman" w:hAnsi="Times New Roman" w:cs="Times New Roman"/>
                <w:b/>
              </w:rPr>
              <w:tab/>
              <w:t xml:space="preserve">Input from HSSC to the IHO Strategic Plan </w:t>
            </w:r>
          </w:p>
        </w:tc>
      </w:tr>
      <w:tr w:rsidR="00541BEF" w:rsidRPr="00541BEF" w14:paraId="1E227F11" w14:textId="77777777" w:rsidTr="00541BEF">
        <w:trPr>
          <w:cantSplit/>
          <w:jc w:val="center"/>
        </w:trPr>
        <w:tc>
          <w:tcPr>
            <w:tcW w:w="1170" w:type="dxa"/>
            <w:tcBorders>
              <w:top w:val="single" w:sz="4" w:space="0" w:color="auto"/>
              <w:bottom w:val="single" w:sz="4" w:space="0" w:color="000000"/>
            </w:tcBorders>
            <w:shd w:val="clear" w:color="auto" w:fill="FFFFFF"/>
          </w:tcPr>
          <w:p w14:paraId="7228693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1359CC76"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Strategic Plan</w:t>
            </w:r>
          </w:p>
        </w:tc>
        <w:tc>
          <w:tcPr>
            <w:tcW w:w="1830" w:type="dxa"/>
            <w:tcBorders>
              <w:top w:val="single" w:sz="4" w:space="0" w:color="auto"/>
              <w:bottom w:val="single" w:sz="4" w:space="0" w:color="000000"/>
            </w:tcBorders>
            <w:shd w:val="clear" w:color="auto" w:fill="FFFFFF"/>
          </w:tcPr>
          <w:p w14:paraId="77057E0A" w14:textId="77777777" w:rsidR="00541BEF" w:rsidRPr="00541BEF" w:rsidRDefault="00541BEF" w:rsidP="00541BEF">
            <w:pPr>
              <w:keepNext/>
              <w:keepLines/>
              <w:spacing w:after="0" w:line="240" w:lineRule="auto"/>
              <w:jc w:val="center"/>
              <w:rPr>
                <w:rFonts w:ascii="Times New Roman" w:eastAsia="Times New Roman" w:hAnsi="Times New Roman" w:cs="Times New Roman"/>
                <w:highlight w:val="yellow"/>
                <w:lang w:eastAsia="fr-FR"/>
              </w:rPr>
            </w:pPr>
            <w:bookmarkStart w:id="8" w:name="HSSC806"/>
            <w:r w:rsidRPr="00541BEF">
              <w:rPr>
                <w:rFonts w:ascii="Times New Roman" w:eastAsia="Times New Roman" w:hAnsi="Times New Roman" w:cs="Times New Roman"/>
                <w:lang w:eastAsia="fr-FR"/>
              </w:rPr>
              <w:t>HSSC8/06</w:t>
            </w:r>
            <w:bookmarkEnd w:id="8"/>
          </w:p>
        </w:tc>
        <w:tc>
          <w:tcPr>
            <w:tcW w:w="3310" w:type="dxa"/>
            <w:tcBorders>
              <w:top w:val="single" w:sz="4" w:space="0" w:color="auto"/>
              <w:bottom w:val="single" w:sz="4" w:space="0" w:color="000000"/>
            </w:tcBorders>
            <w:shd w:val="clear" w:color="auto" w:fill="FFFFFF"/>
          </w:tcPr>
          <w:p w14:paraId="28C1482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for the revision of the IHO Strategic Plan as reported in IHO CL 31/2016 and ACL 10 without any further inputs.</w:t>
            </w:r>
          </w:p>
        </w:tc>
        <w:tc>
          <w:tcPr>
            <w:tcW w:w="1647" w:type="dxa"/>
            <w:tcBorders>
              <w:top w:val="single" w:sz="4" w:space="0" w:color="auto"/>
              <w:bottom w:val="single" w:sz="4" w:space="0" w:color="000000"/>
            </w:tcBorders>
            <w:shd w:val="clear" w:color="auto" w:fill="FFFFFF"/>
          </w:tcPr>
          <w:p w14:paraId="19FA1068" w14:textId="77777777" w:rsidR="00541BEF" w:rsidRPr="00541BEF" w:rsidRDefault="00541BEF" w:rsidP="00541BEF">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29543282"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1968DE39" w14:textId="77777777" w:rsidTr="00541BE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2C7180D9" w14:textId="77777777" w:rsidR="00541BEF" w:rsidRPr="00541BEF" w:rsidRDefault="00541BEF" w:rsidP="00541BEF">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4.2</w:t>
            </w:r>
            <w:r w:rsidRPr="00541BEF">
              <w:rPr>
                <w:rFonts w:ascii="Times New Roman" w:eastAsia="Times New Roman" w:hAnsi="Times New Roman" w:cs="Times New Roman"/>
                <w:b/>
              </w:rPr>
              <w:tab/>
              <w:t>Input from HSSC to the IHO 3-year Work Programme</w:t>
            </w:r>
          </w:p>
        </w:tc>
      </w:tr>
      <w:tr w:rsidR="00541BEF" w:rsidRPr="00541BEF" w14:paraId="6BE377F9" w14:textId="77777777" w:rsidTr="00541BEF">
        <w:trPr>
          <w:cantSplit/>
          <w:jc w:val="center"/>
        </w:trPr>
        <w:tc>
          <w:tcPr>
            <w:tcW w:w="1170" w:type="dxa"/>
            <w:tcBorders>
              <w:top w:val="single" w:sz="4" w:space="0" w:color="auto"/>
              <w:bottom w:val="single" w:sz="4" w:space="0" w:color="000000"/>
            </w:tcBorders>
            <w:shd w:val="clear" w:color="auto" w:fill="FFFFFF"/>
          </w:tcPr>
          <w:p w14:paraId="6721FEE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1E3DE294"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3-year Work Programme</w:t>
            </w:r>
          </w:p>
        </w:tc>
        <w:tc>
          <w:tcPr>
            <w:tcW w:w="1830" w:type="dxa"/>
            <w:tcBorders>
              <w:top w:val="single" w:sz="4" w:space="0" w:color="auto"/>
              <w:bottom w:val="single" w:sz="4" w:space="0" w:color="000000"/>
            </w:tcBorders>
            <w:shd w:val="clear" w:color="auto" w:fill="FFFFFF"/>
          </w:tcPr>
          <w:p w14:paraId="472A13BE" w14:textId="77777777" w:rsidR="00541BEF" w:rsidRPr="00541BEF" w:rsidRDefault="00541BEF" w:rsidP="00541BEF">
            <w:pPr>
              <w:keepNext/>
              <w:keepLines/>
              <w:spacing w:after="0" w:line="240" w:lineRule="auto"/>
              <w:jc w:val="center"/>
              <w:rPr>
                <w:rFonts w:ascii="Times New Roman" w:eastAsia="Times New Roman" w:hAnsi="Times New Roman" w:cs="Times New Roman"/>
                <w:highlight w:val="yellow"/>
                <w:lang w:eastAsia="fr-FR"/>
              </w:rPr>
            </w:pPr>
            <w:bookmarkStart w:id="9" w:name="HSSC807"/>
            <w:r w:rsidRPr="00541BEF">
              <w:rPr>
                <w:rFonts w:ascii="Times New Roman" w:eastAsia="Times New Roman" w:hAnsi="Times New Roman" w:cs="Times New Roman"/>
                <w:lang w:eastAsia="fr-FR"/>
              </w:rPr>
              <w:t>HSSC8/07</w:t>
            </w:r>
            <w:bookmarkEnd w:id="9"/>
          </w:p>
        </w:tc>
        <w:tc>
          <w:tcPr>
            <w:tcW w:w="3310" w:type="dxa"/>
            <w:tcBorders>
              <w:top w:val="single" w:sz="4" w:space="0" w:color="auto"/>
              <w:bottom w:val="single" w:sz="4" w:space="0" w:color="000000"/>
            </w:tcBorders>
            <w:shd w:val="clear" w:color="auto" w:fill="FFFFFF"/>
          </w:tcPr>
          <w:p w14:paraId="344440E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reported by the HSSC Chair Group in HSSC8-04B.</w:t>
            </w:r>
          </w:p>
        </w:tc>
        <w:tc>
          <w:tcPr>
            <w:tcW w:w="1647" w:type="dxa"/>
            <w:tcBorders>
              <w:top w:val="single" w:sz="4" w:space="0" w:color="auto"/>
              <w:bottom w:val="single" w:sz="4" w:space="0" w:color="000000"/>
            </w:tcBorders>
            <w:shd w:val="clear" w:color="auto" w:fill="FFFFFF"/>
          </w:tcPr>
          <w:p w14:paraId="397AD8CD" w14:textId="77777777" w:rsidR="00541BEF" w:rsidRPr="00541BEF" w:rsidRDefault="00541BEF" w:rsidP="00541BEF">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38DC061E"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61C663E2" w14:textId="77777777" w:rsidTr="00541BE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07E8BD0" w14:textId="77777777" w:rsidR="00541BEF" w:rsidRPr="00541BEF" w:rsidRDefault="00541BEF" w:rsidP="00541BEF">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4.3</w:t>
            </w:r>
            <w:r w:rsidRPr="00541BEF">
              <w:rPr>
                <w:rFonts w:ascii="Times New Roman" w:eastAsia="Times New Roman" w:hAnsi="Times New Roman" w:cs="Times New Roman"/>
                <w:b/>
              </w:rPr>
              <w:tab/>
              <w:t>Preparation of the HSSC Report to the Assembly</w:t>
            </w:r>
          </w:p>
        </w:tc>
      </w:tr>
      <w:tr w:rsidR="00541BEF" w:rsidRPr="00541BEF" w14:paraId="52758688" w14:textId="77777777" w:rsidTr="00541BEF">
        <w:trPr>
          <w:cantSplit/>
          <w:jc w:val="center"/>
        </w:trPr>
        <w:tc>
          <w:tcPr>
            <w:tcW w:w="1170" w:type="dxa"/>
            <w:tcBorders>
              <w:top w:val="single" w:sz="4" w:space="0" w:color="auto"/>
              <w:bottom w:val="single" w:sz="4" w:space="0" w:color="000000"/>
            </w:tcBorders>
            <w:shd w:val="clear" w:color="auto" w:fill="FFFFFF"/>
          </w:tcPr>
          <w:p w14:paraId="12F2AD3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02EC0833"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14:paraId="3403519D" w14:textId="77777777" w:rsidR="00541BEF" w:rsidRPr="00541BEF" w:rsidRDefault="00541BEF" w:rsidP="00541BEF">
            <w:pPr>
              <w:keepNext/>
              <w:keepLines/>
              <w:spacing w:after="0" w:line="240" w:lineRule="auto"/>
              <w:jc w:val="center"/>
              <w:rPr>
                <w:rFonts w:ascii="Times New Roman" w:eastAsia="Times New Roman" w:hAnsi="Times New Roman" w:cs="Times New Roman"/>
                <w:highlight w:val="yellow"/>
                <w:lang w:eastAsia="fr-FR"/>
              </w:rPr>
            </w:pPr>
            <w:bookmarkStart w:id="10" w:name="HSSC808"/>
            <w:r w:rsidRPr="00541BEF">
              <w:rPr>
                <w:rFonts w:ascii="Times New Roman" w:eastAsia="Times New Roman" w:hAnsi="Times New Roman" w:cs="Times New Roman"/>
                <w:lang w:eastAsia="fr-FR"/>
              </w:rPr>
              <w:t>HSSC8/08</w:t>
            </w:r>
            <w:bookmarkEnd w:id="10"/>
          </w:p>
        </w:tc>
        <w:tc>
          <w:tcPr>
            <w:tcW w:w="3310" w:type="dxa"/>
            <w:tcBorders>
              <w:top w:val="single" w:sz="4" w:space="0" w:color="auto"/>
              <w:bottom w:val="single" w:sz="4" w:space="0" w:color="000000"/>
            </w:tcBorders>
            <w:shd w:val="clear" w:color="auto" w:fill="FFFFFF"/>
          </w:tcPr>
          <w:p w14:paraId="7E5EB9A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approved the proposed outline of the HSSC Report to A-1.</w:t>
            </w:r>
          </w:p>
        </w:tc>
        <w:tc>
          <w:tcPr>
            <w:tcW w:w="1647" w:type="dxa"/>
            <w:tcBorders>
              <w:top w:val="single" w:sz="4" w:space="0" w:color="auto"/>
              <w:bottom w:val="single" w:sz="4" w:space="0" w:color="000000"/>
            </w:tcBorders>
            <w:shd w:val="clear" w:color="auto" w:fill="FFFFFF"/>
          </w:tcPr>
          <w:p w14:paraId="1304D5F9" w14:textId="77777777" w:rsidR="00541BEF" w:rsidRPr="00541BEF" w:rsidRDefault="00541BEF" w:rsidP="00541BEF">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3B915BA4"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4140D184" w14:textId="77777777" w:rsidTr="00541BEF">
        <w:trPr>
          <w:cantSplit/>
          <w:jc w:val="center"/>
        </w:trPr>
        <w:tc>
          <w:tcPr>
            <w:tcW w:w="1170" w:type="dxa"/>
            <w:tcBorders>
              <w:top w:val="single" w:sz="4" w:space="0" w:color="auto"/>
              <w:bottom w:val="single" w:sz="4" w:space="0" w:color="000000"/>
            </w:tcBorders>
            <w:shd w:val="clear" w:color="auto" w:fill="FFFFFF"/>
          </w:tcPr>
          <w:p w14:paraId="01B6F51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62E51320"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14:paraId="091B8D12" w14:textId="77777777" w:rsidR="00541BEF" w:rsidRPr="00541BEF" w:rsidRDefault="00541BEF" w:rsidP="00541BEF">
            <w:pPr>
              <w:keepNext/>
              <w:keepLines/>
              <w:spacing w:after="0" w:line="240" w:lineRule="auto"/>
              <w:jc w:val="center"/>
              <w:rPr>
                <w:rFonts w:ascii="Times New Roman" w:eastAsia="Times New Roman" w:hAnsi="Times New Roman" w:cs="Times New Roman"/>
                <w:highlight w:val="yellow"/>
                <w:lang w:eastAsia="fr-FR"/>
              </w:rPr>
            </w:pPr>
            <w:bookmarkStart w:id="11" w:name="HSSC809"/>
            <w:r w:rsidRPr="00541BEF">
              <w:rPr>
                <w:rFonts w:ascii="Times New Roman" w:eastAsia="Times New Roman" w:hAnsi="Times New Roman" w:cs="Times New Roman"/>
                <w:lang w:eastAsia="fr-FR"/>
              </w:rPr>
              <w:t>HSSC8/09</w:t>
            </w:r>
            <w:bookmarkEnd w:id="11"/>
          </w:p>
        </w:tc>
        <w:tc>
          <w:tcPr>
            <w:tcW w:w="3310" w:type="dxa"/>
            <w:tcBorders>
              <w:top w:val="single" w:sz="4" w:space="0" w:color="auto"/>
              <w:bottom w:val="single" w:sz="4" w:space="0" w:color="000000"/>
            </w:tcBorders>
            <w:shd w:val="clear" w:color="auto" w:fill="FFFFFF"/>
          </w:tcPr>
          <w:p w14:paraId="00FF98E0" w14:textId="77777777" w:rsidR="00541BEF" w:rsidRPr="00541BEF" w:rsidRDefault="00541BEF" w:rsidP="00541BEF">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the principles of the changes proposed in PRO-6 by ROK, related to IHO Res. 2/2007, and recommended that they be considered alongside a more holistic review taking into account the impacts on all parties involved.</w:t>
            </w:r>
          </w:p>
        </w:tc>
        <w:tc>
          <w:tcPr>
            <w:tcW w:w="1647" w:type="dxa"/>
            <w:tcBorders>
              <w:top w:val="single" w:sz="4" w:space="0" w:color="auto"/>
              <w:bottom w:val="single" w:sz="4" w:space="0" w:color="000000"/>
            </w:tcBorders>
            <w:shd w:val="clear" w:color="auto" w:fill="FFFFFF"/>
          </w:tcPr>
          <w:p w14:paraId="689878BA" w14:textId="77777777" w:rsidR="00541BEF" w:rsidRPr="00541BEF" w:rsidRDefault="00541BEF" w:rsidP="00541BEF">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3C5C6FFB"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458FD95" w14:textId="77777777" w:rsidTr="00541BEF">
        <w:trPr>
          <w:cantSplit/>
          <w:jc w:val="center"/>
        </w:trPr>
        <w:tc>
          <w:tcPr>
            <w:tcW w:w="1170" w:type="dxa"/>
            <w:tcBorders>
              <w:top w:val="single" w:sz="4" w:space="0" w:color="auto"/>
              <w:bottom w:val="single" w:sz="4" w:space="0" w:color="000000"/>
            </w:tcBorders>
            <w:shd w:val="clear" w:color="auto" w:fill="FFFFFF"/>
          </w:tcPr>
          <w:p w14:paraId="6EB28CE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52D4F6A6"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14:paraId="4F073211" w14:textId="77777777" w:rsidR="00541BEF" w:rsidRPr="00541BEF" w:rsidRDefault="00541BEF" w:rsidP="00541BEF">
            <w:pPr>
              <w:keepNext/>
              <w:keepLines/>
              <w:spacing w:after="0" w:line="240" w:lineRule="auto"/>
              <w:jc w:val="center"/>
              <w:rPr>
                <w:rFonts w:ascii="Times New Roman" w:eastAsia="Times New Roman" w:hAnsi="Times New Roman" w:cs="Times New Roman"/>
                <w:highlight w:val="yellow"/>
                <w:lang w:eastAsia="fr-FR"/>
              </w:rPr>
            </w:pPr>
            <w:bookmarkStart w:id="12" w:name="HSSC810"/>
            <w:r w:rsidRPr="00541BEF">
              <w:rPr>
                <w:rFonts w:ascii="Times New Roman" w:eastAsia="Times New Roman" w:hAnsi="Times New Roman" w:cs="Times New Roman"/>
                <w:lang w:eastAsia="fr-FR"/>
              </w:rPr>
              <w:t>HSSC8/10</w:t>
            </w:r>
            <w:bookmarkEnd w:id="12"/>
          </w:p>
        </w:tc>
        <w:tc>
          <w:tcPr>
            <w:tcW w:w="3310" w:type="dxa"/>
            <w:tcBorders>
              <w:top w:val="single" w:sz="4" w:space="0" w:color="auto"/>
              <w:bottom w:val="single" w:sz="4" w:space="0" w:color="000000"/>
            </w:tcBorders>
            <w:shd w:val="clear" w:color="auto" w:fill="FFFFFF"/>
          </w:tcPr>
          <w:p w14:paraId="6218A85D"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on arrangements/timeline for the completion of the HSSC report and agreed on the key messages to the A-1.</w:t>
            </w:r>
          </w:p>
        </w:tc>
        <w:tc>
          <w:tcPr>
            <w:tcW w:w="1647" w:type="dxa"/>
            <w:tcBorders>
              <w:top w:val="single" w:sz="4" w:space="0" w:color="auto"/>
              <w:bottom w:val="single" w:sz="4" w:space="0" w:color="000000"/>
            </w:tcBorders>
            <w:shd w:val="clear" w:color="auto" w:fill="FFFFFF"/>
          </w:tcPr>
          <w:p w14:paraId="66FFF118" w14:textId="77777777" w:rsidR="00541BEF" w:rsidRPr="00541BEF" w:rsidRDefault="00541BEF" w:rsidP="00541BEF">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03D1027C"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867294E"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6504E8E3" w14:textId="77777777" w:rsidR="00541BEF" w:rsidRPr="00541BEF" w:rsidRDefault="00541BEF" w:rsidP="00541BEF">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5.</w:t>
            </w:r>
            <w:r w:rsidRPr="00541BEF">
              <w:rPr>
                <w:rFonts w:ascii="Times New Roman" w:eastAsia="Times New Roman" w:hAnsi="Times New Roman" w:cs="Times New Roman"/>
                <w:b/>
              </w:rPr>
              <w:tab/>
            </w:r>
            <w:r w:rsidRPr="00541BEF">
              <w:rPr>
                <w:rFonts w:ascii="Times New Roman" w:eastAsia="Times New Roman" w:hAnsi="Times New Roman" w:cs="Times New Roman"/>
                <w:b/>
                <w:lang w:eastAsia="fr-FR"/>
              </w:rPr>
              <w:t>Reports by HSSC Working Groups</w:t>
            </w:r>
          </w:p>
        </w:tc>
      </w:tr>
      <w:tr w:rsidR="00541BEF" w:rsidRPr="00541BEF" w14:paraId="6B4BC1BD" w14:textId="77777777" w:rsidTr="00541BE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8A84AD5"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5.1</w:t>
            </w:r>
            <w:r w:rsidRPr="00541BEF">
              <w:rPr>
                <w:rFonts w:ascii="Times New Roman" w:eastAsia="Times New Roman" w:hAnsi="Times New Roman" w:cs="Times New Roman"/>
                <w:b/>
              </w:rPr>
              <w:tab/>
              <w:t>S-100 (S-100WG)</w:t>
            </w:r>
          </w:p>
        </w:tc>
      </w:tr>
      <w:tr w:rsidR="00541BEF" w:rsidRPr="00541BEF" w14:paraId="1C497B43" w14:textId="77777777" w:rsidTr="00541BEF">
        <w:trPr>
          <w:cantSplit/>
          <w:jc w:val="center"/>
        </w:trPr>
        <w:tc>
          <w:tcPr>
            <w:tcW w:w="1170" w:type="dxa"/>
            <w:tcBorders>
              <w:top w:val="single" w:sz="4" w:space="0" w:color="auto"/>
            </w:tcBorders>
            <w:shd w:val="clear" w:color="auto" w:fill="FFFFFF"/>
          </w:tcPr>
          <w:p w14:paraId="5454734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6D87D15"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7A43713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3" w:name="HSSC811"/>
            <w:r w:rsidRPr="00541BEF">
              <w:rPr>
                <w:rFonts w:ascii="Times New Roman" w:eastAsia="Times New Roman" w:hAnsi="Times New Roman" w:cs="Times New Roman"/>
                <w:lang w:eastAsia="fr-FR"/>
              </w:rPr>
              <w:t>HSSC8/11</w:t>
            </w:r>
            <w:bookmarkEnd w:id="13"/>
          </w:p>
        </w:tc>
        <w:tc>
          <w:tcPr>
            <w:tcW w:w="3310" w:type="dxa"/>
            <w:tcBorders>
              <w:top w:val="single" w:sz="4" w:space="0" w:color="auto"/>
            </w:tcBorders>
            <w:shd w:val="clear" w:color="auto" w:fill="FFFFFF"/>
          </w:tcPr>
          <w:p w14:paraId="085BE623"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Edition 3.0.0 of S-100.</w:t>
            </w:r>
          </w:p>
          <w:p w14:paraId="48989060"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provide a redline version and a clean copy to the IHO Secretariat.</w:t>
            </w:r>
          </w:p>
          <w:p w14:paraId="1FE78D8A"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draft Edition 3.0.0 of S-100.</w:t>
            </w:r>
          </w:p>
        </w:tc>
        <w:tc>
          <w:tcPr>
            <w:tcW w:w="1647" w:type="dxa"/>
            <w:tcBorders>
              <w:top w:val="single" w:sz="4" w:space="0" w:color="auto"/>
            </w:tcBorders>
            <w:shd w:val="clear" w:color="auto" w:fill="FFFFFF"/>
          </w:tcPr>
          <w:p w14:paraId="112DB8BC" w14:textId="77777777" w:rsidR="00541BEF" w:rsidRPr="00541BEF" w:rsidRDefault="00541BEF" w:rsidP="00541BEF">
            <w:pPr>
              <w:spacing w:after="0" w:line="240" w:lineRule="auto"/>
              <w:rPr>
                <w:rFonts w:ascii="Times New Roman" w:eastAsia="Times New Roman" w:hAnsi="Times New Roman" w:cs="Times New Roman"/>
                <w:b/>
              </w:rPr>
            </w:pPr>
          </w:p>
          <w:p w14:paraId="2214B05B" w14:textId="77777777" w:rsidR="00541BEF" w:rsidRPr="00541BEF" w:rsidRDefault="00541BEF" w:rsidP="00541BEF">
            <w:pPr>
              <w:spacing w:after="0" w:line="240" w:lineRule="auto"/>
              <w:rPr>
                <w:rFonts w:ascii="Times New Roman" w:eastAsia="Times New Roman" w:hAnsi="Times New Roman" w:cs="Times New Roman"/>
                <w:b/>
              </w:rPr>
            </w:pPr>
          </w:p>
          <w:p w14:paraId="0EBE656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15 Dec. 2016</w:t>
            </w:r>
          </w:p>
          <w:p w14:paraId="39451229" w14:textId="77777777" w:rsidR="00541BEF" w:rsidRPr="00541BEF" w:rsidRDefault="00541BEF" w:rsidP="00541BEF">
            <w:pPr>
              <w:spacing w:after="0" w:line="240" w:lineRule="auto"/>
              <w:rPr>
                <w:rFonts w:ascii="Times New Roman" w:eastAsia="Times New Roman" w:hAnsi="Times New Roman" w:cs="Times New Roman"/>
                <w:b/>
              </w:rPr>
            </w:pPr>
          </w:p>
          <w:p w14:paraId="29D67E65" w14:textId="77777777" w:rsidR="00541BEF" w:rsidRPr="00541BEF" w:rsidRDefault="00541BEF" w:rsidP="00541BEF">
            <w:pPr>
              <w:spacing w:after="0" w:line="240" w:lineRule="auto"/>
              <w:rPr>
                <w:rFonts w:ascii="Times New Roman" w:eastAsia="Times New Roman" w:hAnsi="Times New Roman" w:cs="Times New Roman"/>
                <w:b/>
              </w:rPr>
            </w:pPr>
          </w:p>
          <w:p w14:paraId="24BBB7D1" w14:textId="77777777" w:rsidR="00541BEF" w:rsidRPr="00541BEF" w:rsidRDefault="00541BEF" w:rsidP="00541BEF">
            <w:pPr>
              <w:spacing w:after="0" w:line="240" w:lineRule="auto"/>
              <w:rPr>
                <w:rFonts w:ascii="Times New Roman" w:eastAsia="Times New Roman" w:hAnsi="Times New Roman" w:cs="Times New Roman"/>
                <w:b/>
              </w:rPr>
            </w:pPr>
          </w:p>
          <w:p w14:paraId="50879F92"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14:paraId="7E018B4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757614D6" w14:textId="77777777" w:rsidTr="00541BEF">
        <w:trPr>
          <w:cantSplit/>
          <w:jc w:val="center"/>
        </w:trPr>
        <w:tc>
          <w:tcPr>
            <w:tcW w:w="1170" w:type="dxa"/>
            <w:tcBorders>
              <w:top w:val="single" w:sz="4" w:space="0" w:color="auto"/>
            </w:tcBorders>
            <w:shd w:val="clear" w:color="auto" w:fill="FFFFFF"/>
          </w:tcPr>
          <w:p w14:paraId="4A0A8A0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15E6D2A"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E8E9B5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4" w:name="HSSC812"/>
            <w:r w:rsidRPr="00541BEF">
              <w:rPr>
                <w:rFonts w:ascii="Times New Roman" w:eastAsia="Times New Roman" w:hAnsi="Times New Roman" w:cs="Times New Roman"/>
                <w:lang w:eastAsia="fr-FR"/>
              </w:rPr>
              <w:t>HSSC8/12</w:t>
            </w:r>
            <w:bookmarkEnd w:id="14"/>
          </w:p>
        </w:tc>
        <w:tc>
          <w:tcPr>
            <w:tcW w:w="3310" w:type="dxa"/>
            <w:tcBorders>
              <w:top w:val="single" w:sz="4" w:space="0" w:color="auto"/>
            </w:tcBorders>
            <w:shd w:val="clear" w:color="auto" w:fill="FFFFFF"/>
          </w:tcPr>
          <w:p w14:paraId="6FE9D2C2"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in liaison with S-100WG </w:t>
            </w:r>
            <w:r w:rsidRPr="00541BEF">
              <w:rPr>
                <w:rFonts w:ascii="Times New Roman" w:eastAsia="Times New Roman" w:hAnsi="Times New Roman" w:cs="Times New Roman"/>
              </w:rPr>
              <w:t>to promote the operational status of the IHO S-100 Registry.</w:t>
            </w:r>
          </w:p>
        </w:tc>
        <w:tc>
          <w:tcPr>
            <w:tcW w:w="1647" w:type="dxa"/>
            <w:tcBorders>
              <w:top w:val="single" w:sz="4" w:space="0" w:color="auto"/>
            </w:tcBorders>
            <w:shd w:val="clear" w:color="auto" w:fill="FFFFFF"/>
          </w:tcPr>
          <w:p w14:paraId="7847563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14:paraId="63C41C14"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5F003FC5" w14:textId="77777777" w:rsidTr="00541BEF">
        <w:trPr>
          <w:cantSplit/>
          <w:jc w:val="center"/>
        </w:trPr>
        <w:tc>
          <w:tcPr>
            <w:tcW w:w="1170" w:type="dxa"/>
            <w:tcBorders>
              <w:top w:val="single" w:sz="4" w:space="0" w:color="auto"/>
            </w:tcBorders>
            <w:shd w:val="clear" w:color="auto" w:fill="FFFFFF"/>
          </w:tcPr>
          <w:p w14:paraId="4E0A535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7D2B5B1C"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035337B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5" w:name="HSSC813"/>
            <w:r w:rsidRPr="00541BEF">
              <w:rPr>
                <w:rFonts w:ascii="Times New Roman" w:eastAsia="Times New Roman" w:hAnsi="Times New Roman" w:cs="Times New Roman"/>
                <w:lang w:eastAsia="fr-FR"/>
              </w:rPr>
              <w:t>HSSC8/13</w:t>
            </w:r>
            <w:bookmarkEnd w:id="15"/>
          </w:p>
        </w:tc>
        <w:tc>
          <w:tcPr>
            <w:tcW w:w="3310" w:type="dxa"/>
            <w:tcBorders>
              <w:top w:val="single" w:sz="4" w:space="0" w:color="auto"/>
            </w:tcBorders>
            <w:shd w:val="clear" w:color="auto" w:fill="FFFFFF"/>
          </w:tcPr>
          <w:p w14:paraId="2A8D023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w:t>
            </w:r>
            <w:r w:rsidRPr="00541BEF">
              <w:rPr>
                <w:rFonts w:ascii="Times New Roman" w:eastAsia="Times New Roman" w:hAnsi="Times New Roman" w:cs="Times New Roman"/>
                <w:b/>
              </w:rPr>
              <w:t xml:space="preserve"> KHOA </w:t>
            </w:r>
            <w:r w:rsidRPr="00541BEF">
              <w:rPr>
                <w:rFonts w:ascii="Times New Roman" w:eastAsia="Times New Roman" w:hAnsi="Times New Roman" w:cs="Times New Roman"/>
              </w:rPr>
              <w:t>to consider supporting further development of S-100 Registers (Product Spec. and Data Producer Code Registers) and stabilization of the Feature Concept Dictionary and Portrayal Registers.</w:t>
            </w:r>
          </w:p>
        </w:tc>
        <w:tc>
          <w:tcPr>
            <w:tcW w:w="1647" w:type="dxa"/>
            <w:tcBorders>
              <w:top w:val="single" w:sz="4" w:space="0" w:color="auto"/>
            </w:tcBorders>
            <w:shd w:val="clear" w:color="auto" w:fill="FFFFFF"/>
          </w:tcPr>
          <w:p w14:paraId="7E9B655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single" w:sz="4" w:space="0" w:color="auto"/>
            </w:tcBorders>
            <w:shd w:val="clear" w:color="auto" w:fill="FFFFFF"/>
          </w:tcPr>
          <w:p w14:paraId="2A8C2F53"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5DF8BFD" w14:textId="77777777" w:rsidTr="00541BEF">
        <w:trPr>
          <w:cantSplit/>
          <w:jc w:val="center"/>
        </w:trPr>
        <w:tc>
          <w:tcPr>
            <w:tcW w:w="1170" w:type="dxa"/>
            <w:tcBorders>
              <w:top w:val="single" w:sz="4" w:space="0" w:color="auto"/>
            </w:tcBorders>
            <w:shd w:val="clear" w:color="auto" w:fill="FFFFFF"/>
          </w:tcPr>
          <w:p w14:paraId="279B406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A01C4F3"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00ED4D7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6" w:name="HSSC814"/>
            <w:r w:rsidRPr="00541BEF">
              <w:rPr>
                <w:rFonts w:ascii="Times New Roman" w:eastAsia="Times New Roman" w:hAnsi="Times New Roman" w:cs="Times New Roman"/>
                <w:lang w:eastAsia="fr-FR"/>
              </w:rPr>
              <w:t>HSSC8/14</w:t>
            </w:r>
            <w:bookmarkEnd w:id="16"/>
          </w:p>
        </w:tc>
        <w:tc>
          <w:tcPr>
            <w:tcW w:w="3310" w:type="dxa"/>
            <w:tcBorders>
              <w:top w:val="single" w:sz="4" w:space="0" w:color="auto"/>
            </w:tcBorders>
            <w:shd w:val="clear" w:color="auto" w:fill="FFFFFF"/>
          </w:tcPr>
          <w:p w14:paraId="2AC2522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establish:</w:t>
            </w:r>
          </w:p>
          <w:p w14:paraId="7BD6A6A4" w14:textId="77777777" w:rsidR="00541BEF" w:rsidRPr="00541BEF" w:rsidRDefault="00541BEF" w:rsidP="00541BEF">
            <w:pPr>
              <w:numPr>
                <w:ilvl w:val="0"/>
                <w:numId w:val="19"/>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 Cross-Domain Control Body and an Executive Control Body for the IHO Registry,</w:t>
            </w:r>
          </w:p>
          <w:p w14:paraId="74C3CC50" w14:textId="77777777" w:rsidR="00541BEF" w:rsidRPr="00541BEF" w:rsidRDefault="00541BEF" w:rsidP="00541BEF">
            <w:pPr>
              <w:numPr>
                <w:ilvl w:val="0"/>
                <w:numId w:val="19"/>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and an Expert Group for the HYDRO domain,</w:t>
            </w:r>
          </w:p>
          <w:p w14:paraId="1681FC5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 xml:space="preserve">and invited the </w:t>
            </w: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to propose their membership and TORs accordingly.</w:t>
            </w:r>
          </w:p>
        </w:tc>
        <w:tc>
          <w:tcPr>
            <w:tcW w:w="1647" w:type="dxa"/>
            <w:tcBorders>
              <w:top w:val="single" w:sz="4" w:space="0" w:color="auto"/>
            </w:tcBorders>
            <w:shd w:val="clear" w:color="auto" w:fill="FFFFFF"/>
          </w:tcPr>
          <w:p w14:paraId="13BA895F" w14:textId="77777777" w:rsidR="00541BEF" w:rsidRPr="00541BEF" w:rsidRDefault="00541BEF" w:rsidP="00541BEF">
            <w:pPr>
              <w:spacing w:after="0" w:line="240" w:lineRule="auto"/>
              <w:rPr>
                <w:rFonts w:ascii="Times New Roman" w:eastAsia="Times New Roman" w:hAnsi="Times New Roman" w:cs="Times New Roman"/>
                <w:b/>
              </w:rPr>
            </w:pPr>
          </w:p>
          <w:p w14:paraId="7634CD56" w14:textId="77777777" w:rsidR="00541BEF" w:rsidRPr="00541BEF" w:rsidRDefault="00541BEF" w:rsidP="00541BEF">
            <w:pPr>
              <w:spacing w:after="0" w:line="240" w:lineRule="auto"/>
              <w:rPr>
                <w:rFonts w:ascii="Times New Roman" w:eastAsia="Times New Roman" w:hAnsi="Times New Roman" w:cs="Times New Roman"/>
                <w:b/>
              </w:rPr>
            </w:pPr>
          </w:p>
          <w:p w14:paraId="62B6558D" w14:textId="77777777" w:rsidR="00541BEF" w:rsidRPr="00541BEF" w:rsidRDefault="00541BEF" w:rsidP="00541BEF">
            <w:pPr>
              <w:spacing w:after="0" w:line="240" w:lineRule="auto"/>
              <w:rPr>
                <w:rFonts w:ascii="Times New Roman" w:eastAsia="Times New Roman" w:hAnsi="Times New Roman" w:cs="Times New Roman"/>
                <w:b/>
              </w:rPr>
            </w:pPr>
          </w:p>
          <w:p w14:paraId="07FCDF10" w14:textId="77777777" w:rsidR="00541BEF" w:rsidRPr="00541BEF" w:rsidRDefault="00541BEF" w:rsidP="00541BEF">
            <w:pPr>
              <w:spacing w:after="0" w:line="240" w:lineRule="auto"/>
              <w:rPr>
                <w:rFonts w:ascii="Times New Roman" w:eastAsia="Times New Roman" w:hAnsi="Times New Roman" w:cs="Times New Roman"/>
                <w:b/>
              </w:rPr>
            </w:pPr>
          </w:p>
          <w:p w14:paraId="0B061E51" w14:textId="77777777" w:rsidR="00541BEF" w:rsidRPr="00541BEF" w:rsidRDefault="00541BEF" w:rsidP="00541BEF">
            <w:pPr>
              <w:spacing w:after="0" w:line="240" w:lineRule="auto"/>
              <w:rPr>
                <w:rFonts w:ascii="Times New Roman" w:eastAsia="Times New Roman" w:hAnsi="Times New Roman" w:cs="Times New Roman"/>
                <w:b/>
              </w:rPr>
            </w:pPr>
          </w:p>
          <w:p w14:paraId="04C5B111" w14:textId="77777777" w:rsidR="00541BEF" w:rsidRPr="00541BEF" w:rsidRDefault="00541BEF" w:rsidP="00541BEF">
            <w:pPr>
              <w:spacing w:after="0" w:line="240" w:lineRule="auto"/>
              <w:rPr>
                <w:rFonts w:ascii="Times New Roman" w:eastAsia="Times New Roman" w:hAnsi="Times New Roman" w:cs="Times New Roman"/>
                <w:b/>
              </w:rPr>
            </w:pPr>
          </w:p>
          <w:p w14:paraId="2F269006" w14:textId="77777777" w:rsidR="00541BEF" w:rsidRPr="00541BEF" w:rsidRDefault="00541BEF" w:rsidP="00541BEF">
            <w:pPr>
              <w:spacing w:after="0" w:line="240" w:lineRule="auto"/>
              <w:rPr>
                <w:rFonts w:ascii="Times New Roman" w:eastAsia="Times New Roman" w:hAnsi="Times New Roman" w:cs="Times New Roman"/>
                <w:b/>
              </w:rPr>
            </w:pPr>
          </w:p>
          <w:p w14:paraId="75700E8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66E9E413"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1324259D" w14:textId="77777777" w:rsidTr="00541BEF">
        <w:trPr>
          <w:cantSplit/>
          <w:jc w:val="center"/>
        </w:trPr>
        <w:tc>
          <w:tcPr>
            <w:tcW w:w="1170" w:type="dxa"/>
            <w:tcBorders>
              <w:top w:val="single" w:sz="4" w:space="0" w:color="auto"/>
            </w:tcBorders>
            <w:shd w:val="clear" w:color="auto" w:fill="FFFFFF"/>
          </w:tcPr>
          <w:p w14:paraId="5C0A2FA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DD29267"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2473B8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7" w:name="HSSC815"/>
            <w:r w:rsidRPr="00541BEF">
              <w:rPr>
                <w:rFonts w:ascii="Times New Roman" w:eastAsia="Times New Roman" w:hAnsi="Times New Roman" w:cs="Times New Roman"/>
                <w:lang w:eastAsia="fr-FR"/>
              </w:rPr>
              <w:t>HSSC8/15</w:t>
            </w:r>
            <w:bookmarkEnd w:id="17"/>
          </w:p>
        </w:tc>
        <w:tc>
          <w:tcPr>
            <w:tcW w:w="3310" w:type="dxa"/>
            <w:tcBorders>
              <w:top w:val="single" w:sz="4" w:space="0" w:color="auto"/>
            </w:tcBorders>
            <w:shd w:val="clear" w:color="auto" w:fill="FFFFFF"/>
          </w:tcPr>
          <w:p w14:paraId="61C2A5A5"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to submit formal requests to the IHO Sec., through the HSSC Chair, for financial support from the IHO special project fund for the relevant items of their respective work plans.</w:t>
            </w:r>
          </w:p>
        </w:tc>
        <w:tc>
          <w:tcPr>
            <w:tcW w:w="1647" w:type="dxa"/>
            <w:tcBorders>
              <w:top w:val="single" w:sz="4" w:space="0" w:color="auto"/>
            </w:tcBorders>
            <w:shd w:val="clear" w:color="auto" w:fill="FFFFFF"/>
          </w:tcPr>
          <w:p w14:paraId="0359865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NIPWG-3, </w:t>
            </w:r>
            <w:r w:rsidRPr="00541BEF">
              <w:rPr>
                <w:rFonts w:ascii="Times New Roman" w:eastAsia="Times New Roman" w:hAnsi="Times New Roman" w:cs="Times New Roman"/>
                <w:b/>
              </w:rPr>
              <w:br/>
              <w:t>S-100WG-2</w:t>
            </w:r>
          </w:p>
        </w:tc>
        <w:tc>
          <w:tcPr>
            <w:tcW w:w="1420" w:type="dxa"/>
            <w:tcBorders>
              <w:top w:val="single" w:sz="4" w:space="0" w:color="auto"/>
            </w:tcBorders>
            <w:shd w:val="clear" w:color="auto" w:fill="FFFFFF"/>
          </w:tcPr>
          <w:p w14:paraId="1C841B9D"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B5AE613" w14:textId="77777777" w:rsidTr="00541BEF">
        <w:trPr>
          <w:cantSplit/>
          <w:jc w:val="center"/>
        </w:trPr>
        <w:tc>
          <w:tcPr>
            <w:tcW w:w="1170" w:type="dxa"/>
            <w:tcBorders>
              <w:top w:val="single" w:sz="4" w:space="0" w:color="auto"/>
            </w:tcBorders>
            <w:shd w:val="clear" w:color="auto" w:fill="FFFFFF"/>
          </w:tcPr>
          <w:p w14:paraId="6CC3A7C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907D8BB"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2D123F3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8" w:name="HSSC816"/>
            <w:r w:rsidRPr="00541BEF">
              <w:rPr>
                <w:rFonts w:ascii="Times New Roman" w:eastAsia="Times New Roman" w:hAnsi="Times New Roman" w:cs="Times New Roman"/>
                <w:lang w:eastAsia="fr-FR"/>
              </w:rPr>
              <w:t>HSSC8/16</w:t>
            </w:r>
            <w:bookmarkEnd w:id="18"/>
          </w:p>
        </w:tc>
        <w:tc>
          <w:tcPr>
            <w:tcW w:w="3310" w:type="dxa"/>
            <w:tcBorders>
              <w:top w:val="single" w:sz="4" w:space="0" w:color="auto"/>
            </w:tcBorders>
            <w:shd w:val="clear" w:color="auto" w:fill="FFFFFF"/>
          </w:tcPr>
          <w:p w14:paraId="300F4306"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requested the </w:t>
            </w:r>
            <w:r w:rsidRPr="00541BEF">
              <w:rPr>
                <w:rFonts w:ascii="Times New Roman" w:eastAsia="Times New Roman" w:hAnsi="Times New Roman" w:cs="Times New Roman"/>
                <w:b/>
              </w:rPr>
              <w:t xml:space="preserve">S-121 Project Team </w:t>
            </w:r>
            <w:r w:rsidRPr="00541BEF">
              <w:rPr>
                <w:rFonts w:ascii="Times New Roman" w:eastAsia="Times New Roman" w:hAnsi="Times New Roman" w:cs="Times New Roman"/>
              </w:rPr>
              <w:t>(</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 to abide by its TORs and the current work plan agreed at HSSC-7, and to submit a draft Product Spec. for consideration by the S-100WG (by end of March 2017).</w:t>
            </w:r>
          </w:p>
          <w:p w14:paraId="548AF932"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Extension of the Product Spec. to be considered in the future, after approval of Ed. 1.0.0 of S-121 (</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w:t>
            </w:r>
          </w:p>
        </w:tc>
        <w:tc>
          <w:tcPr>
            <w:tcW w:w="1647" w:type="dxa"/>
            <w:tcBorders>
              <w:top w:val="single" w:sz="4" w:space="0" w:color="auto"/>
            </w:tcBorders>
            <w:shd w:val="clear" w:color="auto" w:fill="FFFFFF"/>
          </w:tcPr>
          <w:p w14:paraId="7286DFF5"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March 2017</w:t>
            </w:r>
          </w:p>
        </w:tc>
        <w:tc>
          <w:tcPr>
            <w:tcW w:w="1420" w:type="dxa"/>
            <w:tcBorders>
              <w:top w:val="single" w:sz="4" w:space="0" w:color="auto"/>
            </w:tcBorders>
            <w:shd w:val="clear" w:color="auto" w:fill="FFFFFF"/>
          </w:tcPr>
          <w:p w14:paraId="3B4AB051"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103C0F79" w14:textId="77777777" w:rsidTr="00541BEF">
        <w:trPr>
          <w:cantSplit/>
          <w:jc w:val="center"/>
        </w:trPr>
        <w:tc>
          <w:tcPr>
            <w:tcW w:w="1170" w:type="dxa"/>
            <w:tcBorders>
              <w:top w:val="single" w:sz="4" w:space="0" w:color="auto"/>
            </w:tcBorders>
            <w:shd w:val="clear" w:color="auto" w:fill="FFFFFF"/>
          </w:tcPr>
          <w:p w14:paraId="293927C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0B855C4"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0ABEEA7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19" w:name="HSSC817"/>
            <w:r w:rsidRPr="00541BEF">
              <w:rPr>
                <w:rFonts w:ascii="Times New Roman" w:eastAsia="Times New Roman" w:hAnsi="Times New Roman" w:cs="Times New Roman"/>
                <w:lang w:eastAsia="fr-FR"/>
              </w:rPr>
              <w:t>HSSC8/17</w:t>
            </w:r>
            <w:bookmarkEnd w:id="19"/>
          </w:p>
        </w:tc>
        <w:tc>
          <w:tcPr>
            <w:tcW w:w="3310" w:type="dxa"/>
            <w:tcBorders>
              <w:top w:val="single" w:sz="4" w:space="0" w:color="auto"/>
            </w:tcBorders>
            <w:shd w:val="clear" w:color="auto" w:fill="FFFFFF"/>
          </w:tcPr>
          <w:p w14:paraId="59359BCA"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allocated S-129 to the Product Spec. on Under Keel Clearance Management</w:t>
            </w:r>
          </w:p>
          <w:p w14:paraId="78A675F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(UKCM) information and invited INTERTANKO to participate in the UKCM PT.</w:t>
            </w:r>
          </w:p>
        </w:tc>
        <w:tc>
          <w:tcPr>
            <w:tcW w:w="1647" w:type="dxa"/>
            <w:tcBorders>
              <w:top w:val="single" w:sz="4" w:space="0" w:color="auto"/>
            </w:tcBorders>
            <w:shd w:val="clear" w:color="auto" w:fill="FFFFFF"/>
          </w:tcPr>
          <w:p w14:paraId="2507650F"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7BCC771"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626450A5" w14:textId="77777777" w:rsidTr="00541BEF">
        <w:trPr>
          <w:cantSplit/>
          <w:jc w:val="center"/>
        </w:trPr>
        <w:tc>
          <w:tcPr>
            <w:tcW w:w="1170" w:type="dxa"/>
            <w:tcBorders>
              <w:top w:val="single" w:sz="4" w:space="0" w:color="auto"/>
            </w:tcBorders>
            <w:shd w:val="clear" w:color="auto" w:fill="FFFFFF"/>
          </w:tcPr>
          <w:p w14:paraId="6B2A4B2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0911757"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939431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0" w:name="HSSC818"/>
            <w:r w:rsidRPr="00541BEF">
              <w:rPr>
                <w:rFonts w:ascii="Times New Roman" w:eastAsia="Times New Roman" w:hAnsi="Times New Roman" w:cs="Times New Roman"/>
                <w:lang w:eastAsia="fr-FR"/>
              </w:rPr>
              <w:t>HSSC8/18</w:t>
            </w:r>
            <w:bookmarkEnd w:id="20"/>
          </w:p>
        </w:tc>
        <w:tc>
          <w:tcPr>
            <w:tcW w:w="3310" w:type="dxa"/>
            <w:tcBorders>
              <w:top w:val="single" w:sz="4" w:space="0" w:color="auto"/>
            </w:tcBorders>
            <w:shd w:val="clear" w:color="auto" w:fill="FFFFFF"/>
          </w:tcPr>
          <w:p w14:paraId="54CFA51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FR </w:t>
            </w:r>
            <w:r w:rsidRPr="00541BEF">
              <w:rPr>
                <w:rFonts w:ascii="Times New Roman" w:eastAsia="Times New Roman" w:hAnsi="Times New Roman" w:cs="Times New Roman"/>
              </w:rPr>
              <w:t>invited to submit</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a proposal to the S-100WG on using Resource Description Framework (RDF) semantic web standards for further S-100 developments.</w:t>
            </w:r>
          </w:p>
        </w:tc>
        <w:tc>
          <w:tcPr>
            <w:tcW w:w="1647" w:type="dxa"/>
            <w:tcBorders>
              <w:top w:val="single" w:sz="4" w:space="0" w:color="auto"/>
            </w:tcBorders>
            <w:shd w:val="clear" w:color="auto" w:fill="FFFFFF"/>
          </w:tcPr>
          <w:p w14:paraId="3CFC639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S-100WG2 , </w:t>
            </w:r>
            <w:r w:rsidRPr="00541BEF">
              <w:rPr>
                <w:rFonts w:ascii="Times New Roman" w:eastAsia="Times New Roman" w:hAnsi="Times New Roman" w:cs="Times New Roman"/>
              </w:rPr>
              <w:t>then report to</w:t>
            </w:r>
            <w:r w:rsidRPr="00541BEF">
              <w:rPr>
                <w:rFonts w:ascii="Times New Roman" w:eastAsia="Times New Roman" w:hAnsi="Times New Roman" w:cs="Times New Roman"/>
                <w:b/>
              </w:rPr>
              <w:t xml:space="preserve"> HSSC-9</w:t>
            </w:r>
          </w:p>
        </w:tc>
        <w:tc>
          <w:tcPr>
            <w:tcW w:w="1420" w:type="dxa"/>
            <w:tcBorders>
              <w:top w:val="single" w:sz="4" w:space="0" w:color="auto"/>
            </w:tcBorders>
            <w:shd w:val="clear" w:color="auto" w:fill="FFFFFF"/>
          </w:tcPr>
          <w:p w14:paraId="3985F06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5696180" w14:textId="77777777" w:rsidTr="00541BEF">
        <w:trPr>
          <w:cantSplit/>
          <w:jc w:val="center"/>
        </w:trPr>
        <w:tc>
          <w:tcPr>
            <w:tcW w:w="1170" w:type="dxa"/>
            <w:tcBorders>
              <w:top w:val="single" w:sz="4" w:space="0" w:color="auto"/>
            </w:tcBorders>
            <w:shd w:val="clear" w:color="auto" w:fill="FFFFFF"/>
          </w:tcPr>
          <w:p w14:paraId="3D76B0B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D674AF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14:paraId="4EB35BFD" w14:textId="77777777" w:rsidR="00541BEF" w:rsidRPr="00541BEF" w:rsidRDefault="00541BEF" w:rsidP="008C277F">
            <w:pPr>
              <w:spacing w:after="0" w:line="240" w:lineRule="auto"/>
              <w:jc w:val="center"/>
              <w:rPr>
                <w:rFonts w:ascii="Times New Roman" w:eastAsia="Times New Roman" w:hAnsi="Times New Roman" w:cs="Times New Roman"/>
                <w:highlight w:val="yellow"/>
                <w:lang w:eastAsia="fr-FR"/>
              </w:rPr>
            </w:pPr>
            <w:bookmarkStart w:id="21" w:name="HSSC819"/>
            <w:r w:rsidRPr="00541BEF">
              <w:rPr>
                <w:rFonts w:ascii="Times New Roman" w:eastAsia="Times New Roman" w:hAnsi="Times New Roman" w:cs="Times New Roman"/>
                <w:lang w:eastAsia="fr-FR"/>
              </w:rPr>
              <w:t>HSSC8/19</w:t>
            </w:r>
            <w:bookmarkEnd w:id="21"/>
            <w:r w:rsidRPr="00541BEF">
              <w:rPr>
                <w:rFonts w:ascii="Times New Roman" w:eastAsia="Times New Roman" w:hAnsi="Times New Roman" w:cs="Times New Roman"/>
                <w:lang w:eastAsia="fr-FR"/>
              </w:rPr>
              <w:t xml:space="preserve"> </w:t>
            </w:r>
            <w:r w:rsidRPr="00541BEF">
              <w:rPr>
                <w:rFonts w:ascii="Times New Roman" w:eastAsia="Times New Roman" w:hAnsi="Times New Roman" w:cs="Times New Roman"/>
                <w:lang w:eastAsia="fr-FR"/>
              </w:rPr>
              <w:br/>
            </w:r>
            <w:r w:rsidRPr="00541BEF">
              <w:rPr>
                <w:rFonts w:ascii="Times New Roman" w:eastAsia="Times New Roman" w:hAnsi="Times New Roman" w:cs="Times New Roman"/>
                <w:sz w:val="18"/>
                <w:szCs w:val="18"/>
                <w:lang w:eastAsia="fr-FR"/>
              </w:rPr>
              <w:t>(</w:t>
            </w:r>
            <w:r w:rsidR="008C277F">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HSSC7/06)</w:t>
            </w:r>
          </w:p>
        </w:tc>
        <w:tc>
          <w:tcPr>
            <w:tcW w:w="3310" w:type="dxa"/>
            <w:tcBorders>
              <w:top w:val="single" w:sz="4" w:space="0" w:color="auto"/>
            </w:tcBorders>
            <w:shd w:val="clear" w:color="auto" w:fill="FFFFFF"/>
          </w:tcPr>
          <w:p w14:paraId="51DCE19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invited to investigate if S-101 ENCs will meet the current IMO Performance Standards so there is no need to consider proposing amendments to the IMO.</w:t>
            </w:r>
          </w:p>
        </w:tc>
        <w:tc>
          <w:tcPr>
            <w:tcW w:w="1647" w:type="dxa"/>
            <w:tcBorders>
              <w:top w:val="single" w:sz="4" w:space="0" w:color="auto"/>
            </w:tcBorders>
            <w:shd w:val="clear" w:color="auto" w:fill="FFFFFF"/>
          </w:tcPr>
          <w:p w14:paraId="21C707D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tc>
        <w:tc>
          <w:tcPr>
            <w:tcW w:w="1420" w:type="dxa"/>
            <w:tcBorders>
              <w:top w:val="single" w:sz="4" w:space="0" w:color="auto"/>
            </w:tcBorders>
            <w:shd w:val="clear" w:color="auto" w:fill="FFFFFF"/>
          </w:tcPr>
          <w:p w14:paraId="6B83ABF9"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FF8D2CE" w14:textId="77777777" w:rsidTr="00541BEF">
        <w:trPr>
          <w:cantSplit/>
          <w:jc w:val="center"/>
        </w:trPr>
        <w:tc>
          <w:tcPr>
            <w:tcW w:w="1170" w:type="dxa"/>
            <w:tcBorders>
              <w:top w:val="single" w:sz="4" w:space="0" w:color="auto"/>
            </w:tcBorders>
            <w:shd w:val="clear" w:color="auto" w:fill="FFFFFF"/>
          </w:tcPr>
          <w:p w14:paraId="26CE308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F27D03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14:paraId="456C3B9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2" w:name="HSSC820"/>
            <w:r w:rsidRPr="00541BEF">
              <w:rPr>
                <w:rFonts w:ascii="Times New Roman" w:eastAsia="Times New Roman" w:hAnsi="Times New Roman" w:cs="Times New Roman"/>
                <w:lang w:eastAsia="fr-FR"/>
              </w:rPr>
              <w:t>HSSC8/20</w:t>
            </w:r>
            <w:bookmarkEnd w:id="22"/>
          </w:p>
        </w:tc>
        <w:tc>
          <w:tcPr>
            <w:tcW w:w="3310" w:type="dxa"/>
            <w:tcBorders>
              <w:top w:val="single" w:sz="4" w:space="0" w:color="auto"/>
            </w:tcBorders>
            <w:shd w:val="clear" w:color="auto" w:fill="FFFFFF"/>
          </w:tcPr>
          <w:p w14:paraId="643675E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to revisit the discussion on the above issue at an ECDIS/E-navigation Stakeholder Day after NCSR-4, subject to the outcome of the proposal to activate the IMO/IHO Harmonization Group on Data Modelling (HGDM).</w:t>
            </w:r>
          </w:p>
        </w:tc>
        <w:tc>
          <w:tcPr>
            <w:tcW w:w="1647" w:type="dxa"/>
            <w:tcBorders>
              <w:top w:val="single" w:sz="4" w:space="0" w:color="auto"/>
            </w:tcBorders>
            <w:shd w:val="clear" w:color="auto" w:fill="FFFFFF"/>
          </w:tcPr>
          <w:p w14:paraId="18570B2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5E53628E"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5DF4A8D0"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541BEF" w:rsidRPr="00541BEF" w14:paraId="0FA33C59" w14:textId="77777777" w:rsidTr="00541BEF">
              <w:trPr>
                <w:cantSplit/>
                <w:jc w:val="center"/>
              </w:trPr>
              <w:tc>
                <w:tcPr>
                  <w:tcW w:w="11092" w:type="dxa"/>
                  <w:tcBorders>
                    <w:left w:val="single" w:sz="4" w:space="0" w:color="auto"/>
                    <w:bottom w:val="single" w:sz="4" w:space="0" w:color="auto"/>
                    <w:right w:val="single" w:sz="4" w:space="0" w:color="auto"/>
                  </w:tcBorders>
                  <w:shd w:val="clear" w:color="auto" w:fill="C6D9F1"/>
                </w:tcPr>
                <w:p w14:paraId="47BBEDE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5.2</w:t>
                  </w:r>
                  <w:r w:rsidRPr="00541BEF">
                    <w:rPr>
                      <w:rFonts w:ascii="Times New Roman" w:eastAsia="Times New Roman" w:hAnsi="Times New Roman" w:cs="Times New Roman"/>
                      <w:b/>
                      <w:iCs/>
                    </w:rPr>
                    <w:tab/>
                    <w:t>Data Protection Scheme (DPSWG)</w:t>
                  </w:r>
                </w:p>
              </w:tc>
            </w:tr>
          </w:tbl>
          <w:p w14:paraId="044ECBFF" w14:textId="77777777" w:rsidR="00541BEF" w:rsidRPr="00541BEF" w:rsidRDefault="00541BEF" w:rsidP="00541BEF">
            <w:pPr>
              <w:spacing w:after="0" w:line="240" w:lineRule="auto"/>
              <w:rPr>
                <w:rFonts w:ascii="Times New Roman" w:eastAsia="Times New Roman" w:hAnsi="Times New Roman" w:cs="Times New Roman"/>
                <w:b/>
                <w:iCs/>
              </w:rPr>
            </w:pPr>
          </w:p>
        </w:tc>
      </w:tr>
      <w:tr w:rsidR="00541BEF" w:rsidRPr="00541BEF" w14:paraId="6AE1BD62" w14:textId="77777777" w:rsidTr="00541BEF">
        <w:trPr>
          <w:cantSplit/>
          <w:jc w:val="center"/>
        </w:trPr>
        <w:tc>
          <w:tcPr>
            <w:tcW w:w="1170" w:type="dxa"/>
            <w:tcBorders>
              <w:top w:val="single" w:sz="4" w:space="0" w:color="auto"/>
            </w:tcBorders>
            <w:shd w:val="clear" w:color="auto" w:fill="FFFFFF"/>
          </w:tcPr>
          <w:p w14:paraId="0DFD0FB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051161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Protection Scheme</w:t>
            </w:r>
          </w:p>
        </w:tc>
        <w:tc>
          <w:tcPr>
            <w:tcW w:w="1830" w:type="dxa"/>
            <w:tcBorders>
              <w:top w:val="single" w:sz="4" w:space="0" w:color="auto"/>
            </w:tcBorders>
            <w:shd w:val="clear" w:color="auto" w:fill="FFFFFF"/>
          </w:tcPr>
          <w:p w14:paraId="01C8F05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3" w:name="HSSC821"/>
            <w:r w:rsidRPr="00541BEF">
              <w:rPr>
                <w:rFonts w:ascii="Times New Roman" w:eastAsia="Times New Roman" w:hAnsi="Times New Roman" w:cs="Times New Roman"/>
                <w:lang w:eastAsia="fr-FR"/>
              </w:rPr>
              <w:t>HSSC8/21</w:t>
            </w:r>
            <w:bookmarkEnd w:id="23"/>
          </w:p>
        </w:tc>
        <w:tc>
          <w:tcPr>
            <w:tcW w:w="3310" w:type="dxa"/>
            <w:tcBorders>
              <w:top w:val="single" w:sz="4" w:space="0" w:color="auto"/>
            </w:tcBorders>
            <w:shd w:val="clear" w:color="auto" w:fill="FFFFFF"/>
          </w:tcPr>
          <w:p w14:paraId="14B9ACE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to disband the DPSWG and to transfer to the S-100WG the development of the protection scheme (S-63 equivalent component) of S-100 based-products (amendment to the Work Plan made accordingly).</w:t>
            </w:r>
          </w:p>
          <w:p w14:paraId="322AC53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task the ENCWG for the maintenance and monitoring of the existing S-63 standard (amendment to the ENCWG TORs and Work Plan made accordingly).</w:t>
            </w:r>
          </w:p>
        </w:tc>
        <w:tc>
          <w:tcPr>
            <w:tcW w:w="1647" w:type="dxa"/>
            <w:tcBorders>
              <w:top w:val="single" w:sz="4" w:space="0" w:color="auto"/>
            </w:tcBorders>
            <w:shd w:val="clear" w:color="auto" w:fill="FFFFFF"/>
          </w:tcPr>
          <w:p w14:paraId="2DDD3277" w14:textId="77777777" w:rsidR="00541BEF" w:rsidRPr="00541BEF" w:rsidRDefault="00541BEF" w:rsidP="00541BEF">
            <w:pPr>
              <w:spacing w:after="0" w:line="240" w:lineRule="auto"/>
              <w:rPr>
                <w:rFonts w:ascii="Times New Roman" w:eastAsia="Times New Roman" w:hAnsi="Times New Roman" w:cs="Times New Roman"/>
                <w:b/>
              </w:rPr>
            </w:pPr>
          </w:p>
          <w:p w14:paraId="19E5C464" w14:textId="77777777" w:rsidR="00541BEF" w:rsidRPr="00541BEF" w:rsidRDefault="00541BEF" w:rsidP="00541BEF">
            <w:pPr>
              <w:spacing w:after="0" w:line="240" w:lineRule="auto"/>
              <w:rPr>
                <w:rFonts w:ascii="Times New Roman" w:eastAsia="Times New Roman" w:hAnsi="Times New Roman" w:cs="Times New Roman"/>
                <w:b/>
              </w:rPr>
            </w:pPr>
          </w:p>
          <w:p w14:paraId="1EABFCE8" w14:textId="77777777" w:rsidR="00541BEF" w:rsidRPr="00541BEF" w:rsidRDefault="00541BEF" w:rsidP="00541BEF">
            <w:pPr>
              <w:spacing w:after="0" w:line="240" w:lineRule="auto"/>
              <w:rPr>
                <w:rFonts w:ascii="Times New Roman" w:eastAsia="Times New Roman" w:hAnsi="Times New Roman" w:cs="Times New Roman"/>
                <w:b/>
              </w:rPr>
            </w:pPr>
          </w:p>
          <w:p w14:paraId="47121C2F" w14:textId="77777777" w:rsidR="00541BEF" w:rsidRPr="00541BEF" w:rsidRDefault="00541BEF" w:rsidP="00541BEF">
            <w:pPr>
              <w:spacing w:after="0" w:line="240" w:lineRule="auto"/>
              <w:rPr>
                <w:rFonts w:ascii="Times New Roman" w:eastAsia="Times New Roman" w:hAnsi="Times New Roman" w:cs="Times New Roman"/>
                <w:b/>
              </w:rPr>
            </w:pPr>
          </w:p>
          <w:p w14:paraId="1CD010FE" w14:textId="77777777" w:rsidR="00541BEF" w:rsidRPr="00541BEF" w:rsidRDefault="00541BEF" w:rsidP="00541BEF">
            <w:pPr>
              <w:spacing w:after="0" w:line="240" w:lineRule="auto"/>
              <w:rPr>
                <w:rFonts w:ascii="Times New Roman" w:eastAsia="Times New Roman" w:hAnsi="Times New Roman" w:cs="Times New Roman"/>
                <w:b/>
              </w:rPr>
            </w:pPr>
          </w:p>
          <w:p w14:paraId="7528928C" w14:textId="77777777" w:rsidR="00541BEF" w:rsidRPr="00541BEF" w:rsidRDefault="00541BEF" w:rsidP="00541BEF">
            <w:pPr>
              <w:spacing w:after="0" w:line="240" w:lineRule="auto"/>
              <w:rPr>
                <w:rFonts w:ascii="Times New Roman" w:eastAsia="Times New Roman" w:hAnsi="Times New Roman" w:cs="Times New Roman"/>
                <w:b/>
              </w:rPr>
            </w:pPr>
          </w:p>
          <w:p w14:paraId="308B007E" w14:textId="77777777" w:rsidR="00541BEF" w:rsidRPr="00541BEF" w:rsidRDefault="00541BEF" w:rsidP="00541BEF">
            <w:pPr>
              <w:spacing w:after="0" w:line="240" w:lineRule="auto"/>
              <w:rPr>
                <w:rFonts w:ascii="Times New Roman" w:eastAsia="Times New Roman" w:hAnsi="Times New Roman" w:cs="Times New Roman"/>
                <w:b/>
              </w:rPr>
            </w:pPr>
          </w:p>
          <w:p w14:paraId="5F9EB05F" w14:textId="77777777" w:rsidR="00541BEF" w:rsidRPr="00541BEF" w:rsidRDefault="00541BEF" w:rsidP="00541BEF">
            <w:pPr>
              <w:spacing w:after="0" w:line="240" w:lineRule="auto"/>
              <w:rPr>
                <w:rFonts w:ascii="Times New Roman" w:eastAsia="Times New Roman" w:hAnsi="Times New Roman" w:cs="Times New Roman"/>
                <w:b/>
              </w:rPr>
            </w:pPr>
          </w:p>
          <w:p w14:paraId="65E11B1B" w14:textId="77777777" w:rsidR="00541BEF" w:rsidRPr="00541BEF" w:rsidRDefault="00541BEF" w:rsidP="00541BEF">
            <w:pPr>
              <w:spacing w:after="0" w:line="240" w:lineRule="auto"/>
              <w:rPr>
                <w:rFonts w:ascii="Times New Roman" w:eastAsia="Times New Roman" w:hAnsi="Times New Roman" w:cs="Times New Roman"/>
                <w:b/>
              </w:rPr>
            </w:pPr>
          </w:p>
          <w:p w14:paraId="07D9B88C" w14:textId="77777777" w:rsidR="00541BEF" w:rsidRPr="00541BEF" w:rsidRDefault="00541BEF" w:rsidP="00541BEF">
            <w:pPr>
              <w:spacing w:after="0" w:line="240" w:lineRule="auto"/>
              <w:rPr>
                <w:rFonts w:ascii="Times New Roman" w:eastAsia="Times New Roman" w:hAnsi="Times New Roman" w:cs="Times New Roman"/>
                <w:b/>
              </w:rPr>
            </w:pPr>
          </w:p>
          <w:p w14:paraId="46898F4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Nov. 2016</w:t>
            </w:r>
          </w:p>
        </w:tc>
        <w:tc>
          <w:tcPr>
            <w:tcW w:w="1420" w:type="dxa"/>
            <w:tcBorders>
              <w:top w:val="single" w:sz="4" w:space="0" w:color="auto"/>
            </w:tcBorders>
            <w:shd w:val="clear" w:color="auto" w:fill="FFFFFF"/>
          </w:tcPr>
          <w:p w14:paraId="2649738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6D6D2384" w14:textId="77777777" w:rsidTr="00541BEF">
        <w:trPr>
          <w:cantSplit/>
          <w:jc w:val="center"/>
        </w:trPr>
        <w:tc>
          <w:tcPr>
            <w:tcW w:w="1170" w:type="dxa"/>
            <w:tcBorders>
              <w:top w:val="single" w:sz="4" w:space="0" w:color="auto"/>
            </w:tcBorders>
            <w:shd w:val="clear" w:color="auto" w:fill="FFFFFF"/>
          </w:tcPr>
          <w:p w14:paraId="712B536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62BB1E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Staffing and support</w:t>
            </w:r>
          </w:p>
        </w:tc>
        <w:tc>
          <w:tcPr>
            <w:tcW w:w="1830" w:type="dxa"/>
            <w:tcBorders>
              <w:top w:val="single" w:sz="4" w:space="0" w:color="auto"/>
            </w:tcBorders>
            <w:shd w:val="clear" w:color="auto" w:fill="FFFFFF"/>
          </w:tcPr>
          <w:p w14:paraId="7554746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4" w:name="HSSC822"/>
            <w:r w:rsidRPr="00541BEF">
              <w:rPr>
                <w:rFonts w:ascii="Times New Roman" w:eastAsia="Times New Roman" w:hAnsi="Times New Roman" w:cs="Times New Roman"/>
                <w:lang w:eastAsia="fr-FR"/>
              </w:rPr>
              <w:t>HSSC8/22</w:t>
            </w:r>
            <w:bookmarkEnd w:id="24"/>
          </w:p>
        </w:tc>
        <w:tc>
          <w:tcPr>
            <w:tcW w:w="3310" w:type="dxa"/>
            <w:tcBorders>
              <w:top w:val="single" w:sz="4" w:space="0" w:color="auto"/>
            </w:tcBorders>
            <w:shd w:val="clear" w:color="auto" w:fill="FFFFFF"/>
          </w:tcPr>
          <w:p w14:paraId="4403A2C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and ENCWG in liaison with the DPSWG (former) Chair</w:t>
            </w:r>
            <w:r w:rsidRPr="00541BEF">
              <w:rPr>
                <w:rFonts w:ascii="Times New Roman" w:eastAsia="Times New Roman" w:hAnsi="Times New Roman" w:cs="Times New Roman"/>
              </w:rPr>
              <w:t xml:space="preserve"> to report on the resources and profiles necessary to address the work items in both groups, and define work packages that could be possibly out-sourced.</w:t>
            </w:r>
          </w:p>
        </w:tc>
        <w:tc>
          <w:tcPr>
            <w:tcW w:w="1647" w:type="dxa"/>
            <w:tcBorders>
              <w:top w:val="single" w:sz="4" w:space="0" w:color="auto"/>
            </w:tcBorders>
            <w:shd w:val="clear" w:color="auto" w:fill="FFFFFF"/>
          </w:tcPr>
          <w:p w14:paraId="5A88D86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4EE2CA0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ADD399C"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EF868E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5.3</w:t>
            </w:r>
            <w:r w:rsidRPr="00541BEF">
              <w:rPr>
                <w:rFonts w:ascii="Times New Roman" w:eastAsia="Times New Roman" w:hAnsi="Times New Roman" w:cs="Times New Roman"/>
                <w:iCs/>
              </w:rPr>
              <w:tab/>
            </w:r>
            <w:r w:rsidRPr="00541BEF">
              <w:rPr>
                <w:rFonts w:ascii="Times New Roman" w:eastAsia="Times New Roman" w:hAnsi="Times New Roman" w:cs="Times New Roman"/>
                <w:b/>
              </w:rPr>
              <w:t xml:space="preserve">ENC Standards Maintenance </w:t>
            </w:r>
            <w:r w:rsidRPr="00541BEF">
              <w:rPr>
                <w:rFonts w:ascii="Times New Roman" w:eastAsia="Times New Roman" w:hAnsi="Times New Roman" w:cs="Times New Roman"/>
                <w:b/>
                <w:iCs/>
              </w:rPr>
              <w:t>(ENCWG)</w:t>
            </w:r>
          </w:p>
        </w:tc>
      </w:tr>
      <w:tr w:rsidR="00541BEF" w:rsidRPr="00541BEF" w14:paraId="3CC04426" w14:textId="77777777" w:rsidTr="00541BEF">
        <w:trPr>
          <w:cantSplit/>
          <w:jc w:val="center"/>
        </w:trPr>
        <w:tc>
          <w:tcPr>
            <w:tcW w:w="1170" w:type="dxa"/>
            <w:tcBorders>
              <w:top w:val="single" w:sz="4" w:space="0" w:color="auto"/>
            </w:tcBorders>
            <w:shd w:val="clear" w:color="auto" w:fill="FFFFFF"/>
          </w:tcPr>
          <w:p w14:paraId="43F811C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ECDEB2A"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S-65, S-66</w:t>
            </w:r>
          </w:p>
        </w:tc>
        <w:tc>
          <w:tcPr>
            <w:tcW w:w="1830" w:type="dxa"/>
            <w:tcBorders>
              <w:top w:val="single" w:sz="4" w:space="0" w:color="auto"/>
            </w:tcBorders>
            <w:shd w:val="clear" w:color="auto" w:fill="FFFFFF"/>
          </w:tcPr>
          <w:p w14:paraId="5CC359C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5" w:name="HSSC823"/>
            <w:r w:rsidRPr="00541BEF">
              <w:rPr>
                <w:rFonts w:ascii="Times New Roman" w:eastAsia="Times New Roman" w:hAnsi="Times New Roman" w:cs="Times New Roman"/>
                <w:lang w:eastAsia="fr-FR"/>
              </w:rPr>
              <w:t>HSSC8/23</w:t>
            </w:r>
            <w:bookmarkEnd w:id="25"/>
          </w:p>
        </w:tc>
        <w:tc>
          <w:tcPr>
            <w:tcW w:w="3310" w:type="dxa"/>
            <w:tcBorders>
              <w:top w:val="single" w:sz="4" w:space="0" w:color="auto"/>
            </w:tcBorders>
            <w:shd w:val="clear" w:color="auto" w:fill="FFFFFF"/>
          </w:tcPr>
          <w:p w14:paraId="4D576DD3"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principles of the revision of S-65 and S-66.</w:t>
            </w:r>
          </w:p>
          <w:p w14:paraId="2E1D054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Editions to the IHO Secretariat. </w:t>
            </w:r>
          </w:p>
          <w:p w14:paraId="2A60558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Editions accordingly.</w:t>
            </w:r>
          </w:p>
        </w:tc>
        <w:tc>
          <w:tcPr>
            <w:tcW w:w="1647" w:type="dxa"/>
            <w:tcBorders>
              <w:top w:val="single" w:sz="4" w:space="0" w:color="auto"/>
            </w:tcBorders>
            <w:shd w:val="clear" w:color="auto" w:fill="FFFFFF"/>
          </w:tcPr>
          <w:p w14:paraId="4CBDE2A0" w14:textId="77777777" w:rsidR="00541BEF" w:rsidRPr="00541BEF" w:rsidRDefault="00541BEF" w:rsidP="00541BEF">
            <w:pPr>
              <w:spacing w:after="0" w:line="240" w:lineRule="auto"/>
              <w:rPr>
                <w:rFonts w:ascii="Times New Roman" w:eastAsia="Times New Roman" w:hAnsi="Times New Roman" w:cs="Times New Roman"/>
                <w:b/>
              </w:rPr>
            </w:pPr>
          </w:p>
          <w:p w14:paraId="2BABF203" w14:textId="77777777" w:rsidR="00541BEF" w:rsidRPr="00541BEF" w:rsidRDefault="00541BEF" w:rsidP="00541BEF">
            <w:pPr>
              <w:spacing w:after="0" w:line="240" w:lineRule="auto"/>
              <w:rPr>
                <w:rFonts w:ascii="Times New Roman" w:eastAsia="Times New Roman" w:hAnsi="Times New Roman" w:cs="Times New Roman"/>
                <w:b/>
              </w:rPr>
            </w:pPr>
          </w:p>
          <w:p w14:paraId="7E70276A" w14:textId="77777777" w:rsidR="00541BEF" w:rsidRPr="00541BEF" w:rsidRDefault="00541BEF" w:rsidP="00541BEF">
            <w:pPr>
              <w:spacing w:after="0" w:line="240" w:lineRule="auto"/>
              <w:rPr>
                <w:rFonts w:ascii="Times New Roman" w:eastAsia="Times New Roman" w:hAnsi="Times New Roman" w:cs="Times New Roman"/>
                <w:b/>
              </w:rPr>
            </w:pPr>
          </w:p>
          <w:p w14:paraId="2FA514E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Nov. 2016</w:t>
            </w:r>
          </w:p>
        </w:tc>
        <w:tc>
          <w:tcPr>
            <w:tcW w:w="1420" w:type="dxa"/>
            <w:tcBorders>
              <w:top w:val="single" w:sz="4" w:space="0" w:color="auto"/>
            </w:tcBorders>
            <w:shd w:val="clear" w:color="auto" w:fill="FFFFFF"/>
          </w:tcPr>
          <w:p w14:paraId="6B1FC472"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31F8966C" w14:textId="77777777" w:rsidTr="00541BEF">
        <w:trPr>
          <w:cantSplit/>
          <w:jc w:val="center"/>
        </w:trPr>
        <w:tc>
          <w:tcPr>
            <w:tcW w:w="1170" w:type="dxa"/>
            <w:tcBorders>
              <w:top w:val="single" w:sz="4" w:space="0" w:color="auto"/>
            </w:tcBorders>
            <w:shd w:val="clear" w:color="auto" w:fill="FFFFFF"/>
          </w:tcPr>
          <w:p w14:paraId="37032D8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FF5CDEA"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S-58</w:t>
            </w:r>
          </w:p>
        </w:tc>
        <w:tc>
          <w:tcPr>
            <w:tcW w:w="1830" w:type="dxa"/>
            <w:tcBorders>
              <w:top w:val="single" w:sz="4" w:space="0" w:color="auto"/>
            </w:tcBorders>
            <w:shd w:val="clear" w:color="auto" w:fill="FFFFFF"/>
          </w:tcPr>
          <w:p w14:paraId="63E93CE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6" w:name="HSSC824"/>
            <w:r w:rsidRPr="00541BEF">
              <w:rPr>
                <w:rFonts w:ascii="Times New Roman" w:eastAsia="Times New Roman" w:hAnsi="Times New Roman" w:cs="Times New Roman"/>
                <w:lang w:eastAsia="fr-FR"/>
              </w:rPr>
              <w:t>HSSC8/24</w:t>
            </w:r>
            <w:bookmarkEnd w:id="26"/>
          </w:p>
        </w:tc>
        <w:tc>
          <w:tcPr>
            <w:tcW w:w="3310" w:type="dxa"/>
            <w:tcBorders>
              <w:top w:val="single" w:sz="4" w:space="0" w:color="auto"/>
            </w:tcBorders>
            <w:shd w:val="clear" w:color="auto" w:fill="FFFFFF"/>
          </w:tcPr>
          <w:p w14:paraId="05D190C2"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principles of the new edition of S-58.</w:t>
            </w:r>
          </w:p>
          <w:p w14:paraId="53AB101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 to the IHO Secretariat, including a proposal for the date of entry-into-force taking into account feedbacks received from industry, RENCs and ENC Producers.</w:t>
            </w:r>
          </w:p>
          <w:p w14:paraId="6495CD6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 accordingly.</w:t>
            </w:r>
          </w:p>
        </w:tc>
        <w:tc>
          <w:tcPr>
            <w:tcW w:w="1647" w:type="dxa"/>
            <w:tcBorders>
              <w:top w:val="single" w:sz="4" w:space="0" w:color="auto"/>
            </w:tcBorders>
            <w:shd w:val="clear" w:color="auto" w:fill="FFFFFF"/>
          </w:tcPr>
          <w:p w14:paraId="61F5A9FA" w14:textId="77777777" w:rsidR="00541BEF" w:rsidRPr="00541BEF" w:rsidRDefault="00541BEF" w:rsidP="00541BEF">
            <w:pPr>
              <w:spacing w:after="0" w:line="240" w:lineRule="auto"/>
              <w:rPr>
                <w:rFonts w:ascii="Times New Roman" w:eastAsia="Times New Roman" w:hAnsi="Times New Roman" w:cs="Times New Roman"/>
                <w:b/>
              </w:rPr>
            </w:pPr>
          </w:p>
          <w:p w14:paraId="2886D98D" w14:textId="77777777" w:rsidR="00541BEF" w:rsidRPr="00541BEF" w:rsidRDefault="00541BEF" w:rsidP="00541BEF">
            <w:pPr>
              <w:spacing w:after="0" w:line="240" w:lineRule="auto"/>
              <w:rPr>
                <w:rFonts w:ascii="Times New Roman" w:eastAsia="Times New Roman" w:hAnsi="Times New Roman" w:cs="Times New Roman"/>
                <w:b/>
              </w:rPr>
            </w:pPr>
          </w:p>
          <w:p w14:paraId="5854C81E" w14:textId="77777777" w:rsidR="00541BEF" w:rsidRPr="00541BEF" w:rsidRDefault="00541BEF" w:rsidP="00541BEF">
            <w:pPr>
              <w:spacing w:after="0" w:line="240" w:lineRule="auto"/>
              <w:rPr>
                <w:rFonts w:ascii="Times New Roman" w:eastAsia="Times New Roman" w:hAnsi="Times New Roman" w:cs="Times New Roman"/>
                <w:b/>
              </w:rPr>
            </w:pPr>
          </w:p>
          <w:p w14:paraId="478E153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Dec. 2016</w:t>
            </w:r>
          </w:p>
        </w:tc>
        <w:tc>
          <w:tcPr>
            <w:tcW w:w="1420" w:type="dxa"/>
            <w:tcBorders>
              <w:top w:val="single" w:sz="4" w:space="0" w:color="auto"/>
            </w:tcBorders>
            <w:shd w:val="clear" w:color="auto" w:fill="FFFFFF"/>
          </w:tcPr>
          <w:p w14:paraId="30CFE10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5A7546F3" w14:textId="77777777" w:rsidTr="00541BEF">
        <w:trPr>
          <w:cantSplit/>
          <w:jc w:val="center"/>
        </w:trPr>
        <w:tc>
          <w:tcPr>
            <w:tcW w:w="1170" w:type="dxa"/>
            <w:tcBorders>
              <w:top w:val="single" w:sz="4" w:space="0" w:color="auto"/>
            </w:tcBorders>
            <w:shd w:val="clear" w:color="auto" w:fill="FFFFFF"/>
          </w:tcPr>
          <w:p w14:paraId="28AF6EA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D349FB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FFFFFF"/>
          </w:tcPr>
          <w:p w14:paraId="16E0C97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7" w:name="HSSC825"/>
            <w:r w:rsidRPr="00541BEF">
              <w:rPr>
                <w:rFonts w:ascii="Times New Roman" w:eastAsia="Times New Roman" w:hAnsi="Times New Roman" w:cs="Times New Roman"/>
                <w:lang w:eastAsia="fr-FR"/>
              </w:rPr>
              <w:t>HSSC8/25</w:t>
            </w:r>
            <w:bookmarkEnd w:id="27"/>
          </w:p>
        </w:tc>
        <w:tc>
          <w:tcPr>
            <w:tcW w:w="3310" w:type="dxa"/>
            <w:tcBorders>
              <w:top w:val="single" w:sz="4" w:space="0" w:color="auto"/>
            </w:tcBorders>
            <w:shd w:val="clear" w:color="auto" w:fill="FFFFFF"/>
          </w:tcPr>
          <w:p w14:paraId="489C94F2"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ENCWG proposal to use ECDIS Chart 1 for checking ECDIS operating with Edition 4.0 of the IHO S-52 Presentation Library.</w:t>
            </w:r>
          </w:p>
        </w:tc>
        <w:tc>
          <w:tcPr>
            <w:tcW w:w="1647" w:type="dxa"/>
            <w:tcBorders>
              <w:top w:val="single" w:sz="4" w:space="0" w:color="auto"/>
            </w:tcBorders>
            <w:shd w:val="clear" w:color="auto" w:fill="FFFFFF"/>
          </w:tcPr>
          <w:p w14:paraId="3A0AD7CA"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4D052BFC"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5752ECAF" w14:textId="77777777" w:rsidTr="00541BEF">
        <w:trPr>
          <w:cantSplit/>
          <w:jc w:val="center"/>
        </w:trPr>
        <w:tc>
          <w:tcPr>
            <w:tcW w:w="1170" w:type="dxa"/>
            <w:tcBorders>
              <w:top w:val="single" w:sz="4" w:space="0" w:color="auto"/>
            </w:tcBorders>
            <w:shd w:val="clear" w:color="auto" w:fill="FFFFFF"/>
          </w:tcPr>
          <w:p w14:paraId="602FC16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31B6031"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FFFFFF"/>
          </w:tcPr>
          <w:p w14:paraId="6C45EE1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8" w:name="HSSC826"/>
            <w:r w:rsidRPr="00541BEF">
              <w:rPr>
                <w:rFonts w:ascii="Times New Roman" w:eastAsia="Times New Roman" w:hAnsi="Times New Roman" w:cs="Times New Roman"/>
                <w:lang w:eastAsia="fr-FR"/>
              </w:rPr>
              <w:t>HSSC8/26</w:t>
            </w:r>
            <w:bookmarkEnd w:id="28"/>
          </w:p>
        </w:tc>
        <w:tc>
          <w:tcPr>
            <w:tcW w:w="3310" w:type="dxa"/>
            <w:tcBorders>
              <w:top w:val="single" w:sz="4" w:space="0" w:color="auto"/>
            </w:tcBorders>
            <w:shd w:val="clear" w:color="auto" w:fill="FFFFFF"/>
          </w:tcPr>
          <w:p w14:paraId="51CD0F8D"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in liaison with ENCWG Chair </w:t>
            </w:r>
            <w:r w:rsidRPr="00541BEF">
              <w:rPr>
                <w:rFonts w:ascii="Times New Roman" w:eastAsia="Times New Roman" w:hAnsi="Times New Roman" w:cs="Times New Roman"/>
              </w:rPr>
              <w:t>to revise the IHO webpage on “</w:t>
            </w:r>
            <w:r w:rsidRPr="00541BEF">
              <w:rPr>
                <w:rFonts w:ascii="Times New Roman" w:eastAsia="Times New Roman" w:hAnsi="Times New Roman" w:cs="Times New Roman"/>
                <w:i/>
              </w:rPr>
              <w:t>ECDIS Data Presentation and Performance Check in Ships</w:t>
            </w:r>
            <w:r w:rsidRPr="00541BEF">
              <w:rPr>
                <w:rFonts w:ascii="Times New Roman" w:eastAsia="Times New Roman" w:hAnsi="Times New Roman" w:cs="Times New Roman"/>
              </w:rPr>
              <w:t>”, to include the ECDIS Chart 1 procedure and to issue a media release.</w:t>
            </w:r>
          </w:p>
        </w:tc>
        <w:tc>
          <w:tcPr>
            <w:tcW w:w="1647" w:type="dxa"/>
            <w:tcBorders>
              <w:top w:val="single" w:sz="4" w:space="0" w:color="auto"/>
            </w:tcBorders>
            <w:shd w:val="clear" w:color="auto" w:fill="FFFFFF"/>
          </w:tcPr>
          <w:p w14:paraId="42DA6A7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14:paraId="503333B1"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0FDFA590" w14:textId="77777777" w:rsidTr="00541BEF">
        <w:trPr>
          <w:cantSplit/>
          <w:jc w:val="center"/>
        </w:trPr>
        <w:tc>
          <w:tcPr>
            <w:tcW w:w="1170" w:type="dxa"/>
            <w:tcBorders>
              <w:top w:val="single" w:sz="4" w:space="0" w:color="auto"/>
            </w:tcBorders>
            <w:shd w:val="clear" w:color="auto" w:fill="FFFFFF"/>
          </w:tcPr>
          <w:p w14:paraId="234ED82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2C8380D"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High density contour lines ENCs</w:t>
            </w:r>
          </w:p>
        </w:tc>
        <w:tc>
          <w:tcPr>
            <w:tcW w:w="1830" w:type="dxa"/>
            <w:tcBorders>
              <w:top w:val="single" w:sz="4" w:space="0" w:color="auto"/>
            </w:tcBorders>
            <w:shd w:val="clear" w:color="auto" w:fill="FFFFFF"/>
          </w:tcPr>
          <w:p w14:paraId="761B0E4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29" w:name="HSSC827"/>
            <w:r w:rsidRPr="00541BEF">
              <w:rPr>
                <w:rFonts w:ascii="Times New Roman" w:eastAsia="Times New Roman" w:hAnsi="Times New Roman" w:cs="Times New Roman"/>
                <w:lang w:eastAsia="fr-FR"/>
              </w:rPr>
              <w:t>HSSC8/27</w:t>
            </w:r>
            <w:bookmarkEnd w:id="29"/>
          </w:p>
        </w:tc>
        <w:tc>
          <w:tcPr>
            <w:tcW w:w="3310" w:type="dxa"/>
            <w:tcBorders>
              <w:top w:val="single" w:sz="4" w:space="0" w:color="auto"/>
            </w:tcBorders>
            <w:shd w:val="clear" w:color="auto" w:fill="FFFFFF"/>
          </w:tcPr>
          <w:p w14:paraId="0700C066"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agreed to initiate some work regarding bENCs, exploring various existing options, under a new task and work item of the </w:t>
            </w:r>
            <w:r w:rsidRPr="00541BEF">
              <w:rPr>
                <w:rFonts w:ascii="Times New Roman" w:eastAsia="Times New Roman" w:hAnsi="Times New Roman" w:cs="Times New Roman"/>
                <w:b/>
              </w:rPr>
              <w:t>ENCWG.</w:t>
            </w:r>
          </w:p>
        </w:tc>
        <w:tc>
          <w:tcPr>
            <w:tcW w:w="1647" w:type="dxa"/>
            <w:tcBorders>
              <w:top w:val="single" w:sz="4" w:space="0" w:color="auto"/>
            </w:tcBorders>
            <w:shd w:val="clear" w:color="auto" w:fill="FFFFFF"/>
          </w:tcPr>
          <w:p w14:paraId="42E1B87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686F460F"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47F79648" w14:textId="77777777" w:rsidTr="00541BEF">
        <w:trPr>
          <w:cantSplit/>
          <w:jc w:val="center"/>
        </w:trPr>
        <w:tc>
          <w:tcPr>
            <w:tcW w:w="1170" w:type="dxa"/>
            <w:tcBorders>
              <w:top w:val="single" w:sz="4" w:space="0" w:color="auto"/>
            </w:tcBorders>
            <w:shd w:val="clear" w:color="auto" w:fill="FFFFFF"/>
          </w:tcPr>
          <w:p w14:paraId="11DF3F4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C8C83CE"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Equivalent T&amp;Ps for ENCs</w:t>
            </w:r>
          </w:p>
        </w:tc>
        <w:tc>
          <w:tcPr>
            <w:tcW w:w="1830" w:type="dxa"/>
            <w:tcBorders>
              <w:top w:val="single" w:sz="4" w:space="0" w:color="auto"/>
            </w:tcBorders>
            <w:shd w:val="clear" w:color="auto" w:fill="FFFFFF"/>
          </w:tcPr>
          <w:p w14:paraId="75A941F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0" w:name="HSSC828"/>
            <w:r w:rsidRPr="00541BEF">
              <w:rPr>
                <w:rFonts w:ascii="Times New Roman" w:eastAsia="Times New Roman" w:hAnsi="Times New Roman" w:cs="Times New Roman"/>
                <w:lang w:eastAsia="fr-FR"/>
              </w:rPr>
              <w:t>HSSC8/28</w:t>
            </w:r>
            <w:bookmarkEnd w:id="30"/>
          </w:p>
        </w:tc>
        <w:tc>
          <w:tcPr>
            <w:tcW w:w="3310" w:type="dxa"/>
            <w:tcBorders>
              <w:top w:val="single" w:sz="4" w:space="0" w:color="auto"/>
            </w:tcBorders>
            <w:shd w:val="clear" w:color="auto" w:fill="FFFFFF"/>
          </w:tcPr>
          <w:p w14:paraId="7954692F"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and </w:t>
            </w:r>
            <w:r w:rsidRPr="00541BEF">
              <w:rPr>
                <w:rFonts w:ascii="Times New Roman" w:eastAsia="Times New Roman" w:hAnsi="Times New Roman" w:cs="Times New Roman"/>
                <w:b/>
              </w:rPr>
              <w:t>ENCWG</w:t>
            </w:r>
            <w:r w:rsidRPr="00541BEF">
              <w:rPr>
                <w:rFonts w:ascii="Times New Roman" w:eastAsia="Times New Roman" w:hAnsi="Times New Roman" w:cs="Times New Roman"/>
              </w:rPr>
              <w:t xml:space="preserve"> to draft a single educative IHO authoritative document addressing the issue of “equivalent”</w:t>
            </w:r>
            <w:r w:rsidR="00DD2F14">
              <w:rPr>
                <w:rFonts w:ascii="Times New Roman" w:eastAsia="Times New Roman" w:hAnsi="Times New Roman" w:cs="Times New Roman"/>
              </w:rPr>
              <w:t xml:space="preserve"> </w:t>
            </w:r>
            <w:r w:rsidRPr="00541BEF">
              <w:rPr>
                <w:rFonts w:ascii="Times New Roman" w:eastAsia="Times New Roman" w:hAnsi="Times New Roman" w:cs="Times New Roman"/>
              </w:rPr>
              <w:t>T&amp;Ps for ENCs, in view of its distribution to HOs, Port State Control authorities and mariners after approval.</w:t>
            </w:r>
          </w:p>
        </w:tc>
        <w:tc>
          <w:tcPr>
            <w:tcW w:w="1647" w:type="dxa"/>
            <w:tcBorders>
              <w:top w:val="single" w:sz="4" w:space="0" w:color="auto"/>
            </w:tcBorders>
            <w:shd w:val="clear" w:color="auto" w:fill="FFFFFF"/>
          </w:tcPr>
          <w:p w14:paraId="365422C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March/May 2017</w:t>
            </w:r>
          </w:p>
          <w:p w14:paraId="54C77CD1" w14:textId="77777777" w:rsidR="00541BEF" w:rsidRPr="00541BEF" w:rsidRDefault="00541BEF" w:rsidP="00541BEF">
            <w:pPr>
              <w:spacing w:after="0" w:line="240" w:lineRule="auto"/>
              <w:rPr>
                <w:rFonts w:ascii="Times New Roman" w:eastAsia="Times New Roman" w:hAnsi="Times New Roman" w:cs="Times New Roman"/>
                <w:b/>
              </w:rPr>
            </w:pPr>
          </w:p>
          <w:p w14:paraId="040C4B2D" w14:textId="77777777" w:rsidR="00541BEF" w:rsidRPr="00541BEF" w:rsidRDefault="00541BEF" w:rsidP="00541BEF">
            <w:pPr>
              <w:spacing w:after="0" w:line="240" w:lineRule="auto"/>
              <w:rPr>
                <w:rFonts w:ascii="Times New Roman" w:eastAsia="Times New Roman" w:hAnsi="Times New Roman" w:cs="Times New Roman"/>
                <w:b/>
              </w:rPr>
            </w:pPr>
          </w:p>
          <w:p w14:paraId="66ACAA61" w14:textId="77777777" w:rsidR="00541BEF" w:rsidRPr="00541BEF" w:rsidRDefault="00541BEF" w:rsidP="00541BEF">
            <w:pPr>
              <w:spacing w:after="0" w:line="240" w:lineRule="auto"/>
              <w:rPr>
                <w:rFonts w:ascii="Times New Roman" w:eastAsia="Times New Roman" w:hAnsi="Times New Roman" w:cs="Times New Roman"/>
                <w:b/>
              </w:rPr>
            </w:pPr>
          </w:p>
          <w:p w14:paraId="09112B7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Submission to HSSC-9</w:t>
            </w:r>
          </w:p>
        </w:tc>
        <w:tc>
          <w:tcPr>
            <w:tcW w:w="1420" w:type="dxa"/>
            <w:tcBorders>
              <w:top w:val="single" w:sz="4" w:space="0" w:color="auto"/>
            </w:tcBorders>
            <w:shd w:val="clear" w:color="auto" w:fill="FFFFFF"/>
          </w:tcPr>
          <w:p w14:paraId="72BC96F1" w14:textId="68BA823E"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D262264"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04D363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5.4</w:t>
            </w:r>
            <w:r w:rsidRPr="00541BEF">
              <w:rPr>
                <w:rFonts w:ascii="Times New Roman" w:eastAsia="Times New Roman" w:hAnsi="Times New Roman" w:cs="Times New Roman"/>
                <w:b/>
                <w:iCs/>
              </w:rPr>
              <w:tab/>
              <w:t>Nautical Information Provision (NIPWG)</w:t>
            </w:r>
          </w:p>
        </w:tc>
      </w:tr>
      <w:tr w:rsidR="00541BEF" w:rsidRPr="00541BEF" w14:paraId="648FD93E" w14:textId="77777777" w:rsidTr="00541BEF">
        <w:trPr>
          <w:cantSplit/>
          <w:jc w:val="center"/>
        </w:trPr>
        <w:tc>
          <w:tcPr>
            <w:tcW w:w="1170" w:type="dxa"/>
            <w:tcBorders>
              <w:top w:val="single" w:sz="4" w:space="0" w:color="auto"/>
            </w:tcBorders>
            <w:shd w:val="clear" w:color="auto" w:fill="FFFFFF"/>
          </w:tcPr>
          <w:p w14:paraId="2B022F9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DE7C2B8"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S-123</w:t>
            </w:r>
          </w:p>
        </w:tc>
        <w:tc>
          <w:tcPr>
            <w:tcW w:w="1830" w:type="dxa"/>
            <w:tcBorders>
              <w:top w:val="single" w:sz="4" w:space="0" w:color="auto"/>
            </w:tcBorders>
            <w:shd w:val="clear" w:color="auto" w:fill="FFFFFF"/>
          </w:tcPr>
          <w:p w14:paraId="0F25B5A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1" w:name="HSSC829"/>
            <w:r w:rsidRPr="00541BEF">
              <w:rPr>
                <w:rFonts w:ascii="Times New Roman" w:eastAsia="Times New Roman" w:hAnsi="Times New Roman" w:cs="Times New Roman"/>
                <w:lang w:eastAsia="fr-FR"/>
              </w:rPr>
              <w:t>HSSC8/29</w:t>
            </w:r>
            <w:bookmarkEnd w:id="31"/>
          </w:p>
        </w:tc>
        <w:tc>
          <w:tcPr>
            <w:tcW w:w="3310" w:type="dxa"/>
            <w:tcBorders>
              <w:top w:val="single" w:sz="4" w:space="0" w:color="auto"/>
            </w:tcBorders>
            <w:shd w:val="clear" w:color="auto" w:fill="FFFFFF"/>
          </w:tcPr>
          <w:p w14:paraId="34B7ADD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development schedules proposed by NIPWG with a high priority 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and S-123 (</w:t>
            </w:r>
            <w:r w:rsidRPr="00541BEF">
              <w:rPr>
                <w:rFonts w:ascii="Times New Roman" w:eastAsia="Times New Roman" w:hAnsi="Times New Roman" w:cs="Times New Roman"/>
                <w:i/>
              </w:rPr>
              <w:t>Radio Services</w:t>
            </w:r>
            <w:r w:rsidRPr="00541BEF">
              <w:rPr>
                <w:rFonts w:ascii="Times New Roman" w:eastAsia="Times New Roman" w:hAnsi="Times New Roman" w:cs="Times New Roman"/>
              </w:rPr>
              <w:t>).</w:t>
            </w:r>
          </w:p>
        </w:tc>
        <w:tc>
          <w:tcPr>
            <w:tcW w:w="1647" w:type="dxa"/>
            <w:tcBorders>
              <w:top w:val="single" w:sz="4" w:space="0" w:color="auto"/>
            </w:tcBorders>
            <w:shd w:val="clear" w:color="auto" w:fill="FFFFFF"/>
          </w:tcPr>
          <w:p w14:paraId="05945AC9"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76B906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9EED186" w14:textId="77777777" w:rsidTr="00541BEF">
        <w:trPr>
          <w:cantSplit/>
          <w:jc w:val="center"/>
        </w:trPr>
        <w:tc>
          <w:tcPr>
            <w:tcW w:w="1170" w:type="dxa"/>
            <w:tcBorders>
              <w:top w:val="single" w:sz="4" w:space="0" w:color="auto"/>
            </w:tcBorders>
            <w:shd w:val="clear" w:color="auto" w:fill="FFFFFF"/>
          </w:tcPr>
          <w:p w14:paraId="7D8E1C3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FDCDA5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Regulatory Information</w:t>
            </w:r>
          </w:p>
        </w:tc>
        <w:tc>
          <w:tcPr>
            <w:tcW w:w="1830" w:type="dxa"/>
            <w:tcBorders>
              <w:top w:val="single" w:sz="4" w:space="0" w:color="auto"/>
            </w:tcBorders>
            <w:shd w:val="clear" w:color="auto" w:fill="FFFFFF"/>
          </w:tcPr>
          <w:p w14:paraId="66B0572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2" w:name="HSSC830"/>
            <w:r w:rsidRPr="00541BEF">
              <w:rPr>
                <w:rFonts w:ascii="Times New Roman" w:eastAsia="Times New Roman" w:hAnsi="Times New Roman" w:cs="Times New Roman"/>
                <w:lang w:eastAsia="fr-FR"/>
              </w:rPr>
              <w:t>HSSC8/30</w:t>
            </w:r>
            <w:bookmarkEnd w:id="32"/>
          </w:p>
        </w:tc>
        <w:tc>
          <w:tcPr>
            <w:tcW w:w="3310" w:type="dxa"/>
            <w:tcBorders>
              <w:top w:val="single" w:sz="4" w:space="0" w:color="auto"/>
            </w:tcBorders>
            <w:shd w:val="clear" w:color="auto" w:fill="FFFFFF"/>
          </w:tcPr>
          <w:p w14:paraId="160B509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not to proceed with the development of Product Spec. for Regulatory Information until further requests from IMO.</w:t>
            </w:r>
          </w:p>
        </w:tc>
        <w:tc>
          <w:tcPr>
            <w:tcW w:w="1647" w:type="dxa"/>
            <w:tcBorders>
              <w:top w:val="single" w:sz="4" w:space="0" w:color="auto"/>
            </w:tcBorders>
            <w:shd w:val="clear" w:color="auto" w:fill="FFFFFF"/>
          </w:tcPr>
          <w:p w14:paraId="4B1EEB19"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C2DF3CC" w14:textId="77777777" w:rsidR="00541BEF" w:rsidRPr="00541BEF" w:rsidRDefault="00541BEF" w:rsidP="00541BEF">
            <w:pPr>
              <w:spacing w:after="0" w:line="240" w:lineRule="auto"/>
              <w:rPr>
                <w:rFonts w:ascii="Times New Roman" w:eastAsia="Times New Roman" w:hAnsi="Times New Roman" w:cs="Times New Roman"/>
                <w:highlight w:val="lightGray"/>
              </w:rPr>
            </w:pPr>
            <w:r w:rsidRPr="00541BEF">
              <w:rPr>
                <w:rFonts w:ascii="Times New Roman" w:eastAsia="Times New Roman" w:hAnsi="Times New Roman" w:cs="Times New Roman"/>
                <w:highlight w:val="lightGray"/>
              </w:rPr>
              <w:t>Decision</w:t>
            </w:r>
          </w:p>
        </w:tc>
      </w:tr>
      <w:tr w:rsidR="00541BEF" w:rsidRPr="00541BEF" w14:paraId="545110FD" w14:textId="77777777" w:rsidTr="00541BEF">
        <w:trPr>
          <w:cantSplit/>
          <w:jc w:val="center"/>
        </w:trPr>
        <w:tc>
          <w:tcPr>
            <w:tcW w:w="1170" w:type="dxa"/>
            <w:tcBorders>
              <w:top w:val="single" w:sz="4" w:space="0" w:color="auto"/>
            </w:tcBorders>
            <w:shd w:val="clear" w:color="auto" w:fill="FFFFFF"/>
          </w:tcPr>
          <w:p w14:paraId="29E8B14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EE517ED"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Ecological Marine Units</w:t>
            </w:r>
          </w:p>
        </w:tc>
        <w:tc>
          <w:tcPr>
            <w:tcW w:w="1830" w:type="dxa"/>
            <w:tcBorders>
              <w:top w:val="single" w:sz="4" w:space="0" w:color="auto"/>
            </w:tcBorders>
            <w:shd w:val="clear" w:color="auto" w:fill="FFFFFF"/>
          </w:tcPr>
          <w:p w14:paraId="15D3CEF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3" w:name="HSSC831"/>
            <w:r w:rsidRPr="00541BEF">
              <w:rPr>
                <w:rFonts w:ascii="Times New Roman" w:eastAsia="Times New Roman" w:hAnsi="Times New Roman" w:cs="Times New Roman"/>
                <w:lang w:eastAsia="fr-FR"/>
              </w:rPr>
              <w:t>HSSC8/31</w:t>
            </w:r>
            <w:bookmarkEnd w:id="33"/>
          </w:p>
        </w:tc>
        <w:tc>
          <w:tcPr>
            <w:tcW w:w="3310" w:type="dxa"/>
            <w:tcBorders>
              <w:top w:val="single" w:sz="4" w:space="0" w:color="auto"/>
            </w:tcBorders>
            <w:shd w:val="clear" w:color="auto" w:fill="FFFFFF"/>
          </w:tcPr>
          <w:p w14:paraId="79B7BAD6"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MSDIWG</w:t>
            </w:r>
            <w:r w:rsidRPr="00541BEF">
              <w:rPr>
                <w:rFonts w:ascii="Times New Roman" w:eastAsia="Times New Roman" w:hAnsi="Times New Roman" w:cs="Times New Roman"/>
              </w:rPr>
              <w:t xml:space="preserve"> invited to consider the concept of Ecological Marine Units promoted by ESRI.</w:t>
            </w:r>
          </w:p>
        </w:tc>
        <w:tc>
          <w:tcPr>
            <w:tcW w:w="1647" w:type="dxa"/>
            <w:tcBorders>
              <w:top w:val="single" w:sz="4" w:space="0" w:color="auto"/>
            </w:tcBorders>
            <w:shd w:val="clear" w:color="auto" w:fill="FFFFFF"/>
          </w:tcPr>
          <w:p w14:paraId="18878D2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14:paraId="233F73F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0594154D"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4505AB94"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lastRenderedPageBreak/>
              <w:t>5.5</w:t>
            </w:r>
            <w:r w:rsidRPr="00541BEF">
              <w:rPr>
                <w:rFonts w:ascii="Times New Roman" w:eastAsia="Times New Roman" w:hAnsi="Times New Roman" w:cs="Times New Roman"/>
                <w:b/>
                <w:iCs/>
              </w:rPr>
              <w:tab/>
              <w:t>Nautical Cartography (NCWG)</w:t>
            </w:r>
          </w:p>
        </w:tc>
      </w:tr>
      <w:tr w:rsidR="00541BEF" w:rsidRPr="00541BEF" w14:paraId="6C5F03C1" w14:textId="77777777" w:rsidTr="00541BEF">
        <w:trPr>
          <w:cantSplit/>
          <w:jc w:val="center"/>
        </w:trPr>
        <w:tc>
          <w:tcPr>
            <w:tcW w:w="1170" w:type="dxa"/>
            <w:tcBorders>
              <w:top w:val="single" w:sz="4" w:space="0" w:color="auto"/>
            </w:tcBorders>
            <w:shd w:val="clear" w:color="auto" w:fill="FFFFFF"/>
          </w:tcPr>
          <w:p w14:paraId="1D01D7D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AC2BED4"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NCWG TORs</w:t>
            </w:r>
          </w:p>
        </w:tc>
        <w:tc>
          <w:tcPr>
            <w:tcW w:w="1830" w:type="dxa"/>
            <w:tcBorders>
              <w:top w:val="single" w:sz="4" w:space="0" w:color="auto"/>
            </w:tcBorders>
            <w:shd w:val="clear" w:color="auto" w:fill="FFFFFF"/>
          </w:tcPr>
          <w:p w14:paraId="4C1FB5C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4" w:name="HSSC832"/>
            <w:r w:rsidRPr="00541BEF">
              <w:rPr>
                <w:rFonts w:ascii="Times New Roman" w:eastAsia="Times New Roman" w:hAnsi="Times New Roman" w:cs="Times New Roman"/>
                <w:lang w:eastAsia="fr-FR"/>
              </w:rPr>
              <w:t>HSSC8/32</w:t>
            </w:r>
            <w:bookmarkEnd w:id="34"/>
          </w:p>
        </w:tc>
        <w:tc>
          <w:tcPr>
            <w:tcW w:w="3310" w:type="dxa"/>
            <w:tcBorders>
              <w:top w:val="single" w:sz="4" w:space="0" w:color="auto"/>
            </w:tcBorders>
            <w:shd w:val="clear" w:color="auto" w:fill="FFFFFF"/>
          </w:tcPr>
          <w:p w14:paraId="778DDA0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clarification of the NCWG TORs proposed by the working group.</w:t>
            </w:r>
          </w:p>
        </w:tc>
        <w:tc>
          <w:tcPr>
            <w:tcW w:w="1647" w:type="dxa"/>
            <w:tcBorders>
              <w:top w:val="single" w:sz="4" w:space="0" w:color="auto"/>
            </w:tcBorders>
            <w:shd w:val="clear" w:color="auto" w:fill="FFFFFF"/>
          </w:tcPr>
          <w:p w14:paraId="17F1271E"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197659C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115955E4" w14:textId="77777777" w:rsidTr="00541BEF">
        <w:trPr>
          <w:cantSplit/>
          <w:jc w:val="center"/>
        </w:trPr>
        <w:tc>
          <w:tcPr>
            <w:tcW w:w="1170" w:type="dxa"/>
            <w:tcBorders>
              <w:top w:val="single" w:sz="4" w:space="0" w:color="auto"/>
            </w:tcBorders>
            <w:shd w:val="clear" w:color="auto" w:fill="FFFFFF"/>
          </w:tcPr>
          <w:p w14:paraId="141FE28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64104D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S-4</w:t>
            </w:r>
          </w:p>
        </w:tc>
        <w:tc>
          <w:tcPr>
            <w:tcW w:w="1830" w:type="dxa"/>
            <w:tcBorders>
              <w:top w:val="single" w:sz="4" w:space="0" w:color="auto"/>
            </w:tcBorders>
            <w:shd w:val="clear" w:color="auto" w:fill="FFFFFF"/>
          </w:tcPr>
          <w:p w14:paraId="2762A83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5" w:name="HSSC833"/>
            <w:r w:rsidRPr="00541BEF">
              <w:rPr>
                <w:rFonts w:ascii="Times New Roman" w:eastAsia="Times New Roman" w:hAnsi="Times New Roman" w:cs="Times New Roman"/>
                <w:lang w:eastAsia="fr-FR"/>
              </w:rPr>
              <w:t>HSSC8/33</w:t>
            </w:r>
            <w:bookmarkEnd w:id="35"/>
          </w:p>
        </w:tc>
        <w:tc>
          <w:tcPr>
            <w:tcW w:w="3310" w:type="dxa"/>
            <w:tcBorders>
              <w:top w:val="single" w:sz="4" w:space="0" w:color="auto"/>
            </w:tcBorders>
            <w:shd w:val="clear" w:color="auto" w:fill="FFFFFF"/>
          </w:tcPr>
          <w:p w14:paraId="0EDCC544"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endorsed the proposed revisions to S-4 Edition 4.6.0 and invited the </w:t>
            </w:r>
            <w:r w:rsidRPr="00541BEF">
              <w:rPr>
                <w:rFonts w:ascii="Times New Roman" w:eastAsia="Times New Roman" w:hAnsi="Times New Roman" w:cs="Times New Roman"/>
                <w:b/>
              </w:rPr>
              <w:t>NCWG Chair</w:t>
            </w:r>
            <w:r w:rsidRPr="00541BEF">
              <w:rPr>
                <w:rFonts w:ascii="Times New Roman" w:eastAsia="Times New Roman" w:hAnsi="Times New Roman" w:cs="Times New Roman"/>
              </w:rPr>
              <w:t xml:space="preserve"> to provide a red-line version and a clean copy of draft Edition 4.7.0 to the IHO Sec.</w:t>
            </w:r>
          </w:p>
          <w:p w14:paraId="46886F6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4.7.0.</w:t>
            </w:r>
          </w:p>
        </w:tc>
        <w:tc>
          <w:tcPr>
            <w:tcW w:w="1647" w:type="dxa"/>
            <w:tcBorders>
              <w:top w:val="single" w:sz="4" w:space="0" w:color="auto"/>
            </w:tcBorders>
            <w:shd w:val="clear" w:color="auto" w:fill="FFFFFF"/>
          </w:tcPr>
          <w:p w14:paraId="7B26E15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14:paraId="1D9FAA6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AFAA91F" w14:textId="77777777" w:rsidTr="00541BEF">
        <w:trPr>
          <w:cantSplit/>
          <w:jc w:val="center"/>
        </w:trPr>
        <w:tc>
          <w:tcPr>
            <w:tcW w:w="1170" w:type="dxa"/>
            <w:tcBorders>
              <w:top w:val="single" w:sz="4" w:space="0" w:color="auto"/>
            </w:tcBorders>
            <w:shd w:val="clear" w:color="auto" w:fill="FFFFFF"/>
          </w:tcPr>
          <w:p w14:paraId="2B40B3D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C4018C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auto"/>
            </w:tcBorders>
            <w:shd w:val="clear" w:color="auto" w:fill="FFFFFF"/>
          </w:tcPr>
          <w:p w14:paraId="72040DD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6" w:name="HSSC834"/>
            <w:r w:rsidRPr="00541BEF">
              <w:rPr>
                <w:rFonts w:ascii="Times New Roman" w:eastAsia="Times New Roman" w:hAnsi="Times New Roman" w:cs="Times New Roman"/>
                <w:lang w:eastAsia="fr-FR"/>
              </w:rPr>
              <w:t>HSSC8/34</w:t>
            </w:r>
            <w:bookmarkEnd w:id="36"/>
          </w:p>
        </w:tc>
        <w:tc>
          <w:tcPr>
            <w:tcW w:w="3310" w:type="dxa"/>
            <w:tcBorders>
              <w:top w:val="single" w:sz="4" w:space="0" w:color="auto"/>
            </w:tcBorders>
            <w:shd w:val="clear" w:color="auto" w:fill="FFFFFF"/>
          </w:tcPr>
          <w:p w14:paraId="2093F91A"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revision of S-11 Part A including the proposal to move the current S-11 Part A Annexes to S-11 Part B, and publish separate English and French versions of S-11 Part A.</w:t>
            </w:r>
          </w:p>
        </w:tc>
        <w:tc>
          <w:tcPr>
            <w:tcW w:w="1647" w:type="dxa"/>
            <w:tcBorders>
              <w:top w:val="single" w:sz="4" w:space="0" w:color="auto"/>
            </w:tcBorders>
            <w:shd w:val="clear" w:color="auto" w:fill="FFFFFF"/>
          </w:tcPr>
          <w:p w14:paraId="67C827FE"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04B33B6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14D502C6" w14:textId="77777777" w:rsidTr="00541BEF">
        <w:trPr>
          <w:cantSplit/>
          <w:jc w:val="center"/>
        </w:trPr>
        <w:tc>
          <w:tcPr>
            <w:tcW w:w="1170" w:type="dxa"/>
            <w:tcBorders>
              <w:top w:val="single" w:sz="4" w:space="0" w:color="auto"/>
            </w:tcBorders>
            <w:shd w:val="clear" w:color="auto" w:fill="FFFFFF"/>
          </w:tcPr>
          <w:p w14:paraId="2D36E7C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E6664C8"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auto"/>
            </w:tcBorders>
            <w:shd w:val="clear" w:color="auto" w:fill="FFFFFF"/>
          </w:tcPr>
          <w:p w14:paraId="29351BE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7" w:name="HSSC835"/>
            <w:r w:rsidRPr="00541BEF">
              <w:rPr>
                <w:rFonts w:ascii="Times New Roman" w:eastAsia="Times New Roman" w:hAnsi="Times New Roman" w:cs="Times New Roman"/>
                <w:lang w:eastAsia="fr-FR"/>
              </w:rPr>
              <w:t>HSSC8/35</w:t>
            </w:r>
            <w:bookmarkEnd w:id="37"/>
          </w:p>
        </w:tc>
        <w:tc>
          <w:tcPr>
            <w:tcW w:w="3310" w:type="dxa"/>
            <w:tcBorders>
              <w:top w:val="single" w:sz="4" w:space="0" w:color="auto"/>
            </w:tcBorders>
            <w:shd w:val="clear" w:color="auto" w:fill="FFFFFF"/>
          </w:tcPr>
          <w:p w14:paraId="757D5A0A"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NCWG Chair </w:t>
            </w:r>
            <w:r w:rsidRPr="00541BEF">
              <w:rPr>
                <w:rFonts w:ascii="Times New Roman" w:eastAsia="Times New Roman" w:hAnsi="Times New Roman" w:cs="Times New Roman"/>
              </w:rPr>
              <w:t>to provide final version of draft Edition 3.0.0 of S-11 Part A to the IHO Sec. (English version only, including editorial amendments identified by the IHO Sec.).</w:t>
            </w:r>
          </w:p>
          <w:p w14:paraId="64F4370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3.0.0 of S-11 Part A (English version only).</w:t>
            </w:r>
          </w:p>
        </w:tc>
        <w:tc>
          <w:tcPr>
            <w:tcW w:w="1647" w:type="dxa"/>
            <w:tcBorders>
              <w:top w:val="single" w:sz="4" w:space="0" w:color="auto"/>
            </w:tcBorders>
            <w:shd w:val="clear" w:color="auto" w:fill="FFFFFF"/>
          </w:tcPr>
          <w:p w14:paraId="07EF077F"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14:paraId="77FF365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D187B0F" w14:textId="77777777" w:rsidTr="00541BEF">
        <w:trPr>
          <w:cantSplit/>
          <w:jc w:val="center"/>
        </w:trPr>
        <w:tc>
          <w:tcPr>
            <w:tcW w:w="1170" w:type="dxa"/>
            <w:tcBorders>
              <w:top w:val="single" w:sz="4" w:space="0" w:color="auto"/>
            </w:tcBorders>
            <w:shd w:val="clear" w:color="auto" w:fill="FFFFFF"/>
          </w:tcPr>
          <w:p w14:paraId="4AD824F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10E2889"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S-11 Part B</w:t>
            </w:r>
          </w:p>
        </w:tc>
        <w:tc>
          <w:tcPr>
            <w:tcW w:w="1830" w:type="dxa"/>
            <w:tcBorders>
              <w:top w:val="single" w:sz="4" w:space="0" w:color="auto"/>
            </w:tcBorders>
            <w:shd w:val="clear" w:color="auto" w:fill="FFFFFF"/>
          </w:tcPr>
          <w:p w14:paraId="7735FAB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8" w:name="HSSC836"/>
            <w:r w:rsidRPr="00541BEF">
              <w:rPr>
                <w:rFonts w:ascii="Times New Roman" w:eastAsia="Times New Roman" w:hAnsi="Times New Roman" w:cs="Times New Roman"/>
                <w:lang w:eastAsia="fr-FR"/>
              </w:rPr>
              <w:t>HSSC8/36</w:t>
            </w:r>
            <w:bookmarkEnd w:id="38"/>
          </w:p>
        </w:tc>
        <w:tc>
          <w:tcPr>
            <w:tcW w:w="3310" w:type="dxa"/>
            <w:tcBorders>
              <w:top w:val="single" w:sz="4" w:space="0" w:color="auto"/>
            </w:tcBorders>
            <w:shd w:val="clear" w:color="auto" w:fill="FFFFFF"/>
          </w:tcPr>
          <w:p w14:paraId="6CDF39D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implement the consequential changes to S-11 Part B, subsequently to the adoption of Edition 3.0.0 of S-11 Part A.</w:t>
            </w:r>
          </w:p>
        </w:tc>
        <w:tc>
          <w:tcPr>
            <w:tcW w:w="1647" w:type="dxa"/>
            <w:tcBorders>
              <w:top w:val="single" w:sz="4" w:space="0" w:color="auto"/>
            </w:tcBorders>
            <w:shd w:val="clear" w:color="auto" w:fill="FFFFFF"/>
          </w:tcPr>
          <w:p w14:paraId="4ABB736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Ed. 3.0.0 of S-11 Part A is adopted</w:t>
            </w:r>
          </w:p>
        </w:tc>
        <w:tc>
          <w:tcPr>
            <w:tcW w:w="1420" w:type="dxa"/>
            <w:tcBorders>
              <w:top w:val="single" w:sz="4" w:space="0" w:color="auto"/>
            </w:tcBorders>
            <w:shd w:val="clear" w:color="auto" w:fill="FFFFFF"/>
          </w:tcPr>
          <w:p w14:paraId="144819F5"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1C256FF" w14:textId="77777777" w:rsidTr="00541BEF">
        <w:trPr>
          <w:cantSplit/>
          <w:jc w:val="center"/>
        </w:trPr>
        <w:tc>
          <w:tcPr>
            <w:tcW w:w="1170" w:type="dxa"/>
            <w:tcBorders>
              <w:top w:val="single" w:sz="4" w:space="0" w:color="auto"/>
            </w:tcBorders>
            <w:shd w:val="clear" w:color="auto" w:fill="FFFFFF"/>
          </w:tcPr>
          <w:p w14:paraId="1F35CAF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DB90BE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Notice to Mariners</w:t>
            </w:r>
          </w:p>
        </w:tc>
        <w:tc>
          <w:tcPr>
            <w:tcW w:w="1830" w:type="dxa"/>
            <w:tcBorders>
              <w:top w:val="single" w:sz="4" w:space="0" w:color="auto"/>
            </w:tcBorders>
            <w:shd w:val="clear" w:color="auto" w:fill="FFFFFF"/>
          </w:tcPr>
          <w:p w14:paraId="6F0A550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39" w:name="HSSC837"/>
            <w:r w:rsidRPr="00541BEF">
              <w:rPr>
                <w:rFonts w:ascii="Times New Roman" w:eastAsia="Times New Roman" w:hAnsi="Times New Roman" w:cs="Times New Roman"/>
                <w:lang w:eastAsia="fr-FR"/>
              </w:rPr>
              <w:t>HSSC8/37</w:t>
            </w:r>
            <w:bookmarkEnd w:id="39"/>
          </w:p>
        </w:tc>
        <w:tc>
          <w:tcPr>
            <w:tcW w:w="3310" w:type="dxa"/>
            <w:tcBorders>
              <w:top w:val="single" w:sz="4" w:space="0" w:color="auto"/>
            </w:tcBorders>
            <w:shd w:val="clear" w:color="auto" w:fill="FFFFFF"/>
          </w:tcPr>
          <w:p w14:paraId="7A6D3C6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reminder to IHO Member States that Notices to Mariners should be promulgated in English, in addition to national languages, in accordance with S-4 (B-631.4). </w:t>
            </w:r>
          </w:p>
        </w:tc>
        <w:tc>
          <w:tcPr>
            <w:tcW w:w="1647" w:type="dxa"/>
            <w:tcBorders>
              <w:top w:val="single" w:sz="4" w:space="0" w:color="auto"/>
            </w:tcBorders>
            <w:shd w:val="clear" w:color="auto" w:fill="FFFFFF"/>
          </w:tcPr>
          <w:p w14:paraId="4BB3C25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 (as part of HSSC Outcomes)</w:t>
            </w:r>
          </w:p>
        </w:tc>
        <w:tc>
          <w:tcPr>
            <w:tcW w:w="1420" w:type="dxa"/>
            <w:tcBorders>
              <w:top w:val="single" w:sz="4" w:space="0" w:color="auto"/>
            </w:tcBorders>
            <w:shd w:val="clear" w:color="auto" w:fill="FFFFFF"/>
          </w:tcPr>
          <w:p w14:paraId="4A336BFB"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46F9E62A"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790542D"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5.6</w:t>
            </w:r>
            <w:r w:rsidRPr="00541BEF">
              <w:rPr>
                <w:rFonts w:ascii="Times New Roman" w:eastAsia="Times New Roman" w:hAnsi="Times New Roman" w:cs="Times New Roman"/>
                <w:b/>
                <w:iCs/>
              </w:rPr>
              <w:tab/>
              <w:t>Data Quality (DQWG)</w:t>
            </w:r>
          </w:p>
        </w:tc>
      </w:tr>
      <w:tr w:rsidR="00541BEF" w:rsidRPr="00541BEF" w14:paraId="3C0147C9" w14:textId="77777777" w:rsidTr="00541BEF">
        <w:trPr>
          <w:cantSplit/>
          <w:jc w:val="center"/>
        </w:trPr>
        <w:tc>
          <w:tcPr>
            <w:tcW w:w="1170" w:type="dxa"/>
            <w:tcBorders>
              <w:top w:val="single" w:sz="4" w:space="0" w:color="auto"/>
            </w:tcBorders>
            <w:shd w:val="clear" w:color="auto" w:fill="FFFFFF"/>
          </w:tcPr>
          <w:p w14:paraId="7BFFAC5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A83E36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CATZOC</w:t>
            </w:r>
          </w:p>
        </w:tc>
        <w:tc>
          <w:tcPr>
            <w:tcW w:w="1830" w:type="dxa"/>
            <w:tcBorders>
              <w:top w:val="single" w:sz="4" w:space="0" w:color="auto"/>
            </w:tcBorders>
            <w:shd w:val="clear" w:color="auto" w:fill="FFFFFF"/>
          </w:tcPr>
          <w:p w14:paraId="50B7665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0" w:name="HSSC838"/>
            <w:r w:rsidRPr="00541BEF">
              <w:rPr>
                <w:rFonts w:ascii="Times New Roman" w:eastAsia="Times New Roman" w:hAnsi="Times New Roman" w:cs="Times New Roman"/>
                <w:lang w:eastAsia="fr-FR"/>
              </w:rPr>
              <w:t>HSSC8/38</w:t>
            </w:r>
            <w:bookmarkEnd w:id="40"/>
          </w:p>
        </w:tc>
        <w:tc>
          <w:tcPr>
            <w:tcW w:w="3310" w:type="dxa"/>
            <w:tcBorders>
              <w:top w:val="single" w:sz="4" w:space="0" w:color="auto"/>
            </w:tcBorders>
            <w:shd w:val="clear" w:color="auto" w:fill="FFFFFF"/>
          </w:tcPr>
          <w:p w14:paraId="26DE10D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to invite IRCC to remind IHO Member States the importance of populating ENCs with </w:t>
            </w:r>
            <w:r w:rsidRPr="00541BEF">
              <w:rPr>
                <w:rFonts w:ascii="Times New Roman" w:eastAsia="Times New Roman" w:hAnsi="Times New Roman" w:cs="Times New Roman"/>
                <w:u w:val="single"/>
              </w:rPr>
              <w:t>assessed</w:t>
            </w:r>
            <w:r w:rsidRPr="00541BEF">
              <w:rPr>
                <w:rFonts w:ascii="Times New Roman" w:eastAsia="Times New Roman" w:hAnsi="Times New Roman" w:cs="Times New Roman"/>
              </w:rPr>
              <w:t xml:space="preserve"> CATZOC values (1 to 5)</w:t>
            </w:r>
          </w:p>
        </w:tc>
        <w:tc>
          <w:tcPr>
            <w:tcW w:w="1647" w:type="dxa"/>
            <w:tcBorders>
              <w:top w:val="single" w:sz="4" w:space="0" w:color="auto"/>
            </w:tcBorders>
            <w:shd w:val="clear" w:color="auto" w:fill="FFFFFF"/>
          </w:tcPr>
          <w:p w14:paraId="3038DDE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14:paraId="10A59993"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0DA3480" w14:textId="77777777" w:rsidTr="00541BEF">
        <w:trPr>
          <w:cantSplit/>
          <w:jc w:val="center"/>
        </w:trPr>
        <w:tc>
          <w:tcPr>
            <w:tcW w:w="1170" w:type="dxa"/>
            <w:tcBorders>
              <w:top w:val="single" w:sz="4" w:space="0" w:color="auto"/>
            </w:tcBorders>
            <w:shd w:val="clear" w:color="auto" w:fill="FFFFFF"/>
          </w:tcPr>
          <w:p w14:paraId="182BCA6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2FFB55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Portrayal of bathymetry quality in S-101</w:t>
            </w:r>
          </w:p>
        </w:tc>
        <w:tc>
          <w:tcPr>
            <w:tcW w:w="1830" w:type="dxa"/>
            <w:tcBorders>
              <w:top w:val="single" w:sz="4" w:space="0" w:color="auto"/>
            </w:tcBorders>
            <w:shd w:val="clear" w:color="auto" w:fill="FFFFFF"/>
          </w:tcPr>
          <w:p w14:paraId="06DCBD1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1" w:name="HSSC839"/>
            <w:r w:rsidRPr="00541BEF">
              <w:rPr>
                <w:rFonts w:ascii="Times New Roman" w:eastAsia="Times New Roman" w:hAnsi="Times New Roman" w:cs="Times New Roman"/>
                <w:lang w:eastAsia="fr-FR"/>
              </w:rPr>
              <w:t>HSSC8/39</w:t>
            </w:r>
            <w:bookmarkEnd w:id="41"/>
          </w:p>
        </w:tc>
        <w:tc>
          <w:tcPr>
            <w:tcW w:w="3310" w:type="dxa"/>
            <w:tcBorders>
              <w:top w:val="single" w:sz="4" w:space="0" w:color="auto"/>
            </w:tcBorders>
            <w:shd w:val="clear" w:color="auto" w:fill="FFFFFF"/>
          </w:tcPr>
          <w:p w14:paraId="5D4F3089" w14:textId="77777777" w:rsidR="00541BEF" w:rsidRPr="00541BEF" w:rsidRDefault="00541BEF" w:rsidP="005352C6">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NCWG </w:t>
            </w:r>
            <w:r w:rsidRPr="00541BEF">
              <w:rPr>
                <w:rFonts w:ascii="Times New Roman" w:eastAsia="Times New Roman" w:hAnsi="Times New Roman" w:cs="Times New Roman"/>
              </w:rPr>
              <w:t>to consider the paper on the “</w:t>
            </w:r>
            <w:r w:rsidRPr="00541BEF">
              <w:rPr>
                <w:rFonts w:ascii="Times New Roman" w:eastAsia="Times New Roman" w:hAnsi="Times New Roman" w:cs="Times New Roman"/>
                <w:i/>
              </w:rPr>
              <w:t>vi</w:t>
            </w:r>
            <w:r w:rsidR="005352C6">
              <w:rPr>
                <w:rFonts w:ascii="Times New Roman" w:eastAsia="Times New Roman" w:hAnsi="Times New Roman" w:cs="Times New Roman"/>
                <w:i/>
              </w:rPr>
              <w:t>s</w:t>
            </w:r>
            <w:r w:rsidRPr="00541BEF">
              <w:rPr>
                <w:rFonts w:ascii="Times New Roman" w:eastAsia="Times New Roman" w:hAnsi="Times New Roman" w:cs="Times New Roman"/>
                <w:i/>
              </w:rPr>
              <w:t>uali</w:t>
            </w:r>
            <w:r w:rsidR="005352C6">
              <w:rPr>
                <w:rFonts w:ascii="Times New Roman" w:eastAsia="Times New Roman" w:hAnsi="Times New Roman" w:cs="Times New Roman"/>
                <w:i/>
              </w:rPr>
              <w:t>z</w:t>
            </w:r>
            <w:r w:rsidRPr="00541BEF">
              <w:rPr>
                <w:rFonts w:ascii="Times New Roman" w:eastAsia="Times New Roman" w:hAnsi="Times New Roman" w:cs="Times New Roman"/>
                <w:i/>
              </w:rPr>
              <w:t xml:space="preserve">ation of bathymetric </w:t>
            </w:r>
            <w:r w:rsidR="005352C6" w:rsidRPr="00541BEF">
              <w:rPr>
                <w:rFonts w:ascii="Times New Roman" w:eastAsia="Times New Roman" w:hAnsi="Times New Roman" w:cs="Times New Roman"/>
                <w:i/>
              </w:rPr>
              <w:t>uncertainties</w:t>
            </w:r>
            <w:r w:rsidRPr="00541BEF">
              <w:rPr>
                <w:rFonts w:ascii="Times New Roman" w:eastAsia="Times New Roman" w:hAnsi="Times New Roman" w:cs="Times New Roman"/>
                <w:i/>
              </w:rPr>
              <w:t xml:space="preserve"> data in S-101</w:t>
            </w:r>
            <w:r w:rsidRPr="00541BEF">
              <w:rPr>
                <w:rFonts w:ascii="Times New Roman" w:eastAsia="Times New Roman" w:hAnsi="Times New Roman" w:cs="Times New Roman"/>
              </w:rPr>
              <w:t>” and develop appropriate recommendations on the way forward.</w:t>
            </w:r>
          </w:p>
        </w:tc>
        <w:tc>
          <w:tcPr>
            <w:tcW w:w="1647" w:type="dxa"/>
            <w:tcBorders>
              <w:top w:val="single" w:sz="4" w:space="0" w:color="auto"/>
            </w:tcBorders>
            <w:shd w:val="clear" w:color="auto" w:fill="FFFFFF"/>
          </w:tcPr>
          <w:p w14:paraId="4205EA6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NCWG-3</w:t>
            </w:r>
          </w:p>
          <w:p w14:paraId="77FE9489" w14:textId="77777777" w:rsidR="00541BEF" w:rsidRPr="00541BEF" w:rsidRDefault="00541BEF" w:rsidP="00541BEF">
            <w:pPr>
              <w:spacing w:after="0" w:line="240" w:lineRule="auto"/>
              <w:rPr>
                <w:rFonts w:ascii="Times New Roman" w:eastAsia="Times New Roman" w:hAnsi="Times New Roman" w:cs="Times New Roman"/>
                <w:b/>
              </w:rPr>
            </w:pPr>
          </w:p>
          <w:p w14:paraId="7C95362A" w14:textId="77777777" w:rsidR="00541BEF" w:rsidRPr="00541BEF" w:rsidRDefault="00541BEF" w:rsidP="00541BEF">
            <w:pPr>
              <w:spacing w:after="0" w:line="240" w:lineRule="auto"/>
              <w:rPr>
                <w:rFonts w:ascii="Times New Roman" w:eastAsia="Times New Roman" w:hAnsi="Times New Roman" w:cs="Times New Roman"/>
                <w:b/>
              </w:rPr>
            </w:pPr>
          </w:p>
          <w:p w14:paraId="034BE6C4" w14:textId="77777777" w:rsidR="00541BEF" w:rsidRPr="00541BEF" w:rsidRDefault="00541BEF" w:rsidP="00541BEF">
            <w:pPr>
              <w:spacing w:after="0" w:line="240" w:lineRule="auto"/>
              <w:rPr>
                <w:rFonts w:ascii="Times New Roman" w:eastAsia="Times New Roman" w:hAnsi="Times New Roman" w:cs="Times New Roman"/>
                <w:b/>
              </w:rPr>
            </w:pPr>
          </w:p>
          <w:p w14:paraId="11E0AA4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72F0F454"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4FA2A6A"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E1CE13F"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5.7</w:t>
            </w:r>
            <w:r w:rsidRPr="00541BEF">
              <w:rPr>
                <w:rFonts w:ascii="Times New Roman" w:eastAsia="Times New Roman" w:hAnsi="Times New Roman" w:cs="Times New Roman"/>
                <w:b/>
                <w:iCs/>
              </w:rPr>
              <w:tab/>
              <w:t>Hydrographic Surveys Scoping Project Team (H2S PT)</w:t>
            </w:r>
          </w:p>
        </w:tc>
      </w:tr>
      <w:tr w:rsidR="00541BEF" w:rsidRPr="00541BEF" w14:paraId="225B037C" w14:textId="77777777" w:rsidTr="00541BEF">
        <w:trPr>
          <w:cantSplit/>
          <w:jc w:val="center"/>
        </w:trPr>
        <w:tc>
          <w:tcPr>
            <w:tcW w:w="1170" w:type="dxa"/>
            <w:tcBorders>
              <w:top w:val="single" w:sz="4" w:space="0" w:color="auto"/>
            </w:tcBorders>
            <w:shd w:val="clear" w:color="auto" w:fill="FFFFFF"/>
          </w:tcPr>
          <w:p w14:paraId="6C3A205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CF8734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Survey Project Team</w:t>
            </w:r>
          </w:p>
        </w:tc>
        <w:tc>
          <w:tcPr>
            <w:tcW w:w="1830" w:type="dxa"/>
            <w:tcBorders>
              <w:top w:val="single" w:sz="4" w:space="0" w:color="auto"/>
            </w:tcBorders>
            <w:shd w:val="clear" w:color="auto" w:fill="FFFFFF"/>
          </w:tcPr>
          <w:p w14:paraId="326BC01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2" w:name="HSSC840"/>
            <w:r w:rsidRPr="00541BEF">
              <w:rPr>
                <w:rFonts w:ascii="Times New Roman" w:eastAsia="Times New Roman" w:hAnsi="Times New Roman" w:cs="Times New Roman"/>
                <w:lang w:eastAsia="fr-FR"/>
              </w:rPr>
              <w:t>HSSC8/40</w:t>
            </w:r>
            <w:bookmarkEnd w:id="42"/>
          </w:p>
        </w:tc>
        <w:tc>
          <w:tcPr>
            <w:tcW w:w="3310" w:type="dxa"/>
            <w:tcBorders>
              <w:top w:val="single" w:sz="4" w:space="0" w:color="auto"/>
            </w:tcBorders>
            <w:shd w:val="clear" w:color="auto" w:fill="FFFFFF"/>
          </w:tcPr>
          <w:p w14:paraId="6AB5F764"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established a Project Team on Standards for Hydrographic Surveys (HS PT), tasked to revisit S-44 and make recommendations on the way forward for expanding the scope for a possible HSWG.</w:t>
            </w:r>
          </w:p>
          <w:p w14:paraId="61E0B5E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to the HS PT.</w:t>
            </w:r>
          </w:p>
        </w:tc>
        <w:tc>
          <w:tcPr>
            <w:tcW w:w="1647" w:type="dxa"/>
            <w:tcBorders>
              <w:top w:val="single" w:sz="4" w:space="0" w:color="auto"/>
            </w:tcBorders>
            <w:shd w:val="clear" w:color="auto" w:fill="FFFFFF"/>
          </w:tcPr>
          <w:p w14:paraId="04AE70ED" w14:textId="77777777" w:rsidR="00541BEF" w:rsidRPr="00541BEF" w:rsidRDefault="00541BEF" w:rsidP="00541BEF">
            <w:pPr>
              <w:spacing w:after="0" w:line="240" w:lineRule="auto"/>
              <w:rPr>
                <w:rFonts w:ascii="Times New Roman" w:eastAsia="Times New Roman" w:hAnsi="Times New Roman" w:cs="Times New Roman"/>
                <w:b/>
              </w:rPr>
            </w:pPr>
          </w:p>
          <w:p w14:paraId="332EF510" w14:textId="77777777" w:rsidR="00541BEF" w:rsidRPr="00541BEF" w:rsidRDefault="00541BEF" w:rsidP="00541BEF">
            <w:pPr>
              <w:spacing w:after="0" w:line="240" w:lineRule="auto"/>
              <w:rPr>
                <w:rFonts w:ascii="Times New Roman" w:eastAsia="Times New Roman" w:hAnsi="Times New Roman" w:cs="Times New Roman"/>
                <w:b/>
              </w:rPr>
            </w:pPr>
          </w:p>
          <w:p w14:paraId="2B7C2CCC" w14:textId="77777777" w:rsidR="00541BEF" w:rsidRPr="00541BEF" w:rsidRDefault="00541BEF" w:rsidP="00541BEF">
            <w:pPr>
              <w:spacing w:after="0" w:line="240" w:lineRule="auto"/>
              <w:rPr>
                <w:rFonts w:ascii="Times New Roman" w:eastAsia="Times New Roman" w:hAnsi="Times New Roman" w:cs="Times New Roman"/>
                <w:b/>
              </w:rPr>
            </w:pPr>
          </w:p>
          <w:p w14:paraId="55CF5A9C" w14:textId="77777777" w:rsidR="00541BEF" w:rsidRPr="00541BEF" w:rsidRDefault="00541BEF" w:rsidP="00541BEF">
            <w:pPr>
              <w:spacing w:after="0" w:line="240" w:lineRule="auto"/>
              <w:rPr>
                <w:rFonts w:ascii="Times New Roman" w:eastAsia="Times New Roman" w:hAnsi="Times New Roman" w:cs="Times New Roman"/>
                <w:b/>
              </w:rPr>
            </w:pPr>
          </w:p>
          <w:p w14:paraId="0ED3FDF9" w14:textId="77777777" w:rsidR="00541BEF" w:rsidRPr="00541BEF" w:rsidRDefault="00541BEF" w:rsidP="00541BEF">
            <w:pPr>
              <w:spacing w:after="0" w:line="240" w:lineRule="auto"/>
              <w:rPr>
                <w:rFonts w:ascii="Times New Roman" w:eastAsia="Times New Roman" w:hAnsi="Times New Roman" w:cs="Times New Roman"/>
                <w:b/>
              </w:rPr>
            </w:pPr>
          </w:p>
          <w:p w14:paraId="75C2F120" w14:textId="77777777" w:rsidR="00541BEF" w:rsidRPr="00541BEF" w:rsidRDefault="00541BEF" w:rsidP="00541BEF">
            <w:pPr>
              <w:spacing w:after="0" w:line="240" w:lineRule="auto"/>
              <w:rPr>
                <w:rFonts w:ascii="Times New Roman" w:eastAsia="Times New Roman" w:hAnsi="Times New Roman" w:cs="Times New Roman"/>
                <w:b/>
              </w:rPr>
            </w:pPr>
          </w:p>
          <w:p w14:paraId="52A95741" w14:textId="77777777" w:rsidR="00541BEF" w:rsidRPr="00541BEF" w:rsidRDefault="00541BEF" w:rsidP="00541BEF">
            <w:pPr>
              <w:spacing w:after="0" w:line="240" w:lineRule="auto"/>
              <w:rPr>
                <w:rFonts w:ascii="Times New Roman" w:eastAsia="Times New Roman" w:hAnsi="Times New Roman" w:cs="Times New Roman"/>
                <w:b/>
              </w:rPr>
            </w:pPr>
          </w:p>
          <w:p w14:paraId="4585316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single" w:sz="4" w:space="0" w:color="auto"/>
            </w:tcBorders>
            <w:shd w:val="clear" w:color="auto" w:fill="FFFFFF"/>
          </w:tcPr>
          <w:p w14:paraId="21C51FA0"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513643D"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8A1750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5.8</w:t>
            </w:r>
            <w:r w:rsidRPr="00541BEF">
              <w:rPr>
                <w:rFonts w:ascii="Times New Roman" w:eastAsia="Times New Roman" w:hAnsi="Times New Roman" w:cs="Times New Roman"/>
                <w:b/>
                <w:iCs/>
              </w:rPr>
              <w:tab/>
              <w:t>Tides, Water Level and Currents (TWCWG)</w:t>
            </w:r>
          </w:p>
        </w:tc>
      </w:tr>
      <w:tr w:rsidR="00541BEF" w:rsidRPr="00541BEF" w14:paraId="53DC87AC" w14:textId="77777777" w:rsidTr="00541BEF">
        <w:trPr>
          <w:cantSplit/>
          <w:jc w:val="center"/>
        </w:trPr>
        <w:tc>
          <w:tcPr>
            <w:tcW w:w="1170" w:type="dxa"/>
            <w:tcBorders>
              <w:top w:val="single" w:sz="4" w:space="0" w:color="auto"/>
            </w:tcBorders>
            <w:shd w:val="clear" w:color="auto" w:fill="FFFFFF"/>
          </w:tcPr>
          <w:p w14:paraId="53F931B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9F4B36A"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S-104, S-112</w:t>
            </w:r>
          </w:p>
        </w:tc>
        <w:tc>
          <w:tcPr>
            <w:tcW w:w="1830" w:type="dxa"/>
            <w:tcBorders>
              <w:top w:val="single" w:sz="4" w:space="0" w:color="auto"/>
            </w:tcBorders>
            <w:shd w:val="clear" w:color="auto" w:fill="FFFFFF"/>
          </w:tcPr>
          <w:p w14:paraId="5B93A7F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3" w:name="HSSC841"/>
            <w:r w:rsidRPr="00541BEF">
              <w:rPr>
                <w:rFonts w:ascii="Times New Roman" w:eastAsia="Times New Roman" w:hAnsi="Times New Roman" w:cs="Times New Roman"/>
                <w:lang w:eastAsia="fr-FR"/>
              </w:rPr>
              <w:t>HSSC8/41</w:t>
            </w:r>
            <w:bookmarkEnd w:id="43"/>
          </w:p>
        </w:tc>
        <w:tc>
          <w:tcPr>
            <w:tcW w:w="3310" w:type="dxa"/>
            <w:tcBorders>
              <w:top w:val="single" w:sz="4" w:space="0" w:color="auto"/>
            </w:tcBorders>
            <w:shd w:val="clear" w:color="auto" w:fill="FFFFFF"/>
          </w:tcPr>
          <w:p w14:paraId="4AA0CE35"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revised names of the S-100 based Product Specifications for S-104 (</w:t>
            </w:r>
            <w:r w:rsidRPr="00541BEF">
              <w:rPr>
                <w:rFonts w:ascii="Times New Roman" w:eastAsia="Times New Roman" w:hAnsi="Times New Roman" w:cs="Times New Roman"/>
                <w:i/>
              </w:rPr>
              <w:t>Water Level Information for Surface Navigation</w:t>
            </w:r>
            <w:r w:rsidRPr="00541BEF">
              <w:rPr>
                <w:rFonts w:ascii="Times New Roman" w:eastAsia="Times New Roman" w:hAnsi="Times New Roman" w:cs="Times New Roman"/>
              </w:rPr>
              <w:t>) and S-112 (</w:t>
            </w:r>
            <w:r w:rsidRPr="00541BEF">
              <w:rPr>
                <w:rFonts w:ascii="Times New Roman" w:eastAsia="Times New Roman" w:hAnsi="Times New Roman" w:cs="Times New Roman"/>
                <w:i/>
              </w:rPr>
              <w:t>Dynamic Water Level Data Transfer</w:t>
            </w:r>
            <w:r w:rsidRPr="00541BEF">
              <w:rPr>
                <w:rFonts w:ascii="Times New Roman" w:eastAsia="Times New Roman" w:hAnsi="Times New Roman" w:cs="Times New Roman"/>
              </w:rPr>
              <w:t>).</w:t>
            </w:r>
          </w:p>
        </w:tc>
        <w:tc>
          <w:tcPr>
            <w:tcW w:w="1647" w:type="dxa"/>
            <w:tcBorders>
              <w:top w:val="single" w:sz="4" w:space="0" w:color="auto"/>
            </w:tcBorders>
            <w:shd w:val="clear" w:color="auto" w:fill="FFFFFF"/>
          </w:tcPr>
          <w:p w14:paraId="1613A8AA"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0B3A3A55"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5919E969" w14:textId="77777777" w:rsidTr="00541BEF">
        <w:trPr>
          <w:cantSplit/>
          <w:jc w:val="center"/>
        </w:trPr>
        <w:tc>
          <w:tcPr>
            <w:tcW w:w="1170" w:type="dxa"/>
            <w:shd w:val="clear" w:color="auto" w:fill="auto"/>
          </w:tcPr>
          <w:p w14:paraId="4E4DC58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shd w:val="clear" w:color="auto" w:fill="auto"/>
          </w:tcPr>
          <w:p w14:paraId="18A07390"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NetCDF format</w:t>
            </w:r>
          </w:p>
        </w:tc>
        <w:tc>
          <w:tcPr>
            <w:tcW w:w="1830" w:type="dxa"/>
            <w:shd w:val="clear" w:color="auto" w:fill="auto"/>
          </w:tcPr>
          <w:p w14:paraId="5E7E1DC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4" w:name="HSSC842"/>
            <w:r w:rsidRPr="00541BEF">
              <w:rPr>
                <w:rFonts w:ascii="Times New Roman" w:eastAsia="Times New Roman" w:hAnsi="Times New Roman" w:cs="Times New Roman"/>
                <w:lang w:eastAsia="fr-FR"/>
              </w:rPr>
              <w:t>HSSC8/42</w:t>
            </w:r>
            <w:bookmarkEnd w:id="44"/>
          </w:p>
        </w:tc>
        <w:tc>
          <w:tcPr>
            <w:tcW w:w="3310" w:type="dxa"/>
            <w:shd w:val="clear" w:color="auto" w:fill="auto"/>
          </w:tcPr>
          <w:p w14:paraId="2749133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w:t>
            </w:r>
            <w:r w:rsidRPr="00541BEF">
              <w:rPr>
                <w:rFonts w:ascii="Times New Roman" w:eastAsia="Times New Roman" w:hAnsi="Times New Roman" w:cs="Times New Roman"/>
              </w:rPr>
              <w:t xml:space="preserve"> to investigate the use of the NetCDF format within the IHO and provide recommendations to the S-100WG as appropriate, for further considerations.</w:t>
            </w:r>
          </w:p>
        </w:tc>
        <w:tc>
          <w:tcPr>
            <w:tcW w:w="1647" w:type="dxa"/>
            <w:shd w:val="clear" w:color="auto" w:fill="auto"/>
          </w:tcPr>
          <w:p w14:paraId="3972059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TWCWG2, May 2017</w:t>
            </w:r>
          </w:p>
        </w:tc>
        <w:tc>
          <w:tcPr>
            <w:tcW w:w="1420" w:type="dxa"/>
            <w:shd w:val="clear" w:color="auto" w:fill="auto"/>
          </w:tcPr>
          <w:p w14:paraId="664DFE19"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14EB8DE"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21C434D"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5.9</w:t>
            </w:r>
            <w:r w:rsidRPr="00541BEF">
              <w:rPr>
                <w:rFonts w:ascii="Times New Roman" w:eastAsia="Times New Roman" w:hAnsi="Times New Roman" w:cs="Times New Roman"/>
                <w:b/>
                <w:iCs/>
              </w:rPr>
              <w:tab/>
              <w:t>Hydrographic Dictionary (HDWG)</w:t>
            </w:r>
          </w:p>
        </w:tc>
      </w:tr>
      <w:tr w:rsidR="00541BEF" w:rsidRPr="00541BEF" w14:paraId="60B6901D" w14:textId="77777777" w:rsidTr="00541BEF">
        <w:trPr>
          <w:cantSplit/>
          <w:jc w:val="center"/>
        </w:trPr>
        <w:tc>
          <w:tcPr>
            <w:tcW w:w="1170" w:type="dxa"/>
            <w:tcBorders>
              <w:top w:val="single" w:sz="4" w:space="0" w:color="auto"/>
            </w:tcBorders>
            <w:shd w:val="clear" w:color="auto" w:fill="FFFFFF"/>
          </w:tcPr>
          <w:p w14:paraId="6416D29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A9A090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Strategy</w:t>
            </w:r>
          </w:p>
        </w:tc>
        <w:tc>
          <w:tcPr>
            <w:tcW w:w="1830" w:type="dxa"/>
            <w:tcBorders>
              <w:top w:val="single" w:sz="4" w:space="0" w:color="auto"/>
            </w:tcBorders>
            <w:shd w:val="clear" w:color="auto" w:fill="FFFFFF"/>
          </w:tcPr>
          <w:p w14:paraId="62593C6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5" w:name="HSSC843"/>
            <w:r w:rsidRPr="00541BEF">
              <w:rPr>
                <w:rFonts w:ascii="Times New Roman" w:eastAsia="Times New Roman" w:hAnsi="Times New Roman" w:cs="Times New Roman"/>
                <w:lang w:eastAsia="fr-FR"/>
              </w:rPr>
              <w:t>HSSC8/43</w:t>
            </w:r>
            <w:bookmarkEnd w:id="45"/>
          </w:p>
        </w:tc>
        <w:tc>
          <w:tcPr>
            <w:tcW w:w="3310" w:type="dxa"/>
            <w:tcBorders>
              <w:top w:val="single" w:sz="4" w:space="0" w:color="auto"/>
            </w:tcBorders>
            <w:shd w:val="clear" w:color="auto" w:fill="FFFFFF"/>
          </w:tcPr>
          <w:p w14:paraId="146EA2E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Chair</w:t>
            </w:r>
            <w:r w:rsidRPr="00541BEF">
              <w:rPr>
                <w:rFonts w:ascii="Times New Roman" w:eastAsia="Times New Roman" w:hAnsi="Times New Roman" w:cs="Times New Roman"/>
              </w:rPr>
              <w:t xml:space="preserve"> to call a HDWG meeting in early 2017 to develop and finalize a new draft policy of the Hydrographic Dictionary, based on the principles presented at HSSC-8, for further endorsement at HSSC-9.</w:t>
            </w:r>
          </w:p>
        </w:tc>
        <w:tc>
          <w:tcPr>
            <w:tcW w:w="1647" w:type="dxa"/>
            <w:tcBorders>
              <w:top w:val="single" w:sz="4" w:space="0" w:color="auto"/>
            </w:tcBorders>
            <w:shd w:val="clear" w:color="auto" w:fill="FFFFFF"/>
          </w:tcPr>
          <w:p w14:paraId="736CDBFF"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p w14:paraId="3240C28B" w14:textId="77777777" w:rsidR="00541BEF" w:rsidRPr="00541BEF" w:rsidRDefault="00541BEF" w:rsidP="00541BEF">
            <w:pPr>
              <w:spacing w:after="0" w:line="240" w:lineRule="auto"/>
              <w:rPr>
                <w:rFonts w:ascii="Times New Roman" w:eastAsia="Times New Roman" w:hAnsi="Times New Roman" w:cs="Times New Roman"/>
                <w:b/>
              </w:rPr>
            </w:pPr>
          </w:p>
          <w:p w14:paraId="7974208A" w14:textId="77777777" w:rsidR="00541BEF" w:rsidRPr="00541BEF" w:rsidRDefault="00541BEF" w:rsidP="00541BEF">
            <w:pPr>
              <w:spacing w:after="0" w:line="240" w:lineRule="auto"/>
              <w:rPr>
                <w:rFonts w:ascii="Times New Roman" w:eastAsia="Times New Roman" w:hAnsi="Times New Roman" w:cs="Times New Roman"/>
                <w:b/>
              </w:rPr>
            </w:pPr>
          </w:p>
          <w:p w14:paraId="77114A5C" w14:textId="77777777" w:rsidR="00541BEF" w:rsidRPr="00541BEF" w:rsidRDefault="00541BEF" w:rsidP="00541BEF">
            <w:pPr>
              <w:spacing w:after="0" w:line="240" w:lineRule="auto"/>
              <w:rPr>
                <w:rFonts w:ascii="Times New Roman" w:eastAsia="Times New Roman" w:hAnsi="Times New Roman" w:cs="Times New Roman"/>
                <w:b/>
              </w:rPr>
            </w:pPr>
          </w:p>
          <w:p w14:paraId="6D5EB1C4" w14:textId="77777777" w:rsidR="00541BEF" w:rsidRPr="00541BEF" w:rsidRDefault="00541BEF" w:rsidP="00541BEF">
            <w:pPr>
              <w:spacing w:after="0" w:line="240" w:lineRule="auto"/>
              <w:rPr>
                <w:rFonts w:ascii="Times New Roman" w:eastAsia="Times New Roman" w:hAnsi="Times New Roman" w:cs="Times New Roman"/>
                <w:b/>
              </w:rPr>
            </w:pPr>
          </w:p>
          <w:p w14:paraId="64D6A04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18CF387B"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70BC43E" w14:textId="77777777" w:rsidTr="00541BEF">
        <w:trPr>
          <w:cantSplit/>
          <w:jc w:val="center"/>
        </w:trPr>
        <w:tc>
          <w:tcPr>
            <w:tcW w:w="1170" w:type="dxa"/>
            <w:tcBorders>
              <w:top w:val="single" w:sz="4" w:space="0" w:color="auto"/>
            </w:tcBorders>
            <w:shd w:val="clear" w:color="auto" w:fill="FFFFFF"/>
          </w:tcPr>
          <w:p w14:paraId="56C382A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578EE08"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Definitions Registries</w:t>
            </w:r>
          </w:p>
        </w:tc>
        <w:tc>
          <w:tcPr>
            <w:tcW w:w="1830" w:type="dxa"/>
            <w:tcBorders>
              <w:top w:val="single" w:sz="4" w:space="0" w:color="auto"/>
            </w:tcBorders>
            <w:shd w:val="clear" w:color="auto" w:fill="FFFFFF"/>
          </w:tcPr>
          <w:p w14:paraId="2B5071D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6" w:name="HSSC844"/>
            <w:r w:rsidRPr="00541BEF">
              <w:rPr>
                <w:rFonts w:ascii="Times New Roman" w:eastAsia="Times New Roman" w:hAnsi="Times New Roman" w:cs="Times New Roman"/>
                <w:lang w:eastAsia="fr-FR"/>
              </w:rPr>
              <w:t>HSSC8/44</w:t>
            </w:r>
            <w:bookmarkEnd w:id="46"/>
          </w:p>
        </w:tc>
        <w:tc>
          <w:tcPr>
            <w:tcW w:w="3310" w:type="dxa"/>
            <w:tcBorders>
              <w:top w:val="single" w:sz="4" w:space="0" w:color="auto"/>
            </w:tcBorders>
            <w:shd w:val="clear" w:color="auto" w:fill="FFFFFF"/>
          </w:tcPr>
          <w:p w14:paraId="482B084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HDWG </w:t>
            </w:r>
            <w:r w:rsidRPr="00541BEF">
              <w:rPr>
                <w:rFonts w:ascii="Times New Roman" w:eastAsia="Times New Roman" w:hAnsi="Times New Roman" w:cs="Times New Roman"/>
              </w:rPr>
              <w:t>to consider the location of authoritative definitions, considering the GI Registry, S-32, and recommend the way forward on the maintenance as well.</w:t>
            </w:r>
          </w:p>
        </w:tc>
        <w:tc>
          <w:tcPr>
            <w:tcW w:w="1647" w:type="dxa"/>
            <w:tcBorders>
              <w:top w:val="single" w:sz="4" w:space="0" w:color="auto"/>
            </w:tcBorders>
            <w:shd w:val="clear" w:color="auto" w:fill="FFFFFF"/>
          </w:tcPr>
          <w:p w14:paraId="35E9BC8D"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meeting, early 2017</w:t>
            </w:r>
          </w:p>
        </w:tc>
        <w:tc>
          <w:tcPr>
            <w:tcW w:w="1420" w:type="dxa"/>
            <w:tcBorders>
              <w:top w:val="single" w:sz="4" w:space="0" w:color="auto"/>
            </w:tcBorders>
            <w:shd w:val="clear" w:color="auto" w:fill="FFFFFF"/>
          </w:tcPr>
          <w:p w14:paraId="62F33381"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9201625" w14:textId="77777777" w:rsidTr="00541BEF">
        <w:trPr>
          <w:cantSplit/>
          <w:jc w:val="center"/>
        </w:trPr>
        <w:tc>
          <w:tcPr>
            <w:tcW w:w="1170" w:type="dxa"/>
            <w:tcBorders>
              <w:top w:val="single" w:sz="4" w:space="0" w:color="auto"/>
            </w:tcBorders>
            <w:shd w:val="clear" w:color="auto" w:fill="FFFFFF"/>
          </w:tcPr>
          <w:p w14:paraId="097432F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9D459FE"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Wiki Demonstrator</w:t>
            </w:r>
          </w:p>
        </w:tc>
        <w:tc>
          <w:tcPr>
            <w:tcW w:w="1830" w:type="dxa"/>
            <w:tcBorders>
              <w:top w:val="single" w:sz="4" w:space="0" w:color="auto"/>
            </w:tcBorders>
            <w:shd w:val="clear" w:color="auto" w:fill="FFFFFF"/>
          </w:tcPr>
          <w:p w14:paraId="728D2F7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7" w:name="HSSC845"/>
            <w:r w:rsidRPr="00541BEF">
              <w:rPr>
                <w:rFonts w:ascii="Times New Roman" w:eastAsia="Times New Roman" w:hAnsi="Times New Roman" w:cs="Times New Roman"/>
                <w:lang w:eastAsia="fr-FR"/>
              </w:rPr>
              <w:t>HSSC8/45</w:t>
            </w:r>
            <w:bookmarkEnd w:id="47"/>
          </w:p>
        </w:tc>
        <w:tc>
          <w:tcPr>
            <w:tcW w:w="3310" w:type="dxa"/>
            <w:tcBorders>
              <w:top w:val="single" w:sz="4" w:space="0" w:color="auto"/>
            </w:tcBorders>
            <w:shd w:val="clear" w:color="auto" w:fill="FFFFFF"/>
          </w:tcPr>
          <w:p w14:paraId="2D62483D"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proposal to develop a Wiki crowdsourcing demonstrator for the Hydrographic Dictionary.</w:t>
            </w:r>
          </w:p>
        </w:tc>
        <w:tc>
          <w:tcPr>
            <w:tcW w:w="1647" w:type="dxa"/>
            <w:tcBorders>
              <w:top w:val="single" w:sz="4" w:space="0" w:color="auto"/>
            </w:tcBorders>
            <w:shd w:val="clear" w:color="auto" w:fill="FFFFFF"/>
          </w:tcPr>
          <w:p w14:paraId="2E7A1092"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1BDA84A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0FA6B92B" w14:textId="77777777" w:rsidTr="00541BEF">
        <w:trPr>
          <w:cantSplit/>
          <w:jc w:val="center"/>
        </w:trPr>
        <w:tc>
          <w:tcPr>
            <w:tcW w:w="11092" w:type="dxa"/>
            <w:gridSpan w:val="6"/>
            <w:tcBorders>
              <w:bottom w:val="single" w:sz="4" w:space="0" w:color="000000"/>
            </w:tcBorders>
            <w:shd w:val="clear" w:color="auto" w:fill="FFC000"/>
          </w:tcPr>
          <w:p w14:paraId="4EFE5F9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6.</w:t>
            </w:r>
            <w:r w:rsidRPr="00541BEF">
              <w:rPr>
                <w:rFonts w:ascii="Times New Roman" w:eastAsia="Times New Roman" w:hAnsi="Times New Roman" w:cs="Times New Roman"/>
                <w:b/>
              </w:rPr>
              <w:tab/>
              <w:t>Inter-Organizational Bodies</w:t>
            </w:r>
          </w:p>
        </w:tc>
      </w:tr>
      <w:tr w:rsidR="00541BEF" w:rsidRPr="00541BEF" w14:paraId="31721212"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A1A63C4"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6.1</w:t>
            </w:r>
            <w:r w:rsidRPr="00541BEF">
              <w:rPr>
                <w:rFonts w:ascii="Times New Roman" w:eastAsia="Times New Roman" w:hAnsi="Times New Roman" w:cs="Times New Roman"/>
                <w:b/>
                <w:iCs/>
              </w:rPr>
              <w:tab/>
              <w:t>IHO-IAG Advisory Board on the Law of the Sea (ABLOS)</w:t>
            </w:r>
          </w:p>
        </w:tc>
      </w:tr>
      <w:tr w:rsidR="00541BEF" w:rsidRPr="00541BEF" w14:paraId="0CA5E2E4" w14:textId="77777777" w:rsidTr="00541BEF">
        <w:trPr>
          <w:cantSplit/>
          <w:jc w:val="center"/>
        </w:trPr>
        <w:tc>
          <w:tcPr>
            <w:tcW w:w="1170" w:type="dxa"/>
            <w:tcBorders>
              <w:top w:val="single" w:sz="4" w:space="0" w:color="auto"/>
            </w:tcBorders>
            <w:shd w:val="clear" w:color="auto" w:fill="FFFFFF"/>
          </w:tcPr>
          <w:p w14:paraId="002C1B6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723F03F"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LOS Definitions</w:t>
            </w:r>
          </w:p>
        </w:tc>
        <w:tc>
          <w:tcPr>
            <w:tcW w:w="1830" w:type="dxa"/>
            <w:tcBorders>
              <w:top w:val="single" w:sz="4" w:space="0" w:color="auto"/>
            </w:tcBorders>
            <w:shd w:val="clear" w:color="auto" w:fill="FFFFFF"/>
          </w:tcPr>
          <w:p w14:paraId="78C472B5"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8" w:name="HSSC846"/>
            <w:r w:rsidRPr="00541BEF">
              <w:rPr>
                <w:rFonts w:ascii="Times New Roman" w:eastAsia="Times New Roman" w:hAnsi="Times New Roman" w:cs="Times New Roman"/>
                <w:lang w:eastAsia="fr-FR"/>
              </w:rPr>
              <w:t>HSSC8/46</w:t>
            </w:r>
            <w:bookmarkEnd w:id="48"/>
          </w:p>
        </w:tc>
        <w:tc>
          <w:tcPr>
            <w:tcW w:w="3310" w:type="dxa"/>
            <w:tcBorders>
              <w:top w:val="single" w:sz="4" w:space="0" w:color="auto"/>
            </w:tcBorders>
            <w:shd w:val="clear" w:color="auto" w:fill="FFFFFF"/>
          </w:tcPr>
          <w:p w14:paraId="23717F7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ABLOS </w:t>
            </w:r>
            <w:r w:rsidRPr="00541BEF">
              <w:rPr>
                <w:rFonts w:ascii="Times New Roman" w:eastAsia="Times New Roman" w:hAnsi="Times New Roman" w:cs="Times New Roman"/>
              </w:rPr>
              <w:t>to identify and submit words and definitions to be considered by the HDWG for inclusion in S-32.</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FFFFFF"/>
          </w:tcPr>
          <w:p w14:paraId="5433DFD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651FB66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C678EF0" w14:textId="77777777" w:rsidTr="00541BEF">
        <w:trPr>
          <w:cantSplit/>
          <w:jc w:val="center"/>
        </w:trPr>
        <w:tc>
          <w:tcPr>
            <w:tcW w:w="1170" w:type="dxa"/>
            <w:tcBorders>
              <w:top w:val="single" w:sz="4" w:space="0" w:color="auto"/>
            </w:tcBorders>
            <w:shd w:val="clear" w:color="auto" w:fill="FFFFFF"/>
          </w:tcPr>
          <w:p w14:paraId="52FE0B43"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7702D949"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Standards of Competence</w:t>
            </w:r>
          </w:p>
        </w:tc>
        <w:tc>
          <w:tcPr>
            <w:tcW w:w="1830" w:type="dxa"/>
            <w:tcBorders>
              <w:top w:val="single" w:sz="4" w:space="0" w:color="auto"/>
            </w:tcBorders>
            <w:shd w:val="clear" w:color="auto" w:fill="FFFFFF"/>
          </w:tcPr>
          <w:p w14:paraId="4356BE7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49" w:name="HSSC847"/>
            <w:r w:rsidRPr="00541BEF">
              <w:rPr>
                <w:rFonts w:ascii="Times New Roman" w:eastAsia="Times New Roman" w:hAnsi="Times New Roman" w:cs="Times New Roman"/>
                <w:lang w:eastAsia="fr-FR"/>
              </w:rPr>
              <w:t>HSSC8/47</w:t>
            </w:r>
            <w:bookmarkEnd w:id="49"/>
          </w:p>
        </w:tc>
        <w:tc>
          <w:tcPr>
            <w:tcW w:w="3310" w:type="dxa"/>
            <w:tcBorders>
              <w:top w:val="single" w:sz="4" w:space="0" w:color="auto"/>
            </w:tcBorders>
            <w:shd w:val="clear" w:color="auto" w:fill="FFFFFF"/>
          </w:tcPr>
          <w:p w14:paraId="71D5486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IN </w:t>
            </w:r>
            <w:r w:rsidRPr="00541BEF">
              <w:rPr>
                <w:rFonts w:ascii="Times New Roman" w:eastAsia="Times New Roman" w:hAnsi="Times New Roman" w:cs="Times New Roman"/>
              </w:rPr>
              <w:t>to submit proposals on the need to upgrade Standards of Competence on TALOS matters in accordance with the submission procedures for S-5A&amp;B.</w:t>
            </w:r>
          </w:p>
        </w:tc>
        <w:tc>
          <w:tcPr>
            <w:tcW w:w="1647" w:type="dxa"/>
            <w:tcBorders>
              <w:top w:val="single" w:sz="4" w:space="0" w:color="auto"/>
            </w:tcBorders>
            <w:shd w:val="clear" w:color="auto" w:fill="FFFFFF"/>
          </w:tcPr>
          <w:p w14:paraId="1E4840B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Next revision cycle of S-5</w:t>
            </w:r>
          </w:p>
        </w:tc>
        <w:tc>
          <w:tcPr>
            <w:tcW w:w="1420" w:type="dxa"/>
            <w:tcBorders>
              <w:top w:val="single" w:sz="4" w:space="0" w:color="auto"/>
            </w:tcBorders>
            <w:shd w:val="clear" w:color="auto" w:fill="FFFFFF"/>
          </w:tcPr>
          <w:p w14:paraId="54E83C8B"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031FBEF1" w14:textId="77777777" w:rsidTr="00541BEF">
        <w:trPr>
          <w:cantSplit/>
          <w:jc w:val="center"/>
        </w:trPr>
        <w:tc>
          <w:tcPr>
            <w:tcW w:w="1170" w:type="dxa"/>
            <w:tcBorders>
              <w:top w:val="single" w:sz="4" w:space="0" w:color="auto"/>
              <w:bottom w:val="single" w:sz="4" w:space="0" w:color="000000"/>
            </w:tcBorders>
            <w:shd w:val="clear" w:color="auto" w:fill="FFFFFF"/>
          </w:tcPr>
          <w:p w14:paraId="5BE3835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4232D868"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C-51</w:t>
            </w:r>
          </w:p>
        </w:tc>
        <w:tc>
          <w:tcPr>
            <w:tcW w:w="1830" w:type="dxa"/>
            <w:tcBorders>
              <w:top w:val="single" w:sz="4" w:space="0" w:color="auto"/>
              <w:bottom w:val="single" w:sz="4" w:space="0" w:color="000000"/>
            </w:tcBorders>
            <w:shd w:val="clear" w:color="auto" w:fill="FFFFFF"/>
          </w:tcPr>
          <w:p w14:paraId="33A4D6E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0" w:name="HSSC848"/>
            <w:r w:rsidRPr="00541BEF">
              <w:rPr>
                <w:rFonts w:ascii="Times New Roman" w:eastAsia="Times New Roman" w:hAnsi="Times New Roman" w:cs="Times New Roman"/>
                <w:lang w:eastAsia="fr-FR"/>
              </w:rPr>
              <w:t>HSSC8/48</w:t>
            </w:r>
            <w:bookmarkEnd w:id="50"/>
          </w:p>
          <w:p w14:paraId="55D58D46" w14:textId="77777777" w:rsidR="00541BEF" w:rsidRPr="00541BEF" w:rsidRDefault="00541BEF" w:rsidP="008C277F">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w:t>
            </w:r>
            <w:r w:rsidR="008C277F">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HSSC7/29</w:t>
            </w:r>
            <w:r w:rsidR="001C7A23">
              <w:rPr>
                <w:rFonts w:ascii="Times New Roman" w:eastAsia="Times New Roman" w:hAnsi="Times New Roman" w:cs="Times New Roman"/>
                <w:sz w:val="18"/>
                <w:szCs w:val="18"/>
                <w:lang w:eastAsia="fr-FR"/>
              </w:rPr>
              <w:t>)</w:t>
            </w:r>
          </w:p>
        </w:tc>
        <w:tc>
          <w:tcPr>
            <w:tcW w:w="3310" w:type="dxa"/>
            <w:tcBorders>
              <w:top w:val="single" w:sz="4" w:space="0" w:color="auto"/>
              <w:bottom w:val="single" w:sz="4" w:space="0" w:color="000000"/>
            </w:tcBorders>
            <w:shd w:val="clear" w:color="auto" w:fill="FFFFFF"/>
          </w:tcPr>
          <w:p w14:paraId="7C998E1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IN</w:t>
            </w:r>
            <w:r w:rsidRPr="00541BEF">
              <w:rPr>
                <w:rFonts w:ascii="Times New Roman" w:eastAsia="Times New Roman" w:hAnsi="Times New Roman" w:cs="Times New Roman"/>
              </w:rPr>
              <w:t xml:space="preserve"> to submit proposals to ABLOS, on the need to expand and update the scope of Chapters 4 and 5 of C-51 for the preparation of future Editions. </w:t>
            </w:r>
          </w:p>
        </w:tc>
        <w:tc>
          <w:tcPr>
            <w:tcW w:w="1647" w:type="dxa"/>
            <w:tcBorders>
              <w:top w:val="single" w:sz="4" w:space="0" w:color="auto"/>
              <w:bottom w:val="single" w:sz="4" w:space="0" w:color="000000"/>
            </w:tcBorders>
            <w:shd w:val="clear" w:color="auto" w:fill="FFFFFF"/>
          </w:tcPr>
          <w:p w14:paraId="29ED1C7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ABLOS-24</w:t>
            </w:r>
          </w:p>
        </w:tc>
        <w:tc>
          <w:tcPr>
            <w:tcW w:w="1420" w:type="dxa"/>
            <w:tcBorders>
              <w:top w:val="single" w:sz="4" w:space="0" w:color="auto"/>
              <w:bottom w:val="single" w:sz="4" w:space="0" w:color="000000"/>
            </w:tcBorders>
            <w:shd w:val="clear" w:color="auto" w:fill="FFFFFF"/>
          </w:tcPr>
          <w:p w14:paraId="086AC54D"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115ECCD" w14:textId="77777777" w:rsidTr="00541BEF">
        <w:trPr>
          <w:cantSplit/>
          <w:jc w:val="center"/>
        </w:trPr>
        <w:tc>
          <w:tcPr>
            <w:tcW w:w="11092" w:type="dxa"/>
            <w:gridSpan w:val="6"/>
            <w:tcBorders>
              <w:bottom w:val="single" w:sz="4" w:space="0" w:color="000000"/>
            </w:tcBorders>
            <w:shd w:val="clear" w:color="auto" w:fill="FFC000"/>
          </w:tcPr>
          <w:p w14:paraId="73ECDE37" w14:textId="77777777" w:rsidR="00541BEF" w:rsidRPr="00541BEF" w:rsidRDefault="00541BEF" w:rsidP="00541BEF">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7.</w:t>
            </w:r>
            <w:r w:rsidRPr="00541BEF">
              <w:rPr>
                <w:rFonts w:ascii="Times New Roman" w:eastAsia="Times New Roman" w:hAnsi="Times New Roman" w:cs="Times New Roman"/>
                <w:b/>
              </w:rPr>
              <w:tab/>
              <w:t>Decisions of other bodies affecting HSSC</w:t>
            </w:r>
          </w:p>
        </w:tc>
      </w:tr>
      <w:tr w:rsidR="00541BEF" w:rsidRPr="00541BEF" w14:paraId="709D92A0"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12A58CE"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w:t>
            </w:r>
            <w:r w:rsidRPr="00541BEF">
              <w:rPr>
                <w:rFonts w:ascii="Times New Roman" w:eastAsia="Times New Roman" w:hAnsi="Times New Roman" w:cs="Times New Roman"/>
                <w:b/>
                <w:iCs/>
              </w:rPr>
              <w:tab/>
              <w:t>IRCC (incl. MSDIWG)</w:t>
            </w:r>
          </w:p>
        </w:tc>
      </w:tr>
      <w:tr w:rsidR="00541BEF" w:rsidRPr="00541BEF" w14:paraId="00BD7358" w14:textId="77777777" w:rsidTr="00541BEF">
        <w:trPr>
          <w:cantSplit/>
          <w:jc w:val="center"/>
        </w:trPr>
        <w:tc>
          <w:tcPr>
            <w:tcW w:w="1170" w:type="dxa"/>
            <w:tcBorders>
              <w:top w:val="single" w:sz="4" w:space="0" w:color="auto"/>
            </w:tcBorders>
            <w:shd w:val="clear" w:color="auto" w:fill="FFFFFF"/>
          </w:tcPr>
          <w:p w14:paraId="680F026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2DB1FA1"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14:paraId="4B59158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1" w:name="HSSC849"/>
            <w:r w:rsidRPr="00541BEF">
              <w:rPr>
                <w:rFonts w:ascii="Times New Roman" w:eastAsia="Times New Roman" w:hAnsi="Times New Roman" w:cs="Times New Roman"/>
                <w:lang w:eastAsia="fr-FR"/>
              </w:rPr>
              <w:t>HSSC8/49</w:t>
            </w:r>
            <w:bookmarkEnd w:id="51"/>
          </w:p>
        </w:tc>
        <w:tc>
          <w:tcPr>
            <w:tcW w:w="3310" w:type="dxa"/>
            <w:tcBorders>
              <w:top w:val="single" w:sz="4" w:space="0" w:color="auto"/>
            </w:tcBorders>
            <w:shd w:val="clear" w:color="auto" w:fill="FFFFFF"/>
          </w:tcPr>
          <w:p w14:paraId="339C35D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on behalf of HSSC </w:t>
            </w:r>
            <w:r w:rsidRPr="00541BEF">
              <w:rPr>
                <w:rFonts w:ascii="Times New Roman" w:eastAsia="Times New Roman" w:hAnsi="Times New Roman" w:cs="Times New Roman"/>
              </w:rPr>
              <w:t xml:space="preserve">to monitor the development of the OGC Candidate Standard through the Marine Domain WG. </w:t>
            </w:r>
          </w:p>
        </w:tc>
        <w:tc>
          <w:tcPr>
            <w:tcW w:w="1647" w:type="dxa"/>
            <w:tcBorders>
              <w:top w:val="single" w:sz="4" w:space="0" w:color="auto"/>
            </w:tcBorders>
            <w:shd w:val="clear" w:color="auto" w:fill="FFFFFF"/>
          </w:tcPr>
          <w:p w14:paraId="0ACB13E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2BC6B293"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8ADCFD8" w14:textId="77777777" w:rsidTr="00541BEF">
        <w:trPr>
          <w:cantSplit/>
          <w:jc w:val="center"/>
        </w:trPr>
        <w:tc>
          <w:tcPr>
            <w:tcW w:w="1170" w:type="dxa"/>
            <w:tcBorders>
              <w:top w:val="single" w:sz="4" w:space="0" w:color="auto"/>
            </w:tcBorders>
            <w:shd w:val="clear" w:color="auto" w:fill="FFFFFF"/>
          </w:tcPr>
          <w:p w14:paraId="7EFEA47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9F7B370"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14:paraId="7EAB7EA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2" w:name="HSSC850"/>
            <w:r w:rsidRPr="00541BEF">
              <w:rPr>
                <w:rFonts w:ascii="Times New Roman" w:eastAsia="Times New Roman" w:hAnsi="Times New Roman" w:cs="Times New Roman"/>
                <w:lang w:eastAsia="fr-FR"/>
              </w:rPr>
              <w:t>HSSC8/50</w:t>
            </w:r>
            <w:bookmarkEnd w:id="52"/>
          </w:p>
        </w:tc>
        <w:tc>
          <w:tcPr>
            <w:tcW w:w="3310" w:type="dxa"/>
            <w:tcBorders>
              <w:top w:val="single" w:sz="4" w:space="0" w:color="auto"/>
            </w:tcBorders>
            <w:shd w:val="clear" w:color="auto" w:fill="FFFFFF"/>
          </w:tcPr>
          <w:p w14:paraId="14273BB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OGC </w:t>
            </w:r>
            <w:r w:rsidRPr="00541BEF">
              <w:rPr>
                <w:rFonts w:ascii="Times New Roman" w:eastAsia="Times New Roman" w:hAnsi="Times New Roman" w:cs="Times New Roman"/>
              </w:rPr>
              <w:t>invited to report to HSSC (and MSDIWG) on the development of the Discrete Global Grid Systems (DGGS) aiming to replace Coordinate Reference Systems (CRS) and its possible impact on the IHO standards, products and services.</w:t>
            </w:r>
          </w:p>
        </w:tc>
        <w:tc>
          <w:tcPr>
            <w:tcW w:w="1647" w:type="dxa"/>
            <w:tcBorders>
              <w:top w:val="single" w:sz="4" w:space="0" w:color="auto"/>
            </w:tcBorders>
            <w:shd w:val="clear" w:color="auto" w:fill="FFFFFF"/>
          </w:tcPr>
          <w:p w14:paraId="4029B96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1BBACF42"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551C8E5" w14:textId="77777777" w:rsidTr="00541BEF">
        <w:trPr>
          <w:cantSplit/>
          <w:jc w:val="center"/>
        </w:trPr>
        <w:tc>
          <w:tcPr>
            <w:tcW w:w="1170" w:type="dxa"/>
            <w:tcBorders>
              <w:top w:val="single" w:sz="4" w:space="0" w:color="auto"/>
            </w:tcBorders>
            <w:shd w:val="clear" w:color="auto" w:fill="FFFFFF"/>
          </w:tcPr>
          <w:p w14:paraId="6F0B8C8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919EE1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Undersea Feature Names</w:t>
            </w:r>
          </w:p>
        </w:tc>
        <w:tc>
          <w:tcPr>
            <w:tcW w:w="1830" w:type="dxa"/>
            <w:tcBorders>
              <w:top w:val="single" w:sz="4" w:space="0" w:color="auto"/>
            </w:tcBorders>
            <w:shd w:val="clear" w:color="auto" w:fill="FFFFFF"/>
          </w:tcPr>
          <w:p w14:paraId="62CF5E8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3" w:name="HSSC851"/>
            <w:r w:rsidRPr="00541BEF">
              <w:rPr>
                <w:rFonts w:ascii="Times New Roman" w:eastAsia="Times New Roman" w:hAnsi="Times New Roman" w:cs="Times New Roman"/>
                <w:lang w:eastAsia="fr-FR"/>
              </w:rPr>
              <w:t>HSSC8/51</w:t>
            </w:r>
            <w:bookmarkEnd w:id="53"/>
          </w:p>
        </w:tc>
        <w:tc>
          <w:tcPr>
            <w:tcW w:w="3310" w:type="dxa"/>
            <w:tcBorders>
              <w:top w:val="single" w:sz="4" w:space="0" w:color="auto"/>
            </w:tcBorders>
            <w:shd w:val="clear" w:color="auto" w:fill="FFFFFF"/>
          </w:tcPr>
          <w:p w14:paraId="486AB5D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TORs of the UFN Project Team submitted by SCUFN and included liaison with this PT as work items in the Work Plans of NCWG, HDWG and S-100WG.</w:t>
            </w:r>
          </w:p>
          <w:p w14:paraId="40CECD8D"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in the UFN Project Team.</w:t>
            </w:r>
          </w:p>
        </w:tc>
        <w:tc>
          <w:tcPr>
            <w:tcW w:w="1647" w:type="dxa"/>
            <w:tcBorders>
              <w:top w:val="single" w:sz="4" w:space="0" w:color="auto"/>
            </w:tcBorders>
            <w:shd w:val="clear" w:color="auto" w:fill="FFFFFF"/>
          </w:tcPr>
          <w:p w14:paraId="58B068E5" w14:textId="77777777" w:rsidR="00541BEF" w:rsidRPr="00541BEF" w:rsidRDefault="00541BEF" w:rsidP="00541BEF">
            <w:pPr>
              <w:spacing w:after="0" w:line="240" w:lineRule="auto"/>
              <w:rPr>
                <w:rFonts w:ascii="Times New Roman" w:eastAsia="Times New Roman" w:hAnsi="Times New Roman" w:cs="Times New Roman"/>
                <w:b/>
              </w:rPr>
            </w:pPr>
          </w:p>
          <w:p w14:paraId="02B50EC2" w14:textId="77777777" w:rsidR="00541BEF" w:rsidRPr="00541BEF" w:rsidRDefault="00541BEF" w:rsidP="00541BEF">
            <w:pPr>
              <w:spacing w:after="0" w:line="240" w:lineRule="auto"/>
              <w:rPr>
                <w:rFonts w:ascii="Times New Roman" w:eastAsia="Times New Roman" w:hAnsi="Times New Roman" w:cs="Times New Roman"/>
                <w:b/>
              </w:rPr>
            </w:pPr>
          </w:p>
          <w:p w14:paraId="7703DBB9" w14:textId="77777777" w:rsidR="00541BEF" w:rsidRPr="00541BEF" w:rsidRDefault="00541BEF" w:rsidP="00541BEF">
            <w:pPr>
              <w:spacing w:after="0" w:line="240" w:lineRule="auto"/>
              <w:rPr>
                <w:rFonts w:ascii="Times New Roman" w:eastAsia="Times New Roman" w:hAnsi="Times New Roman" w:cs="Times New Roman"/>
                <w:b/>
              </w:rPr>
            </w:pPr>
          </w:p>
          <w:p w14:paraId="6A1151B3" w14:textId="77777777" w:rsidR="00541BEF" w:rsidRPr="00541BEF" w:rsidRDefault="00541BEF" w:rsidP="00541BEF">
            <w:pPr>
              <w:spacing w:after="0" w:line="240" w:lineRule="auto"/>
              <w:rPr>
                <w:rFonts w:ascii="Times New Roman" w:eastAsia="Times New Roman" w:hAnsi="Times New Roman" w:cs="Times New Roman"/>
                <w:b/>
              </w:rPr>
            </w:pPr>
          </w:p>
          <w:p w14:paraId="35783CC9" w14:textId="77777777" w:rsidR="00541BEF" w:rsidRPr="00541BEF" w:rsidRDefault="00541BEF" w:rsidP="00541BEF">
            <w:pPr>
              <w:spacing w:after="0" w:line="240" w:lineRule="auto"/>
              <w:rPr>
                <w:rFonts w:ascii="Times New Roman" w:eastAsia="Times New Roman" w:hAnsi="Times New Roman" w:cs="Times New Roman"/>
                <w:b/>
              </w:rPr>
            </w:pPr>
          </w:p>
          <w:p w14:paraId="60C0AF0E" w14:textId="77777777" w:rsidR="00541BEF" w:rsidRPr="00541BEF" w:rsidRDefault="00541BEF" w:rsidP="00541BEF">
            <w:pPr>
              <w:spacing w:after="0" w:line="240" w:lineRule="auto"/>
              <w:rPr>
                <w:rFonts w:ascii="Times New Roman" w:eastAsia="Times New Roman" w:hAnsi="Times New Roman" w:cs="Times New Roman"/>
                <w:b/>
              </w:rPr>
            </w:pPr>
          </w:p>
          <w:p w14:paraId="5B08833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FFFFFF"/>
          </w:tcPr>
          <w:p w14:paraId="709F2B6C"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18E77071" w14:textId="77777777" w:rsidTr="00541BEF">
        <w:trPr>
          <w:cantSplit/>
          <w:jc w:val="center"/>
        </w:trPr>
        <w:tc>
          <w:tcPr>
            <w:tcW w:w="1170" w:type="dxa"/>
            <w:tcBorders>
              <w:top w:val="single" w:sz="4" w:space="0" w:color="auto"/>
            </w:tcBorders>
            <w:shd w:val="clear" w:color="auto" w:fill="FFFFFF"/>
          </w:tcPr>
          <w:p w14:paraId="4D94BA0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DB096C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ECS</w:t>
            </w:r>
          </w:p>
        </w:tc>
        <w:tc>
          <w:tcPr>
            <w:tcW w:w="1830" w:type="dxa"/>
            <w:tcBorders>
              <w:top w:val="single" w:sz="4" w:space="0" w:color="auto"/>
            </w:tcBorders>
            <w:shd w:val="clear" w:color="auto" w:fill="FFFFFF"/>
          </w:tcPr>
          <w:p w14:paraId="5A94FEA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4" w:name="HSSC852"/>
            <w:r w:rsidRPr="00541BEF">
              <w:rPr>
                <w:rFonts w:ascii="Times New Roman" w:eastAsia="Times New Roman" w:hAnsi="Times New Roman" w:cs="Times New Roman"/>
                <w:lang w:eastAsia="fr-FR"/>
              </w:rPr>
              <w:t>HSSC8/52</w:t>
            </w:r>
            <w:bookmarkEnd w:id="54"/>
          </w:p>
        </w:tc>
        <w:tc>
          <w:tcPr>
            <w:tcW w:w="3310" w:type="dxa"/>
            <w:tcBorders>
              <w:top w:val="single" w:sz="4" w:space="0" w:color="auto"/>
            </w:tcBorders>
            <w:shd w:val="clear" w:color="auto" w:fill="FFFFFF"/>
          </w:tcPr>
          <w:p w14:paraId="20FAF70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HOs</w:t>
            </w:r>
            <w:r w:rsidRPr="00541BEF">
              <w:rPr>
                <w:rFonts w:ascii="Times New Roman" w:eastAsia="Times New Roman" w:hAnsi="Times New Roman" w:cs="Times New Roman"/>
              </w:rPr>
              <w:t xml:space="preserve"> (NHC Members, USA, …) to keep HSSC informed on the development of chart services and specifications for non-SOLAS users (leisure market).</w:t>
            </w:r>
          </w:p>
        </w:tc>
        <w:tc>
          <w:tcPr>
            <w:tcW w:w="1647" w:type="dxa"/>
            <w:tcBorders>
              <w:top w:val="single" w:sz="4" w:space="0" w:color="auto"/>
            </w:tcBorders>
            <w:shd w:val="clear" w:color="auto" w:fill="FFFFFF"/>
          </w:tcPr>
          <w:p w14:paraId="56E3D2F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7D21E8A8"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57494BDA"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1D158D3" w14:textId="77777777" w:rsidR="00541BEF" w:rsidRPr="00541BEF" w:rsidRDefault="00541BEF" w:rsidP="00541BEF">
            <w:pPr>
              <w:keepNext/>
              <w:keepLines/>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lastRenderedPageBreak/>
              <w:t>7.2</w:t>
            </w:r>
            <w:r w:rsidRPr="00541BEF">
              <w:rPr>
                <w:rFonts w:ascii="Times New Roman" w:eastAsia="Times New Roman" w:hAnsi="Times New Roman" w:cs="Times New Roman"/>
                <w:b/>
                <w:iCs/>
              </w:rPr>
              <w:tab/>
              <w:t>IMO</w:t>
            </w:r>
          </w:p>
        </w:tc>
      </w:tr>
      <w:tr w:rsidR="00541BEF" w:rsidRPr="00541BEF" w14:paraId="441872C0" w14:textId="77777777" w:rsidTr="00541BEF">
        <w:trPr>
          <w:cantSplit/>
          <w:jc w:val="center"/>
        </w:trPr>
        <w:tc>
          <w:tcPr>
            <w:tcW w:w="1170" w:type="dxa"/>
            <w:tcBorders>
              <w:top w:val="single" w:sz="4" w:space="0" w:color="auto"/>
            </w:tcBorders>
            <w:shd w:val="clear" w:color="auto" w:fill="FFFFFF"/>
          </w:tcPr>
          <w:p w14:paraId="31EFC2B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60CB84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auto"/>
            </w:tcBorders>
            <w:shd w:val="clear" w:color="auto" w:fill="FFFFFF"/>
          </w:tcPr>
          <w:p w14:paraId="41062335"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5" w:name="HSSC853"/>
            <w:r w:rsidRPr="00541BEF">
              <w:rPr>
                <w:rFonts w:ascii="Times New Roman" w:eastAsia="Times New Roman" w:hAnsi="Times New Roman" w:cs="Times New Roman"/>
                <w:lang w:eastAsia="fr-FR"/>
              </w:rPr>
              <w:t>HSSC8/53</w:t>
            </w:r>
            <w:bookmarkEnd w:id="55"/>
          </w:p>
        </w:tc>
        <w:tc>
          <w:tcPr>
            <w:tcW w:w="3310" w:type="dxa"/>
            <w:tcBorders>
              <w:top w:val="single" w:sz="4" w:space="0" w:color="auto"/>
            </w:tcBorders>
            <w:shd w:val="clear" w:color="auto" w:fill="FFFFFF"/>
          </w:tcPr>
          <w:p w14:paraId="23817090"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draft (V3) submission to NCSR 4 on activating the IMO/IHO Harmonization Group on Data Modelling (HGDM) (annexed to HSSC8-07.2C) including the suggestions made by the IMO Rep. at HSSC8, and agreed on the way forward related to the draft submission to NCSR 4:</w:t>
            </w:r>
          </w:p>
          <w:p w14:paraId="37C802A7"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 members</w:t>
            </w:r>
            <w:r w:rsidRPr="00541BEF">
              <w:rPr>
                <w:rFonts w:ascii="Times New Roman" w:eastAsia="Times New Roman" w:hAnsi="Times New Roman" w:cs="Times New Roman"/>
              </w:rPr>
              <w:t xml:space="preserve"> invited to liaise with their national maritime administrations to consider:</w:t>
            </w:r>
          </w:p>
          <w:p w14:paraId="0F1A9F4E"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-co-sponsoring the submission,</w:t>
            </w:r>
          </w:p>
          <w:p w14:paraId="0B5E36A0"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-commenting on the submission,</w:t>
            </w:r>
          </w:p>
          <w:p w14:paraId="38624FF3"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-supporting the submission,</w:t>
            </w:r>
          </w:p>
          <w:p w14:paraId="2EA1DD1E"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-nominating representatives to the HGDM,</w:t>
            </w:r>
          </w:p>
          <w:p w14:paraId="12AC987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-nominating candidates for chairing the HGDM.</w:t>
            </w:r>
          </w:p>
        </w:tc>
        <w:tc>
          <w:tcPr>
            <w:tcW w:w="1647" w:type="dxa"/>
            <w:tcBorders>
              <w:top w:val="single" w:sz="4" w:space="0" w:color="auto"/>
            </w:tcBorders>
            <w:shd w:val="clear" w:color="auto" w:fill="FFFFFF"/>
          </w:tcPr>
          <w:p w14:paraId="0261315F" w14:textId="77777777" w:rsidR="00541BEF" w:rsidRPr="00541BEF" w:rsidRDefault="00541BEF" w:rsidP="00541BEF">
            <w:pPr>
              <w:spacing w:after="0" w:line="240" w:lineRule="auto"/>
              <w:rPr>
                <w:rFonts w:ascii="Times New Roman" w:eastAsia="Times New Roman" w:hAnsi="Times New Roman" w:cs="Times New Roman"/>
                <w:b/>
              </w:rPr>
            </w:pPr>
          </w:p>
          <w:p w14:paraId="65AFC8D3" w14:textId="77777777" w:rsidR="00541BEF" w:rsidRPr="00541BEF" w:rsidRDefault="00541BEF" w:rsidP="00541BEF">
            <w:pPr>
              <w:spacing w:after="0" w:line="240" w:lineRule="auto"/>
              <w:rPr>
                <w:rFonts w:ascii="Times New Roman" w:eastAsia="Times New Roman" w:hAnsi="Times New Roman" w:cs="Times New Roman"/>
                <w:b/>
              </w:rPr>
            </w:pPr>
          </w:p>
          <w:p w14:paraId="23B83327" w14:textId="77777777" w:rsidR="00541BEF" w:rsidRPr="00541BEF" w:rsidRDefault="00541BEF" w:rsidP="00541BEF">
            <w:pPr>
              <w:spacing w:after="0" w:line="240" w:lineRule="auto"/>
              <w:rPr>
                <w:rFonts w:ascii="Times New Roman" w:eastAsia="Times New Roman" w:hAnsi="Times New Roman" w:cs="Times New Roman"/>
                <w:b/>
              </w:rPr>
            </w:pPr>
          </w:p>
          <w:p w14:paraId="6C8F2A3E" w14:textId="77777777" w:rsidR="00541BEF" w:rsidRPr="00541BEF" w:rsidRDefault="00541BEF" w:rsidP="00541BEF">
            <w:pPr>
              <w:spacing w:after="0" w:line="240" w:lineRule="auto"/>
              <w:rPr>
                <w:rFonts w:ascii="Times New Roman" w:eastAsia="Times New Roman" w:hAnsi="Times New Roman" w:cs="Times New Roman"/>
                <w:b/>
              </w:rPr>
            </w:pPr>
          </w:p>
          <w:p w14:paraId="4B548CE0" w14:textId="77777777" w:rsidR="00541BEF" w:rsidRPr="00541BEF" w:rsidRDefault="00541BEF" w:rsidP="00541BEF">
            <w:pPr>
              <w:spacing w:after="0" w:line="240" w:lineRule="auto"/>
              <w:rPr>
                <w:rFonts w:ascii="Times New Roman" w:eastAsia="Times New Roman" w:hAnsi="Times New Roman" w:cs="Times New Roman"/>
                <w:b/>
              </w:rPr>
            </w:pPr>
          </w:p>
          <w:p w14:paraId="05AD4D10" w14:textId="77777777" w:rsidR="00541BEF" w:rsidRPr="00541BEF" w:rsidRDefault="00541BEF" w:rsidP="00541BEF">
            <w:pPr>
              <w:spacing w:after="0" w:line="240" w:lineRule="auto"/>
              <w:rPr>
                <w:rFonts w:ascii="Times New Roman" w:eastAsia="Times New Roman" w:hAnsi="Times New Roman" w:cs="Times New Roman"/>
                <w:b/>
              </w:rPr>
            </w:pPr>
          </w:p>
          <w:p w14:paraId="64721090" w14:textId="77777777" w:rsidR="00541BEF" w:rsidRPr="00541BEF" w:rsidRDefault="00541BEF" w:rsidP="00541BEF">
            <w:pPr>
              <w:spacing w:after="0" w:line="240" w:lineRule="auto"/>
              <w:rPr>
                <w:rFonts w:ascii="Times New Roman" w:eastAsia="Times New Roman" w:hAnsi="Times New Roman" w:cs="Times New Roman"/>
                <w:b/>
              </w:rPr>
            </w:pPr>
          </w:p>
          <w:p w14:paraId="06F25588" w14:textId="77777777" w:rsidR="00541BEF" w:rsidRPr="00541BEF" w:rsidRDefault="00541BEF" w:rsidP="00541BEF">
            <w:pPr>
              <w:spacing w:after="0" w:line="240" w:lineRule="auto"/>
              <w:rPr>
                <w:rFonts w:ascii="Times New Roman" w:eastAsia="Times New Roman" w:hAnsi="Times New Roman" w:cs="Times New Roman"/>
                <w:b/>
              </w:rPr>
            </w:pPr>
          </w:p>
          <w:p w14:paraId="19C8077E" w14:textId="77777777" w:rsidR="00541BEF" w:rsidRPr="00541BEF" w:rsidRDefault="00541BEF" w:rsidP="00541BEF">
            <w:pPr>
              <w:spacing w:after="0" w:line="240" w:lineRule="auto"/>
              <w:rPr>
                <w:rFonts w:ascii="Times New Roman" w:eastAsia="Times New Roman" w:hAnsi="Times New Roman" w:cs="Times New Roman"/>
                <w:b/>
              </w:rPr>
            </w:pPr>
          </w:p>
          <w:p w14:paraId="29D43262" w14:textId="77777777" w:rsidR="00541BEF" w:rsidRPr="00541BEF" w:rsidRDefault="00541BEF" w:rsidP="00541BEF">
            <w:pPr>
              <w:spacing w:after="0" w:line="240" w:lineRule="auto"/>
              <w:rPr>
                <w:rFonts w:ascii="Times New Roman" w:eastAsia="Times New Roman" w:hAnsi="Times New Roman" w:cs="Times New Roman"/>
                <w:b/>
              </w:rPr>
            </w:pPr>
          </w:p>
          <w:p w14:paraId="4C9DA9A0" w14:textId="77777777" w:rsidR="00541BEF" w:rsidRPr="00541BEF" w:rsidRDefault="00541BEF" w:rsidP="00541BEF">
            <w:pPr>
              <w:spacing w:after="0" w:line="240" w:lineRule="auto"/>
              <w:rPr>
                <w:rFonts w:ascii="Times New Roman" w:eastAsia="Times New Roman" w:hAnsi="Times New Roman" w:cs="Times New Roman"/>
                <w:b/>
              </w:rPr>
            </w:pPr>
          </w:p>
          <w:p w14:paraId="578138AA" w14:textId="77777777" w:rsidR="00541BEF" w:rsidRPr="00541BEF" w:rsidRDefault="00541BEF" w:rsidP="00541BEF">
            <w:pPr>
              <w:spacing w:after="0" w:line="240" w:lineRule="auto"/>
              <w:rPr>
                <w:rFonts w:ascii="Times New Roman" w:eastAsia="Times New Roman" w:hAnsi="Times New Roman" w:cs="Times New Roman"/>
                <w:b/>
              </w:rPr>
            </w:pPr>
          </w:p>
          <w:p w14:paraId="1367ADEC" w14:textId="77777777" w:rsidR="00541BEF" w:rsidRPr="00541BEF" w:rsidRDefault="00541BEF" w:rsidP="00541BEF">
            <w:pPr>
              <w:spacing w:after="0" w:line="240" w:lineRule="auto"/>
              <w:rPr>
                <w:rFonts w:ascii="Times New Roman" w:eastAsia="Times New Roman" w:hAnsi="Times New Roman" w:cs="Times New Roman"/>
                <w:b/>
              </w:rPr>
            </w:pPr>
          </w:p>
          <w:p w14:paraId="0B87FA4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30 Nov 2016</w:t>
            </w:r>
          </w:p>
          <w:p w14:paraId="7A980F9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20 Jan 2017</w:t>
            </w:r>
          </w:p>
          <w:p w14:paraId="369BD3E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14:paraId="131C0A2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14:paraId="35BD279F" w14:textId="77777777" w:rsidR="00541BEF" w:rsidRPr="00541BEF" w:rsidRDefault="00541BEF" w:rsidP="00541BEF">
            <w:pPr>
              <w:spacing w:after="0" w:line="240" w:lineRule="auto"/>
              <w:rPr>
                <w:rFonts w:ascii="Times New Roman" w:eastAsia="Times New Roman" w:hAnsi="Times New Roman" w:cs="Times New Roman"/>
                <w:b/>
              </w:rPr>
            </w:pPr>
          </w:p>
          <w:p w14:paraId="34A5C8D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tc>
        <w:tc>
          <w:tcPr>
            <w:tcW w:w="1420" w:type="dxa"/>
            <w:tcBorders>
              <w:top w:val="single" w:sz="4" w:space="0" w:color="auto"/>
            </w:tcBorders>
            <w:shd w:val="clear" w:color="auto" w:fill="FFFFFF"/>
          </w:tcPr>
          <w:p w14:paraId="5717B8C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0425A368" w14:textId="77777777" w:rsidTr="00541BEF">
        <w:trPr>
          <w:cantSplit/>
          <w:jc w:val="center"/>
        </w:trPr>
        <w:tc>
          <w:tcPr>
            <w:tcW w:w="1170" w:type="dxa"/>
            <w:tcBorders>
              <w:top w:val="single" w:sz="4" w:space="0" w:color="auto"/>
            </w:tcBorders>
            <w:shd w:val="clear" w:color="auto" w:fill="FFFFFF"/>
          </w:tcPr>
          <w:p w14:paraId="78F6FC0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62F6EF0"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auto"/>
            </w:tcBorders>
            <w:shd w:val="clear" w:color="auto" w:fill="FFFFFF"/>
          </w:tcPr>
          <w:p w14:paraId="54BFB14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6" w:name="HSSC854"/>
            <w:r w:rsidRPr="00541BEF">
              <w:rPr>
                <w:rFonts w:ascii="Times New Roman" w:eastAsia="Times New Roman" w:hAnsi="Times New Roman" w:cs="Times New Roman"/>
                <w:lang w:eastAsia="fr-FR"/>
              </w:rPr>
              <w:t>HSSC8/54</w:t>
            </w:r>
            <w:bookmarkEnd w:id="56"/>
          </w:p>
        </w:tc>
        <w:tc>
          <w:tcPr>
            <w:tcW w:w="3310" w:type="dxa"/>
            <w:tcBorders>
              <w:top w:val="single" w:sz="4" w:space="0" w:color="auto"/>
            </w:tcBorders>
            <w:shd w:val="clear" w:color="auto" w:fill="FFFFFF"/>
          </w:tcPr>
          <w:p w14:paraId="59018EB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remain supportive in the development of the maritime single window concept, on request only, due to resources concerns.</w:t>
            </w:r>
          </w:p>
        </w:tc>
        <w:tc>
          <w:tcPr>
            <w:tcW w:w="1647" w:type="dxa"/>
            <w:tcBorders>
              <w:top w:val="single" w:sz="4" w:space="0" w:color="auto"/>
            </w:tcBorders>
            <w:shd w:val="clear" w:color="auto" w:fill="FFFFFF"/>
          </w:tcPr>
          <w:p w14:paraId="2BCD0814"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3BBBBEF"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737EAE60" w14:textId="77777777" w:rsidTr="00541BEF">
        <w:trPr>
          <w:cantSplit/>
          <w:jc w:val="center"/>
        </w:trPr>
        <w:tc>
          <w:tcPr>
            <w:tcW w:w="1170" w:type="dxa"/>
            <w:tcBorders>
              <w:top w:val="single" w:sz="4" w:space="0" w:color="auto"/>
            </w:tcBorders>
            <w:shd w:val="clear" w:color="auto" w:fill="FFFFFF"/>
          </w:tcPr>
          <w:p w14:paraId="32FA8FB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1675B0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w:t>
            </w:r>
          </w:p>
        </w:tc>
        <w:tc>
          <w:tcPr>
            <w:tcW w:w="1830" w:type="dxa"/>
            <w:tcBorders>
              <w:top w:val="single" w:sz="4" w:space="0" w:color="auto"/>
            </w:tcBorders>
            <w:shd w:val="clear" w:color="auto" w:fill="FFFFFF"/>
          </w:tcPr>
          <w:p w14:paraId="051B302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7" w:name="HSSC855"/>
            <w:r w:rsidRPr="00541BEF">
              <w:rPr>
                <w:rFonts w:ascii="Times New Roman" w:eastAsia="Times New Roman" w:hAnsi="Times New Roman" w:cs="Times New Roman"/>
                <w:lang w:eastAsia="fr-FR"/>
              </w:rPr>
              <w:t>HSSC8/55</w:t>
            </w:r>
            <w:bookmarkEnd w:id="57"/>
          </w:p>
        </w:tc>
        <w:tc>
          <w:tcPr>
            <w:tcW w:w="3310" w:type="dxa"/>
            <w:tcBorders>
              <w:top w:val="single" w:sz="4" w:space="0" w:color="auto"/>
            </w:tcBorders>
            <w:shd w:val="clear" w:color="auto" w:fill="FFFFFF"/>
          </w:tcPr>
          <w:p w14:paraId="7F13D6A8" w14:textId="77777777" w:rsidR="00541BEF" w:rsidRPr="00541BEF" w:rsidRDefault="00541BEF" w:rsidP="00541BEF">
            <w:pPr>
              <w:tabs>
                <w:tab w:val="num" w:pos="1440"/>
              </w:tabs>
              <w:spacing w:after="0" w:line="240" w:lineRule="auto"/>
              <w:rPr>
                <w:rFonts w:ascii="Times New Roman" w:eastAsia="Times New Roman" w:hAnsi="Times New Roman" w:cs="Times New Roman"/>
                <w:b/>
                <w:lang w:val="en-US"/>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confirmed currents arrangements to develop and provide IHO input to relevant on-going and planned outputs related to e-navigation.</w:t>
            </w:r>
          </w:p>
        </w:tc>
        <w:tc>
          <w:tcPr>
            <w:tcW w:w="1647" w:type="dxa"/>
            <w:tcBorders>
              <w:top w:val="single" w:sz="4" w:space="0" w:color="auto"/>
            </w:tcBorders>
            <w:shd w:val="clear" w:color="auto" w:fill="FFFFFF"/>
          </w:tcPr>
          <w:p w14:paraId="371EE098"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369B00E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4D413AE2" w14:textId="77777777" w:rsidTr="00541BEF">
        <w:trPr>
          <w:cantSplit/>
          <w:jc w:val="center"/>
        </w:trPr>
        <w:tc>
          <w:tcPr>
            <w:tcW w:w="1170" w:type="dxa"/>
            <w:tcBorders>
              <w:top w:val="single" w:sz="4" w:space="0" w:color="auto"/>
            </w:tcBorders>
            <w:shd w:val="clear" w:color="auto" w:fill="FFFFFF"/>
          </w:tcPr>
          <w:p w14:paraId="5DF4A0D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CCC5891"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 State Control</w:t>
            </w:r>
          </w:p>
        </w:tc>
        <w:tc>
          <w:tcPr>
            <w:tcW w:w="1830" w:type="dxa"/>
            <w:tcBorders>
              <w:top w:val="single" w:sz="4" w:space="0" w:color="auto"/>
            </w:tcBorders>
            <w:shd w:val="clear" w:color="auto" w:fill="FFFFFF"/>
          </w:tcPr>
          <w:p w14:paraId="166E661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8" w:name="HSSC856"/>
            <w:r w:rsidRPr="00541BEF">
              <w:rPr>
                <w:rFonts w:ascii="Times New Roman" w:eastAsia="Times New Roman" w:hAnsi="Times New Roman" w:cs="Times New Roman"/>
                <w:lang w:eastAsia="fr-FR"/>
              </w:rPr>
              <w:t>HSSC8/56</w:t>
            </w:r>
            <w:bookmarkEnd w:id="58"/>
          </w:p>
        </w:tc>
        <w:tc>
          <w:tcPr>
            <w:tcW w:w="3310" w:type="dxa"/>
            <w:tcBorders>
              <w:top w:val="single" w:sz="4" w:space="0" w:color="auto"/>
            </w:tcBorders>
            <w:shd w:val="clear" w:color="auto" w:fill="FFFFFF"/>
          </w:tcPr>
          <w:p w14:paraId="244ED7F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 xml:space="preserve">to issue a CL inviting HOs to liaise with their national maritime administration and provide feedback on PSC issues related to the carriage and operation of ECDIS, for further consideration </w:t>
            </w:r>
            <w:r w:rsidRPr="00541BEF">
              <w:rPr>
                <w:rFonts w:ascii="Times New Roman" w:eastAsia="Times New Roman" w:hAnsi="Times New Roman" w:cs="Times New Roman"/>
                <w:b/>
              </w:rPr>
              <w:t>by the ENCWG</w:t>
            </w:r>
            <w:r w:rsidRPr="00541BEF">
              <w:rPr>
                <w:rFonts w:ascii="Times New Roman" w:eastAsia="Times New Roman" w:hAnsi="Times New Roman" w:cs="Times New Roman"/>
              </w:rPr>
              <w:t xml:space="preserve"> at its next meeting.</w:t>
            </w:r>
          </w:p>
        </w:tc>
        <w:tc>
          <w:tcPr>
            <w:tcW w:w="1647" w:type="dxa"/>
            <w:tcBorders>
              <w:top w:val="single" w:sz="4" w:space="0" w:color="auto"/>
            </w:tcBorders>
            <w:shd w:val="clear" w:color="auto" w:fill="FFFFFF"/>
          </w:tcPr>
          <w:p w14:paraId="7FC0229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Mid-December 2016 (response to IHO by mid-Feb. 2017)</w:t>
            </w:r>
          </w:p>
          <w:p w14:paraId="08FC622A" w14:textId="77777777" w:rsidR="00541BEF" w:rsidRPr="00541BEF" w:rsidRDefault="00541BEF" w:rsidP="00541BEF">
            <w:pPr>
              <w:spacing w:after="0" w:line="240" w:lineRule="auto"/>
              <w:rPr>
                <w:rFonts w:ascii="Times New Roman" w:eastAsia="Times New Roman" w:hAnsi="Times New Roman" w:cs="Times New Roman"/>
                <w:b/>
              </w:rPr>
            </w:pPr>
          </w:p>
          <w:p w14:paraId="554E8E3E" w14:textId="77777777" w:rsidR="00541BEF" w:rsidRPr="00541BEF" w:rsidRDefault="00541BEF" w:rsidP="00541BEF">
            <w:pPr>
              <w:spacing w:after="0" w:line="240" w:lineRule="auto"/>
              <w:rPr>
                <w:rFonts w:ascii="Times New Roman" w:eastAsia="Times New Roman" w:hAnsi="Times New Roman" w:cs="Times New Roman"/>
                <w:b/>
              </w:rPr>
            </w:pPr>
          </w:p>
          <w:p w14:paraId="41B3C81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ENCWG2</w:t>
            </w:r>
          </w:p>
        </w:tc>
        <w:tc>
          <w:tcPr>
            <w:tcW w:w="1420" w:type="dxa"/>
            <w:tcBorders>
              <w:top w:val="single" w:sz="4" w:space="0" w:color="auto"/>
            </w:tcBorders>
            <w:shd w:val="clear" w:color="auto" w:fill="FFFFFF"/>
          </w:tcPr>
          <w:p w14:paraId="290F5BCB"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56D6B398" w14:textId="77777777" w:rsidTr="00541BEF">
        <w:trPr>
          <w:cantSplit/>
          <w:jc w:val="center"/>
        </w:trPr>
        <w:tc>
          <w:tcPr>
            <w:tcW w:w="1170" w:type="dxa"/>
            <w:tcBorders>
              <w:top w:val="single" w:sz="4" w:space="0" w:color="auto"/>
            </w:tcBorders>
            <w:shd w:val="clear" w:color="auto" w:fill="FFFFFF"/>
          </w:tcPr>
          <w:p w14:paraId="5A7CDC8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324D42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Back-up arrangements for ECDIS</w:t>
            </w:r>
          </w:p>
        </w:tc>
        <w:tc>
          <w:tcPr>
            <w:tcW w:w="1830" w:type="dxa"/>
            <w:tcBorders>
              <w:top w:val="single" w:sz="4" w:space="0" w:color="auto"/>
            </w:tcBorders>
            <w:shd w:val="clear" w:color="auto" w:fill="FFFFFF"/>
          </w:tcPr>
          <w:p w14:paraId="36EB9CF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59" w:name="HSSC857"/>
            <w:r w:rsidRPr="00541BEF">
              <w:rPr>
                <w:rFonts w:ascii="Times New Roman" w:eastAsia="Times New Roman" w:hAnsi="Times New Roman" w:cs="Times New Roman"/>
                <w:lang w:eastAsia="fr-FR"/>
              </w:rPr>
              <w:t>HSSC8/57</w:t>
            </w:r>
            <w:bookmarkEnd w:id="59"/>
          </w:p>
        </w:tc>
        <w:tc>
          <w:tcPr>
            <w:tcW w:w="3310" w:type="dxa"/>
            <w:tcBorders>
              <w:top w:val="single" w:sz="4" w:space="0" w:color="auto"/>
            </w:tcBorders>
            <w:shd w:val="clear" w:color="auto" w:fill="FFFFFF"/>
          </w:tcPr>
          <w:p w14:paraId="07F2279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reminded Member States to ensure that the information on national requirements for ECDIS back-up arrangements using paper charts is kept current.</w:t>
            </w:r>
          </w:p>
        </w:tc>
        <w:tc>
          <w:tcPr>
            <w:tcW w:w="1647" w:type="dxa"/>
            <w:tcBorders>
              <w:top w:val="single" w:sz="4" w:space="0" w:color="auto"/>
            </w:tcBorders>
            <w:shd w:val="clear" w:color="auto" w:fill="FFFFFF"/>
          </w:tcPr>
          <w:p w14:paraId="6FE5DDF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FFFFFF"/>
          </w:tcPr>
          <w:p w14:paraId="60812E3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7FD96B05"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5B4B03B"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7.3</w:t>
            </w:r>
            <w:r w:rsidRPr="00541BEF">
              <w:rPr>
                <w:rFonts w:ascii="Times New Roman" w:eastAsia="Times New Roman" w:hAnsi="Times New Roman" w:cs="Times New Roman"/>
                <w:b/>
                <w:iCs/>
              </w:rPr>
              <w:tab/>
              <w:t>IALA</w:t>
            </w:r>
          </w:p>
        </w:tc>
      </w:tr>
      <w:tr w:rsidR="00541BEF" w:rsidRPr="00541BEF" w14:paraId="093177C8" w14:textId="77777777" w:rsidTr="00541BEF">
        <w:trPr>
          <w:cantSplit/>
          <w:jc w:val="center"/>
        </w:trPr>
        <w:tc>
          <w:tcPr>
            <w:tcW w:w="1170" w:type="dxa"/>
            <w:tcBorders>
              <w:top w:val="single" w:sz="4" w:space="0" w:color="auto"/>
            </w:tcBorders>
            <w:shd w:val="clear" w:color="auto" w:fill="FFFFFF"/>
          </w:tcPr>
          <w:p w14:paraId="52EBA9B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5DB61FF"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Unique Identifiers, Data Streaming</w:t>
            </w:r>
          </w:p>
        </w:tc>
        <w:tc>
          <w:tcPr>
            <w:tcW w:w="1830" w:type="dxa"/>
            <w:tcBorders>
              <w:top w:val="single" w:sz="4" w:space="0" w:color="auto"/>
            </w:tcBorders>
            <w:shd w:val="clear" w:color="auto" w:fill="FFFFFF"/>
          </w:tcPr>
          <w:p w14:paraId="3C4B3F2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0" w:name="HSSC858"/>
            <w:r w:rsidRPr="00541BEF">
              <w:rPr>
                <w:rFonts w:ascii="Times New Roman" w:eastAsia="Times New Roman" w:hAnsi="Times New Roman" w:cs="Times New Roman"/>
                <w:lang w:eastAsia="fr-FR"/>
              </w:rPr>
              <w:t>HSSC8/58</w:t>
            </w:r>
          </w:p>
          <w:bookmarkEnd w:id="60"/>
          <w:p w14:paraId="2DC30BB2" w14:textId="77777777" w:rsidR="00541BEF" w:rsidRPr="00541BEF" w:rsidRDefault="00541BEF" w:rsidP="00541BEF">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HSSC7/42)</w:t>
            </w:r>
          </w:p>
        </w:tc>
        <w:tc>
          <w:tcPr>
            <w:tcW w:w="3310" w:type="dxa"/>
            <w:tcBorders>
              <w:top w:val="single" w:sz="4" w:space="0" w:color="auto"/>
            </w:tcBorders>
            <w:shd w:val="clear" w:color="auto" w:fill="FFFFFF"/>
          </w:tcPr>
          <w:p w14:paraId="2EA4728C"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IALA</w:t>
            </w:r>
            <w:r w:rsidRPr="00541BEF">
              <w:rPr>
                <w:rFonts w:ascii="Times New Roman" w:eastAsia="Times New Roman" w:hAnsi="Times New Roman" w:cs="Times New Roman"/>
              </w:rPr>
              <w:t xml:space="preserve"> to submit its requirements on Maritime Resource Name scheme to the S-100WG, as well as additional input on data streaming requirements, then report to HSSC-9.</w:t>
            </w:r>
          </w:p>
        </w:tc>
        <w:tc>
          <w:tcPr>
            <w:tcW w:w="1647" w:type="dxa"/>
            <w:tcBorders>
              <w:top w:val="single" w:sz="4" w:space="0" w:color="auto"/>
            </w:tcBorders>
            <w:shd w:val="clear" w:color="auto" w:fill="FFFFFF"/>
          </w:tcPr>
          <w:p w14:paraId="75CB384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p w14:paraId="1039F5D3" w14:textId="77777777" w:rsidR="00541BEF" w:rsidRPr="00541BEF" w:rsidRDefault="00541BEF" w:rsidP="00541BEF">
            <w:pPr>
              <w:spacing w:after="0" w:line="240" w:lineRule="auto"/>
              <w:rPr>
                <w:rFonts w:ascii="Times New Roman" w:eastAsia="Times New Roman" w:hAnsi="Times New Roman" w:cs="Times New Roman"/>
                <w:b/>
              </w:rPr>
            </w:pPr>
          </w:p>
          <w:p w14:paraId="1A985BD3" w14:textId="77777777" w:rsidR="00541BEF" w:rsidRPr="00541BEF" w:rsidRDefault="00541BEF" w:rsidP="00541BEF">
            <w:pPr>
              <w:spacing w:after="0" w:line="240" w:lineRule="auto"/>
              <w:rPr>
                <w:rFonts w:ascii="Times New Roman" w:eastAsia="Times New Roman" w:hAnsi="Times New Roman" w:cs="Times New Roman"/>
                <w:b/>
              </w:rPr>
            </w:pPr>
          </w:p>
          <w:p w14:paraId="62075BA8" w14:textId="77777777" w:rsidR="00541BEF" w:rsidRPr="00541BEF" w:rsidRDefault="00541BEF" w:rsidP="00541BEF">
            <w:pPr>
              <w:spacing w:after="0" w:line="240" w:lineRule="auto"/>
              <w:rPr>
                <w:rFonts w:ascii="Times New Roman" w:eastAsia="Times New Roman" w:hAnsi="Times New Roman" w:cs="Times New Roman"/>
                <w:b/>
              </w:rPr>
            </w:pPr>
          </w:p>
          <w:p w14:paraId="4F542A1A" w14:textId="77777777" w:rsidR="00541BEF" w:rsidRPr="00541BEF" w:rsidRDefault="00541BEF" w:rsidP="00541BEF">
            <w:pPr>
              <w:spacing w:after="0" w:line="240" w:lineRule="auto"/>
              <w:rPr>
                <w:rFonts w:ascii="Times New Roman" w:eastAsia="Times New Roman" w:hAnsi="Times New Roman" w:cs="Times New Roman"/>
                <w:b/>
              </w:rPr>
            </w:pPr>
          </w:p>
          <w:p w14:paraId="6ADFFAC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2DA40A72"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F827CE2" w14:textId="77777777" w:rsidTr="00541BEF">
        <w:trPr>
          <w:cantSplit/>
          <w:jc w:val="center"/>
        </w:trPr>
        <w:tc>
          <w:tcPr>
            <w:tcW w:w="1170" w:type="dxa"/>
            <w:tcBorders>
              <w:top w:val="single" w:sz="4" w:space="0" w:color="auto"/>
            </w:tcBorders>
            <w:shd w:val="clear" w:color="auto" w:fill="FFFFFF"/>
          </w:tcPr>
          <w:p w14:paraId="49CCE84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4F6F315"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20D854E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63F024F" w14:textId="77777777" w:rsidR="00541BEF" w:rsidRPr="00541BEF" w:rsidRDefault="00541BEF" w:rsidP="00541BEF">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5A484DFD"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2E4D314"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213047C7"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BFDC30C"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7.4</w:t>
            </w:r>
            <w:r w:rsidRPr="00541BEF">
              <w:rPr>
                <w:rFonts w:ascii="Times New Roman" w:eastAsia="Times New Roman" w:hAnsi="Times New Roman" w:cs="Times New Roman"/>
                <w:b/>
                <w:iCs/>
              </w:rPr>
              <w:tab/>
              <w:t>IEC</w:t>
            </w:r>
          </w:p>
        </w:tc>
      </w:tr>
      <w:tr w:rsidR="00541BEF" w:rsidRPr="00541BEF" w14:paraId="42B0E19F" w14:textId="77777777" w:rsidTr="00541BEF">
        <w:trPr>
          <w:cantSplit/>
          <w:jc w:val="center"/>
        </w:trPr>
        <w:tc>
          <w:tcPr>
            <w:tcW w:w="1170" w:type="dxa"/>
            <w:tcBorders>
              <w:top w:val="single" w:sz="4" w:space="0" w:color="auto"/>
            </w:tcBorders>
            <w:shd w:val="clear" w:color="auto" w:fill="FFFFFF"/>
          </w:tcPr>
          <w:p w14:paraId="543E5B6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774594DF"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Liaison with TC80/WG17</w:t>
            </w:r>
          </w:p>
        </w:tc>
        <w:tc>
          <w:tcPr>
            <w:tcW w:w="1830" w:type="dxa"/>
            <w:tcBorders>
              <w:top w:val="single" w:sz="4" w:space="0" w:color="auto"/>
            </w:tcBorders>
            <w:shd w:val="clear" w:color="auto" w:fill="FFFFFF"/>
          </w:tcPr>
          <w:p w14:paraId="436D250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1" w:name="HSSC859"/>
            <w:r w:rsidRPr="00541BEF">
              <w:rPr>
                <w:rFonts w:ascii="Times New Roman" w:eastAsia="Times New Roman" w:hAnsi="Times New Roman" w:cs="Times New Roman"/>
                <w:lang w:eastAsia="fr-FR"/>
              </w:rPr>
              <w:t>HSSC8/59</w:t>
            </w:r>
            <w:bookmarkEnd w:id="61"/>
          </w:p>
        </w:tc>
        <w:tc>
          <w:tcPr>
            <w:tcW w:w="3310" w:type="dxa"/>
            <w:tcBorders>
              <w:top w:val="single" w:sz="4" w:space="0" w:color="auto"/>
            </w:tcBorders>
            <w:shd w:val="clear" w:color="auto" w:fill="FFFFFF"/>
          </w:tcPr>
          <w:p w14:paraId="4D323451"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act as IHO liaison with the IEC/TC80/WG17</w:t>
            </w:r>
          </w:p>
        </w:tc>
        <w:tc>
          <w:tcPr>
            <w:tcW w:w="1647" w:type="dxa"/>
            <w:tcBorders>
              <w:top w:val="single" w:sz="4" w:space="0" w:color="auto"/>
            </w:tcBorders>
            <w:shd w:val="clear" w:color="auto" w:fill="FFFFFF"/>
          </w:tcPr>
          <w:p w14:paraId="1A0DD8CD"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042EDFE"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38CC8285"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6CC5B05"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7.5</w:t>
            </w:r>
            <w:r w:rsidRPr="00541BEF">
              <w:rPr>
                <w:rFonts w:ascii="Times New Roman" w:eastAsia="Times New Roman" w:hAnsi="Times New Roman" w:cs="Times New Roman"/>
                <w:b/>
                <w:iCs/>
              </w:rPr>
              <w:tab/>
              <w:t>CIRM</w:t>
            </w:r>
          </w:p>
        </w:tc>
      </w:tr>
      <w:tr w:rsidR="00541BEF" w:rsidRPr="00541BEF" w14:paraId="289B0954" w14:textId="77777777" w:rsidTr="00541BEF">
        <w:trPr>
          <w:cantSplit/>
          <w:jc w:val="center"/>
        </w:trPr>
        <w:tc>
          <w:tcPr>
            <w:tcW w:w="1170" w:type="dxa"/>
            <w:tcBorders>
              <w:top w:val="single" w:sz="4" w:space="0" w:color="auto"/>
            </w:tcBorders>
            <w:shd w:val="clear" w:color="auto" w:fill="FFFFFF"/>
          </w:tcPr>
          <w:p w14:paraId="18B7E88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260766E"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training</w:t>
            </w:r>
          </w:p>
        </w:tc>
        <w:tc>
          <w:tcPr>
            <w:tcW w:w="1830" w:type="dxa"/>
            <w:tcBorders>
              <w:top w:val="single" w:sz="4" w:space="0" w:color="auto"/>
            </w:tcBorders>
            <w:shd w:val="clear" w:color="auto" w:fill="FFFFFF"/>
          </w:tcPr>
          <w:p w14:paraId="29AC4FA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2" w:name="HSSC860"/>
            <w:r w:rsidRPr="00541BEF">
              <w:rPr>
                <w:rFonts w:ascii="Times New Roman" w:eastAsia="Times New Roman" w:hAnsi="Times New Roman" w:cs="Times New Roman"/>
                <w:lang w:eastAsia="fr-FR"/>
              </w:rPr>
              <w:t>HSSC8/60</w:t>
            </w:r>
            <w:bookmarkEnd w:id="62"/>
          </w:p>
        </w:tc>
        <w:tc>
          <w:tcPr>
            <w:tcW w:w="3310" w:type="dxa"/>
            <w:tcBorders>
              <w:top w:val="single" w:sz="4" w:space="0" w:color="auto"/>
            </w:tcBorders>
            <w:shd w:val="clear" w:color="auto" w:fill="FFFFFF"/>
          </w:tcPr>
          <w:p w14:paraId="52796109"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CIRM to consider informing the IBSC through IRCC on the development of e-navigation training</w:t>
            </w:r>
          </w:p>
        </w:tc>
        <w:tc>
          <w:tcPr>
            <w:tcW w:w="1647" w:type="dxa"/>
            <w:tcBorders>
              <w:top w:val="single" w:sz="4" w:space="0" w:color="auto"/>
            </w:tcBorders>
            <w:shd w:val="clear" w:color="auto" w:fill="FFFFFF"/>
          </w:tcPr>
          <w:p w14:paraId="158C712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IRCC-9</w:t>
            </w:r>
          </w:p>
        </w:tc>
        <w:tc>
          <w:tcPr>
            <w:tcW w:w="1420" w:type="dxa"/>
            <w:tcBorders>
              <w:top w:val="single" w:sz="4" w:space="0" w:color="auto"/>
            </w:tcBorders>
            <w:shd w:val="clear" w:color="auto" w:fill="FFFFFF"/>
          </w:tcPr>
          <w:p w14:paraId="47DDF208"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4762E0B9"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EC1AEFC"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7.6</w:t>
            </w:r>
            <w:r w:rsidRPr="00541BEF">
              <w:rPr>
                <w:rFonts w:ascii="Times New Roman" w:eastAsia="Times New Roman" w:hAnsi="Times New Roman" w:cs="Times New Roman"/>
                <w:b/>
                <w:iCs/>
              </w:rPr>
              <w:tab/>
              <w:t xml:space="preserve">Inland ENC Harmonization Group (IEHG) </w:t>
            </w:r>
          </w:p>
        </w:tc>
      </w:tr>
      <w:tr w:rsidR="00541BEF" w:rsidRPr="00541BEF" w14:paraId="71AD4DD6" w14:textId="77777777" w:rsidTr="00541BEF">
        <w:trPr>
          <w:cantSplit/>
          <w:jc w:val="center"/>
        </w:trPr>
        <w:tc>
          <w:tcPr>
            <w:tcW w:w="1170" w:type="dxa"/>
            <w:tcBorders>
              <w:top w:val="single" w:sz="4" w:space="0" w:color="auto"/>
            </w:tcBorders>
            <w:shd w:val="clear" w:color="auto" w:fill="FFFFFF"/>
          </w:tcPr>
          <w:p w14:paraId="3753F79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B4F3D2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S-401</w:t>
            </w:r>
          </w:p>
        </w:tc>
        <w:tc>
          <w:tcPr>
            <w:tcW w:w="1830" w:type="dxa"/>
            <w:tcBorders>
              <w:top w:val="single" w:sz="4" w:space="0" w:color="auto"/>
            </w:tcBorders>
            <w:shd w:val="clear" w:color="auto" w:fill="FFFFFF"/>
          </w:tcPr>
          <w:p w14:paraId="19E978A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3" w:name="HSSC861"/>
            <w:r w:rsidRPr="00541BEF">
              <w:rPr>
                <w:rFonts w:ascii="Times New Roman" w:eastAsia="Times New Roman" w:hAnsi="Times New Roman" w:cs="Times New Roman"/>
                <w:lang w:eastAsia="fr-FR"/>
              </w:rPr>
              <w:t>HSSC8/61</w:t>
            </w:r>
            <w:bookmarkEnd w:id="63"/>
          </w:p>
        </w:tc>
        <w:tc>
          <w:tcPr>
            <w:tcW w:w="3310" w:type="dxa"/>
            <w:tcBorders>
              <w:top w:val="single" w:sz="4" w:space="0" w:color="auto"/>
            </w:tcBorders>
            <w:shd w:val="clear" w:color="auto" w:fill="FFFFFF"/>
          </w:tcPr>
          <w:p w14:paraId="2CC5773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Brazil </w:t>
            </w:r>
            <w:r w:rsidRPr="00541BEF">
              <w:rPr>
                <w:rFonts w:ascii="Times New Roman" w:eastAsia="Times New Roman" w:hAnsi="Times New Roman" w:cs="Times New Roman"/>
              </w:rPr>
              <w:t>offered its support to the IEHG, considering the harmonization issues in South America.</w:t>
            </w:r>
          </w:p>
        </w:tc>
        <w:tc>
          <w:tcPr>
            <w:tcW w:w="1647" w:type="dxa"/>
            <w:tcBorders>
              <w:top w:val="single" w:sz="4" w:space="0" w:color="auto"/>
            </w:tcBorders>
            <w:shd w:val="clear" w:color="auto" w:fill="FFFFFF"/>
          </w:tcPr>
          <w:p w14:paraId="2E7AE10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3B16B868"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7982DBDC" w14:textId="77777777" w:rsidTr="00541BEF">
        <w:trPr>
          <w:cantSplit/>
          <w:jc w:val="center"/>
        </w:trPr>
        <w:tc>
          <w:tcPr>
            <w:tcW w:w="1170" w:type="dxa"/>
            <w:tcBorders>
              <w:top w:val="single" w:sz="4" w:space="0" w:color="auto"/>
            </w:tcBorders>
            <w:shd w:val="clear" w:color="auto" w:fill="FFFFFF"/>
          </w:tcPr>
          <w:p w14:paraId="209005B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03780B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Portrayal Catalogue Builder, S-401</w:t>
            </w:r>
          </w:p>
        </w:tc>
        <w:tc>
          <w:tcPr>
            <w:tcW w:w="1830" w:type="dxa"/>
            <w:tcBorders>
              <w:top w:val="single" w:sz="4" w:space="0" w:color="auto"/>
            </w:tcBorders>
            <w:shd w:val="clear" w:color="auto" w:fill="FFFFFF"/>
          </w:tcPr>
          <w:p w14:paraId="7C51BA6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4" w:name="HSSC862"/>
            <w:r w:rsidRPr="00541BEF">
              <w:rPr>
                <w:rFonts w:ascii="Times New Roman" w:eastAsia="Times New Roman" w:hAnsi="Times New Roman" w:cs="Times New Roman"/>
                <w:lang w:eastAsia="fr-FR"/>
              </w:rPr>
              <w:t>HSSC8/62</w:t>
            </w:r>
            <w:bookmarkEnd w:id="64"/>
          </w:p>
        </w:tc>
        <w:tc>
          <w:tcPr>
            <w:tcW w:w="3310" w:type="dxa"/>
            <w:tcBorders>
              <w:top w:val="single" w:sz="4" w:space="0" w:color="auto"/>
            </w:tcBorders>
            <w:shd w:val="clear" w:color="auto" w:fill="FFFFFF"/>
          </w:tcPr>
          <w:p w14:paraId="6668FE0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 Chair </w:t>
            </w:r>
            <w:r w:rsidRPr="00541BEF">
              <w:rPr>
                <w:rFonts w:ascii="Times New Roman" w:eastAsia="Times New Roman" w:hAnsi="Times New Roman" w:cs="Times New Roman"/>
              </w:rPr>
              <w:t>to liaise with IEHG for testing the Portrayal Catalogue Builder with S-401 (</w:t>
            </w:r>
            <w:r w:rsidRPr="00541BEF">
              <w:rPr>
                <w:rFonts w:ascii="Times New Roman" w:eastAsia="Times New Roman" w:hAnsi="Times New Roman" w:cs="Times New Roman"/>
                <w:i/>
              </w:rPr>
              <w:t>Inland ENC</w:t>
            </w:r>
            <w:r w:rsidRPr="00541BEF">
              <w:rPr>
                <w:rFonts w:ascii="Times New Roman" w:eastAsia="Times New Roman" w:hAnsi="Times New Roman" w:cs="Times New Roman"/>
              </w:rPr>
              <w:t>), as appropriate.</w:t>
            </w:r>
          </w:p>
        </w:tc>
        <w:tc>
          <w:tcPr>
            <w:tcW w:w="1647" w:type="dxa"/>
            <w:tcBorders>
              <w:top w:val="single" w:sz="4" w:space="0" w:color="auto"/>
            </w:tcBorders>
            <w:shd w:val="clear" w:color="auto" w:fill="FFFFFF"/>
          </w:tcPr>
          <w:p w14:paraId="64E608B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67E93AD5"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36498511"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C398900"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7.7</w:t>
            </w:r>
            <w:r w:rsidRPr="00541BEF">
              <w:rPr>
                <w:rFonts w:ascii="Times New Roman" w:eastAsia="Times New Roman" w:hAnsi="Times New Roman" w:cs="Times New Roman"/>
                <w:b/>
                <w:iCs/>
              </w:rPr>
              <w:tab/>
              <w:t xml:space="preserve">ISO </w:t>
            </w:r>
          </w:p>
        </w:tc>
      </w:tr>
      <w:tr w:rsidR="00541BEF" w:rsidRPr="00541BEF" w14:paraId="71B49A62" w14:textId="77777777" w:rsidTr="00541BEF">
        <w:trPr>
          <w:cantSplit/>
          <w:jc w:val="center"/>
        </w:trPr>
        <w:tc>
          <w:tcPr>
            <w:tcW w:w="1170" w:type="dxa"/>
            <w:tcBorders>
              <w:top w:val="single" w:sz="4" w:space="0" w:color="auto"/>
            </w:tcBorders>
            <w:shd w:val="clear" w:color="auto" w:fill="FFFFFF"/>
          </w:tcPr>
          <w:p w14:paraId="3D829C4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lang w:eastAsia="fr-FR"/>
              </w:rPr>
              <w:t>7.7</w:t>
            </w:r>
          </w:p>
        </w:tc>
        <w:tc>
          <w:tcPr>
            <w:tcW w:w="1715" w:type="dxa"/>
            <w:tcBorders>
              <w:top w:val="single" w:sz="4" w:space="0" w:color="auto"/>
            </w:tcBorders>
            <w:shd w:val="clear" w:color="auto" w:fill="FFFFFF"/>
          </w:tcPr>
          <w:p w14:paraId="56B1B44B"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Monitoring of ISO/TC 211 activities</w:t>
            </w:r>
          </w:p>
        </w:tc>
        <w:tc>
          <w:tcPr>
            <w:tcW w:w="1830" w:type="dxa"/>
            <w:tcBorders>
              <w:top w:val="single" w:sz="4" w:space="0" w:color="auto"/>
            </w:tcBorders>
            <w:shd w:val="clear" w:color="auto" w:fill="FFFFFF"/>
          </w:tcPr>
          <w:p w14:paraId="7A5E880B"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5" w:name="HSSC863"/>
            <w:r w:rsidRPr="00541BEF">
              <w:rPr>
                <w:rFonts w:ascii="Times New Roman" w:eastAsia="Times New Roman" w:hAnsi="Times New Roman" w:cs="Times New Roman"/>
                <w:lang w:eastAsia="fr-FR"/>
              </w:rPr>
              <w:t>HSSC8/63</w:t>
            </w:r>
            <w:bookmarkEnd w:id="65"/>
          </w:p>
        </w:tc>
        <w:tc>
          <w:tcPr>
            <w:tcW w:w="3310" w:type="dxa"/>
            <w:tcBorders>
              <w:top w:val="single" w:sz="4" w:space="0" w:color="auto"/>
            </w:tcBorders>
            <w:shd w:val="clear" w:color="auto" w:fill="FFFFFF"/>
          </w:tcPr>
          <w:p w14:paraId="1796164B"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 the IHO Sec. to continue monitoring ISO/TC211 activities and to inform the MSDIWG of relevant developments.</w:t>
            </w:r>
          </w:p>
        </w:tc>
        <w:tc>
          <w:tcPr>
            <w:tcW w:w="1647" w:type="dxa"/>
            <w:tcBorders>
              <w:top w:val="single" w:sz="4" w:space="0" w:color="auto"/>
            </w:tcBorders>
            <w:shd w:val="clear" w:color="auto" w:fill="FFFFFF"/>
          </w:tcPr>
          <w:p w14:paraId="73E1FE4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FFFFFF"/>
          </w:tcPr>
          <w:p w14:paraId="3FE5E5FB"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11239F7D"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8939764"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7.8</w:t>
            </w:r>
            <w:r w:rsidRPr="00541BEF">
              <w:rPr>
                <w:rFonts w:ascii="Times New Roman" w:eastAsia="Times New Roman" w:hAnsi="Times New Roman" w:cs="Times New Roman"/>
                <w:b/>
                <w:iCs/>
              </w:rPr>
              <w:tab/>
              <w:t>OGC</w:t>
            </w:r>
          </w:p>
        </w:tc>
      </w:tr>
      <w:tr w:rsidR="00541BEF" w:rsidRPr="00541BEF" w14:paraId="1ECCCE6E" w14:textId="77777777" w:rsidTr="00541BEF">
        <w:trPr>
          <w:cantSplit/>
          <w:jc w:val="center"/>
        </w:trPr>
        <w:tc>
          <w:tcPr>
            <w:tcW w:w="1170" w:type="dxa"/>
            <w:tcBorders>
              <w:top w:val="single" w:sz="4" w:space="0" w:color="auto"/>
            </w:tcBorders>
            <w:shd w:val="clear" w:color="auto" w:fill="FFFFFF"/>
          </w:tcPr>
          <w:p w14:paraId="1EAA2ED1"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1D2C871"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 of marine geospatial information</w:t>
            </w:r>
          </w:p>
        </w:tc>
        <w:tc>
          <w:tcPr>
            <w:tcW w:w="1830" w:type="dxa"/>
            <w:tcBorders>
              <w:top w:val="single" w:sz="4" w:space="0" w:color="auto"/>
            </w:tcBorders>
            <w:shd w:val="clear" w:color="auto" w:fill="FFFFFF"/>
          </w:tcPr>
          <w:p w14:paraId="0E60599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6" w:name="HSSC864"/>
            <w:r w:rsidRPr="00541BEF">
              <w:rPr>
                <w:rFonts w:ascii="Times New Roman" w:eastAsia="Times New Roman" w:hAnsi="Times New Roman" w:cs="Times New Roman"/>
                <w:lang w:eastAsia="fr-FR"/>
              </w:rPr>
              <w:t>HSSC8/64</w:t>
            </w:r>
            <w:bookmarkEnd w:id="66"/>
          </w:p>
        </w:tc>
        <w:tc>
          <w:tcPr>
            <w:tcW w:w="3310" w:type="dxa"/>
            <w:tcBorders>
              <w:top w:val="single" w:sz="4" w:space="0" w:color="auto"/>
            </w:tcBorders>
            <w:shd w:val="clear" w:color="auto" w:fill="FFFFFF"/>
          </w:tcPr>
          <w:p w14:paraId="2159B4B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and MSDIWG </w:t>
            </w:r>
            <w:r w:rsidRPr="00541BEF">
              <w:rPr>
                <w:rFonts w:ascii="Times New Roman" w:eastAsia="Times New Roman" w:hAnsi="Times New Roman" w:cs="Times New Roman"/>
              </w:rPr>
              <w:t>invited to pass wider geospatial research topics to the OGC Marine Domain WG for inclusion in its work programme</w:t>
            </w:r>
          </w:p>
        </w:tc>
        <w:tc>
          <w:tcPr>
            <w:tcW w:w="1647" w:type="dxa"/>
            <w:tcBorders>
              <w:top w:val="single" w:sz="4" w:space="0" w:color="auto"/>
            </w:tcBorders>
            <w:shd w:val="clear" w:color="auto" w:fill="FFFFFF"/>
          </w:tcPr>
          <w:p w14:paraId="0976F6E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p w14:paraId="33EA994A"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4A078D84"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1FA850C0" w14:textId="77777777" w:rsidTr="00541BEF">
        <w:trPr>
          <w:cantSplit/>
          <w:jc w:val="center"/>
        </w:trPr>
        <w:tc>
          <w:tcPr>
            <w:tcW w:w="1170" w:type="dxa"/>
            <w:tcBorders>
              <w:top w:val="single" w:sz="4" w:space="0" w:color="auto"/>
            </w:tcBorders>
            <w:shd w:val="clear" w:color="auto" w:fill="FFFFFF"/>
          </w:tcPr>
          <w:p w14:paraId="321824C2"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346F54D"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MSDIWG and OGC</w:t>
            </w:r>
          </w:p>
        </w:tc>
        <w:tc>
          <w:tcPr>
            <w:tcW w:w="1830" w:type="dxa"/>
            <w:tcBorders>
              <w:top w:val="single" w:sz="4" w:space="0" w:color="auto"/>
            </w:tcBorders>
            <w:shd w:val="clear" w:color="auto" w:fill="FFFFFF"/>
          </w:tcPr>
          <w:p w14:paraId="343D681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7" w:name="HSSC865"/>
            <w:r w:rsidRPr="00541BEF">
              <w:rPr>
                <w:rFonts w:ascii="Times New Roman" w:eastAsia="Times New Roman" w:hAnsi="Times New Roman" w:cs="Times New Roman"/>
                <w:lang w:eastAsia="fr-FR"/>
              </w:rPr>
              <w:t>HSSC8/65</w:t>
            </w:r>
            <w:bookmarkEnd w:id="67"/>
          </w:p>
        </w:tc>
        <w:tc>
          <w:tcPr>
            <w:tcW w:w="3310" w:type="dxa"/>
            <w:tcBorders>
              <w:top w:val="single" w:sz="4" w:space="0" w:color="auto"/>
            </w:tcBorders>
            <w:shd w:val="clear" w:color="auto" w:fill="FFFFFF"/>
          </w:tcPr>
          <w:p w14:paraId="32CFCB8C"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to invite MSDIWG to liaise with OGC Marine Domain WG</w:t>
            </w:r>
          </w:p>
        </w:tc>
        <w:tc>
          <w:tcPr>
            <w:tcW w:w="1647" w:type="dxa"/>
            <w:tcBorders>
              <w:top w:val="single" w:sz="4" w:space="0" w:color="auto"/>
            </w:tcBorders>
            <w:shd w:val="clear" w:color="auto" w:fill="FFFFFF"/>
          </w:tcPr>
          <w:p w14:paraId="68C0776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14:paraId="3AB07C96"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F5BE75A"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72E8974"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7.13</w:t>
            </w:r>
            <w:r w:rsidRPr="00541BEF">
              <w:rPr>
                <w:rFonts w:ascii="Times New Roman" w:eastAsia="Times New Roman" w:hAnsi="Times New Roman" w:cs="Times New Roman"/>
                <w:b/>
                <w:iCs/>
              </w:rPr>
              <w:tab/>
              <w:t>ICPC</w:t>
            </w:r>
          </w:p>
        </w:tc>
      </w:tr>
      <w:tr w:rsidR="00541BEF" w:rsidRPr="00541BEF" w14:paraId="2F3CD7BC" w14:textId="77777777" w:rsidTr="00541BEF">
        <w:trPr>
          <w:cantSplit/>
          <w:jc w:val="center"/>
        </w:trPr>
        <w:tc>
          <w:tcPr>
            <w:tcW w:w="1170" w:type="dxa"/>
            <w:tcBorders>
              <w:top w:val="single" w:sz="4" w:space="0" w:color="auto"/>
            </w:tcBorders>
            <w:shd w:val="clear" w:color="auto" w:fill="FFFFFF"/>
          </w:tcPr>
          <w:p w14:paraId="33C75B1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1FE2A58"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Interaction with ICPC Focus Group</w:t>
            </w:r>
          </w:p>
        </w:tc>
        <w:tc>
          <w:tcPr>
            <w:tcW w:w="1830" w:type="dxa"/>
            <w:tcBorders>
              <w:top w:val="single" w:sz="4" w:space="0" w:color="auto"/>
            </w:tcBorders>
            <w:shd w:val="clear" w:color="auto" w:fill="FFFFFF"/>
          </w:tcPr>
          <w:p w14:paraId="0EAB332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8" w:name="HSSC866"/>
            <w:r w:rsidRPr="00541BEF">
              <w:rPr>
                <w:rFonts w:ascii="Times New Roman" w:eastAsia="Times New Roman" w:hAnsi="Times New Roman" w:cs="Times New Roman"/>
                <w:lang w:eastAsia="fr-FR"/>
              </w:rPr>
              <w:t>HSSC8/66</w:t>
            </w:r>
            <w:bookmarkEnd w:id="68"/>
          </w:p>
        </w:tc>
        <w:tc>
          <w:tcPr>
            <w:tcW w:w="3310" w:type="dxa"/>
            <w:tcBorders>
              <w:top w:val="single" w:sz="4" w:space="0" w:color="auto"/>
            </w:tcBorders>
            <w:shd w:val="clear" w:color="auto" w:fill="FFFFFF"/>
          </w:tcPr>
          <w:p w14:paraId="58D6606C"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offer of the ICPC Focus Group to interact with the S-100WG, NIPWG, NCWG and MSDIWG, as appropriate.</w:t>
            </w:r>
          </w:p>
          <w:p w14:paraId="333DE66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consider participation in the S-100WG2/ENCWG2 meeting (initial liaison between ICPC’s point of contact to HSSC and S-100WG Chair).</w:t>
            </w:r>
          </w:p>
        </w:tc>
        <w:tc>
          <w:tcPr>
            <w:tcW w:w="1647" w:type="dxa"/>
            <w:tcBorders>
              <w:top w:val="single" w:sz="4" w:space="0" w:color="auto"/>
            </w:tcBorders>
            <w:shd w:val="clear" w:color="auto" w:fill="FFFFFF"/>
          </w:tcPr>
          <w:p w14:paraId="68BBD43A" w14:textId="77777777" w:rsidR="00541BEF" w:rsidRPr="00541BEF" w:rsidRDefault="00541BEF" w:rsidP="00541BEF">
            <w:pPr>
              <w:spacing w:after="0" w:line="240" w:lineRule="auto"/>
              <w:rPr>
                <w:rFonts w:ascii="Times New Roman" w:eastAsia="Times New Roman" w:hAnsi="Times New Roman" w:cs="Times New Roman"/>
                <w:b/>
              </w:rPr>
            </w:pPr>
          </w:p>
          <w:p w14:paraId="08C9AFBB" w14:textId="77777777" w:rsidR="00541BEF" w:rsidRPr="00541BEF" w:rsidRDefault="00541BEF" w:rsidP="00541BEF">
            <w:pPr>
              <w:spacing w:after="0" w:line="240" w:lineRule="auto"/>
              <w:rPr>
                <w:rFonts w:ascii="Times New Roman" w:eastAsia="Times New Roman" w:hAnsi="Times New Roman" w:cs="Times New Roman"/>
                <w:b/>
              </w:rPr>
            </w:pPr>
          </w:p>
          <w:p w14:paraId="3C6759AC" w14:textId="77777777" w:rsidR="00541BEF" w:rsidRPr="00541BEF" w:rsidRDefault="00541BEF" w:rsidP="00541BEF">
            <w:pPr>
              <w:spacing w:after="0" w:line="240" w:lineRule="auto"/>
              <w:rPr>
                <w:rFonts w:ascii="Times New Roman" w:eastAsia="Times New Roman" w:hAnsi="Times New Roman" w:cs="Times New Roman"/>
                <w:b/>
              </w:rPr>
            </w:pPr>
          </w:p>
          <w:p w14:paraId="63E7F2EC" w14:textId="77777777" w:rsidR="00541BEF" w:rsidRPr="00541BEF" w:rsidRDefault="00541BEF" w:rsidP="00541BEF">
            <w:pPr>
              <w:spacing w:after="0" w:line="240" w:lineRule="auto"/>
              <w:rPr>
                <w:rFonts w:ascii="Times New Roman" w:eastAsia="Times New Roman" w:hAnsi="Times New Roman" w:cs="Times New Roman"/>
                <w:b/>
              </w:rPr>
            </w:pPr>
          </w:p>
          <w:p w14:paraId="545F46F6"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 March 2017</w:t>
            </w:r>
          </w:p>
        </w:tc>
        <w:tc>
          <w:tcPr>
            <w:tcW w:w="1420" w:type="dxa"/>
            <w:tcBorders>
              <w:top w:val="single" w:sz="4" w:space="0" w:color="auto"/>
            </w:tcBorders>
            <w:shd w:val="clear" w:color="auto" w:fill="FFFFFF"/>
          </w:tcPr>
          <w:p w14:paraId="6632358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1FCDE2E3" w14:textId="77777777" w:rsidTr="00F206F7">
        <w:trPr>
          <w:cantSplit/>
          <w:jc w:val="center"/>
        </w:trPr>
        <w:tc>
          <w:tcPr>
            <w:tcW w:w="1170" w:type="dxa"/>
            <w:tcBorders>
              <w:top w:val="single" w:sz="4" w:space="0" w:color="auto"/>
            </w:tcBorders>
            <w:shd w:val="clear" w:color="auto" w:fill="D9D9D9"/>
          </w:tcPr>
          <w:p w14:paraId="4C2D10A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cPr>
          <w:p w14:paraId="77E4A9D6"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Cables, Development of standardized information in nautical publications </w:t>
            </w:r>
          </w:p>
        </w:tc>
        <w:tc>
          <w:tcPr>
            <w:tcW w:w="1830" w:type="dxa"/>
            <w:tcBorders>
              <w:top w:val="single" w:sz="4" w:space="0" w:color="auto"/>
            </w:tcBorders>
            <w:shd w:val="clear" w:color="auto" w:fill="D9D9D9"/>
          </w:tcPr>
          <w:p w14:paraId="1A546869"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69" w:name="HSSC867"/>
            <w:r w:rsidRPr="00541BEF">
              <w:rPr>
                <w:rFonts w:ascii="Times New Roman" w:eastAsia="Times New Roman" w:hAnsi="Times New Roman" w:cs="Times New Roman"/>
                <w:lang w:eastAsia="fr-FR"/>
              </w:rPr>
              <w:t>HSSC8/67</w:t>
            </w:r>
            <w:bookmarkEnd w:id="69"/>
          </w:p>
        </w:tc>
        <w:tc>
          <w:tcPr>
            <w:tcW w:w="3310" w:type="dxa"/>
            <w:tcBorders>
              <w:top w:val="single" w:sz="4" w:space="0" w:color="auto"/>
            </w:tcBorders>
            <w:shd w:val="clear" w:color="auto" w:fill="D9D9D9"/>
          </w:tcPr>
          <w:p w14:paraId="33364CC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submit amendments to the proposal to Submarine Cables Text Box for consideration </w:t>
            </w:r>
            <w:r w:rsidRPr="00541BEF">
              <w:rPr>
                <w:rFonts w:ascii="Times New Roman" w:eastAsia="Times New Roman" w:hAnsi="Times New Roman" w:cs="Times New Roman"/>
                <w:b/>
              </w:rPr>
              <w:t>by NIPWG</w:t>
            </w:r>
            <w:r w:rsidRPr="00541BEF">
              <w:rPr>
                <w:rFonts w:ascii="Times New Roman" w:eastAsia="Times New Roman" w:hAnsi="Times New Roman" w:cs="Times New Roman"/>
              </w:rPr>
              <w:t>.</w:t>
            </w:r>
          </w:p>
        </w:tc>
        <w:tc>
          <w:tcPr>
            <w:tcW w:w="1647" w:type="dxa"/>
            <w:tcBorders>
              <w:top w:val="single" w:sz="4" w:space="0" w:color="auto"/>
            </w:tcBorders>
            <w:shd w:val="clear" w:color="auto" w:fill="D9D9D9"/>
          </w:tcPr>
          <w:p w14:paraId="452B3BF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End of Nov. 2016 (for NIPWG3) </w:t>
            </w:r>
          </w:p>
        </w:tc>
        <w:tc>
          <w:tcPr>
            <w:tcW w:w="1420" w:type="dxa"/>
            <w:tcBorders>
              <w:top w:val="single" w:sz="4" w:space="0" w:color="auto"/>
            </w:tcBorders>
            <w:shd w:val="clear" w:color="auto" w:fill="D9D9D9"/>
          </w:tcPr>
          <w:p w14:paraId="26A840E2" w14:textId="77777777" w:rsidR="00541BEF" w:rsidRPr="00541BEF" w:rsidRDefault="00743C07" w:rsidP="00541BEF">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541BEF" w:rsidRPr="00541BEF" w14:paraId="32A413C9" w14:textId="77777777" w:rsidTr="00541BEF">
        <w:trPr>
          <w:cantSplit/>
          <w:jc w:val="center"/>
        </w:trPr>
        <w:tc>
          <w:tcPr>
            <w:tcW w:w="1170" w:type="dxa"/>
            <w:tcBorders>
              <w:top w:val="single" w:sz="4" w:space="0" w:color="auto"/>
            </w:tcBorders>
            <w:shd w:val="clear" w:color="auto" w:fill="FFFFFF"/>
          </w:tcPr>
          <w:p w14:paraId="3885EE90"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51DEAD3"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Cables and Deep Sea Mining</w:t>
            </w:r>
          </w:p>
        </w:tc>
        <w:tc>
          <w:tcPr>
            <w:tcW w:w="1830" w:type="dxa"/>
            <w:tcBorders>
              <w:top w:val="single" w:sz="4" w:space="0" w:color="auto"/>
            </w:tcBorders>
            <w:shd w:val="clear" w:color="auto" w:fill="FFFFFF"/>
          </w:tcPr>
          <w:p w14:paraId="67C65254"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0" w:name="HSSC868"/>
            <w:r w:rsidRPr="00541BEF">
              <w:rPr>
                <w:rFonts w:ascii="Times New Roman" w:eastAsia="Times New Roman" w:hAnsi="Times New Roman" w:cs="Times New Roman"/>
                <w:lang w:eastAsia="fr-FR"/>
              </w:rPr>
              <w:t>HSSC8/68</w:t>
            </w:r>
            <w:bookmarkEnd w:id="70"/>
          </w:p>
        </w:tc>
        <w:tc>
          <w:tcPr>
            <w:tcW w:w="3310" w:type="dxa"/>
            <w:tcBorders>
              <w:top w:val="single" w:sz="4" w:space="0" w:color="auto"/>
            </w:tcBorders>
            <w:shd w:val="clear" w:color="auto" w:fill="FFFFFF"/>
          </w:tcPr>
          <w:p w14:paraId="3E514AC4"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submit a proposal to NCWG for adapting S-4 charting specifications for submarine cables taking into account deep sea mining.</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FFFFFF"/>
          </w:tcPr>
          <w:p w14:paraId="4FAE0A68"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January 2017 (for NCWG3)</w:t>
            </w:r>
          </w:p>
        </w:tc>
        <w:tc>
          <w:tcPr>
            <w:tcW w:w="1420" w:type="dxa"/>
            <w:tcBorders>
              <w:top w:val="single" w:sz="4" w:space="0" w:color="auto"/>
            </w:tcBorders>
            <w:shd w:val="clear" w:color="auto" w:fill="FFFFFF"/>
          </w:tcPr>
          <w:p w14:paraId="62D22360"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424DBF82" w14:textId="77777777" w:rsidTr="00541BEF">
        <w:trPr>
          <w:cantSplit/>
          <w:jc w:val="center"/>
        </w:trPr>
        <w:tc>
          <w:tcPr>
            <w:tcW w:w="1170" w:type="dxa"/>
            <w:tcBorders>
              <w:top w:val="single" w:sz="4" w:space="0" w:color="auto"/>
            </w:tcBorders>
            <w:shd w:val="clear" w:color="auto" w:fill="FFFFFF"/>
          </w:tcPr>
          <w:p w14:paraId="5B97CDCD"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9BF0BC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GEBCO 2030</w:t>
            </w:r>
          </w:p>
        </w:tc>
        <w:tc>
          <w:tcPr>
            <w:tcW w:w="1830" w:type="dxa"/>
            <w:tcBorders>
              <w:top w:val="single" w:sz="4" w:space="0" w:color="auto"/>
            </w:tcBorders>
            <w:shd w:val="clear" w:color="auto" w:fill="FFFFFF"/>
          </w:tcPr>
          <w:p w14:paraId="61330CF5"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1" w:name="HSSC869"/>
            <w:r w:rsidRPr="00541BEF">
              <w:rPr>
                <w:rFonts w:ascii="Times New Roman" w:eastAsia="Times New Roman" w:hAnsi="Times New Roman" w:cs="Times New Roman"/>
                <w:lang w:eastAsia="fr-FR"/>
              </w:rPr>
              <w:t>HSSC8/69</w:t>
            </w:r>
            <w:bookmarkEnd w:id="71"/>
          </w:p>
        </w:tc>
        <w:tc>
          <w:tcPr>
            <w:tcW w:w="3310" w:type="dxa"/>
            <w:tcBorders>
              <w:top w:val="single" w:sz="4" w:space="0" w:color="auto"/>
            </w:tcBorders>
            <w:shd w:val="clear" w:color="auto" w:fill="FFFFFF"/>
          </w:tcPr>
          <w:p w14:paraId="7E84FA0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invite ICPC to comment on the next version of the draft GEBCO roadmap for “Seabed 2030”.</w:t>
            </w:r>
          </w:p>
        </w:tc>
        <w:tc>
          <w:tcPr>
            <w:tcW w:w="1647" w:type="dxa"/>
            <w:tcBorders>
              <w:top w:val="single" w:sz="4" w:space="0" w:color="auto"/>
            </w:tcBorders>
            <w:shd w:val="clear" w:color="auto" w:fill="FFFFFF"/>
          </w:tcPr>
          <w:p w14:paraId="4E78D56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new version of the roadmap available</w:t>
            </w:r>
          </w:p>
        </w:tc>
        <w:tc>
          <w:tcPr>
            <w:tcW w:w="1420" w:type="dxa"/>
            <w:tcBorders>
              <w:top w:val="single" w:sz="4" w:space="0" w:color="auto"/>
            </w:tcBorders>
            <w:shd w:val="clear" w:color="auto" w:fill="FFFFFF"/>
          </w:tcPr>
          <w:p w14:paraId="0C9EC73A"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986A882" w14:textId="77777777" w:rsidTr="00541BEF">
        <w:trPr>
          <w:cantSplit/>
          <w:jc w:val="center"/>
        </w:trPr>
        <w:tc>
          <w:tcPr>
            <w:tcW w:w="1170" w:type="dxa"/>
            <w:tcBorders>
              <w:top w:val="single" w:sz="4" w:space="0" w:color="auto"/>
            </w:tcBorders>
            <w:shd w:val="clear" w:color="auto" w:fill="FFFFFF"/>
          </w:tcPr>
          <w:p w14:paraId="3BB8A3F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577D88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ICPC-IHO Action Plan</w:t>
            </w:r>
          </w:p>
        </w:tc>
        <w:tc>
          <w:tcPr>
            <w:tcW w:w="1830" w:type="dxa"/>
            <w:tcBorders>
              <w:top w:val="single" w:sz="4" w:space="0" w:color="auto"/>
            </w:tcBorders>
            <w:shd w:val="clear" w:color="auto" w:fill="FFFFFF"/>
          </w:tcPr>
          <w:p w14:paraId="51B9C48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2" w:name="HSSC870"/>
            <w:r w:rsidRPr="00541BEF">
              <w:rPr>
                <w:rFonts w:ascii="Times New Roman" w:eastAsia="Times New Roman" w:hAnsi="Times New Roman" w:cs="Times New Roman"/>
                <w:lang w:eastAsia="fr-FR"/>
              </w:rPr>
              <w:t>HSSC8/70</w:t>
            </w:r>
            <w:bookmarkEnd w:id="72"/>
          </w:p>
        </w:tc>
        <w:tc>
          <w:tcPr>
            <w:tcW w:w="3310" w:type="dxa"/>
            <w:tcBorders>
              <w:top w:val="single" w:sz="4" w:space="0" w:color="auto"/>
            </w:tcBorders>
            <w:shd w:val="clear" w:color="auto" w:fill="FFFFFF"/>
          </w:tcPr>
          <w:p w14:paraId="5EB52597"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consider in liaison </w:t>
            </w:r>
            <w:r w:rsidRPr="00541BEF">
              <w:rPr>
                <w:rFonts w:ascii="Times New Roman" w:eastAsia="Times New Roman" w:hAnsi="Times New Roman" w:cs="Times New Roman"/>
                <w:b/>
              </w:rPr>
              <w:t>with the IHO Sec.</w:t>
            </w:r>
            <w:r w:rsidRPr="00541BEF">
              <w:rPr>
                <w:rFonts w:ascii="Times New Roman" w:eastAsia="Times New Roman" w:hAnsi="Times New Roman" w:cs="Times New Roman"/>
              </w:rPr>
              <w:t xml:space="preserve"> the development of a roadmap contributing to the implementation of the IHO-ICPC MoU.</w:t>
            </w:r>
          </w:p>
        </w:tc>
        <w:tc>
          <w:tcPr>
            <w:tcW w:w="1647" w:type="dxa"/>
            <w:tcBorders>
              <w:top w:val="single" w:sz="4" w:space="0" w:color="auto"/>
            </w:tcBorders>
            <w:shd w:val="clear" w:color="auto" w:fill="FFFFFF"/>
          </w:tcPr>
          <w:p w14:paraId="666FF4AF"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HSSC-10</w:t>
            </w:r>
          </w:p>
        </w:tc>
        <w:tc>
          <w:tcPr>
            <w:tcW w:w="1420" w:type="dxa"/>
            <w:tcBorders>
              <w:top w:val="single" w:sz="4" w:space="0" w:color="auto"/>
            </w:tcBorders>
            <w:shd w:val="clear" w:color="auto" w:fill="FFFFFF"/>
          </w:tcPr>
          <w:p w14:paraId="700ACDD0"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64302D2B" w14:textId="77777777" w:rsidTr="00541BE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DFB7E7B" w14:textId="77777777" w:rsidR="00541BEF" w:rsidRPr="00541BEF" w:rsidRDefault="00541BEF" w:rsidP="00541BEF">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7.14</w:t>
            </w:r>
            <w:r w:rsidRPr="00541BEF">
              <w:rPr>
                <w:rFonts w:ascii="Times New Roman" w:eastAsia="Times New Roman" w:hAnsi="Times New Roman" w:cs="Times New Roman"/>
                <w:b/>
                <w:iCs/>
              </w:rPr>
              <w:tab/>
              <w:t>DGIWG and NATO GMWG</w:t>
            </w:r>
          </w:p>
        </w:tc>
      </w:tr>
      <w:tr w:rsidR="00541BEF" w:rsidRPr="00541BEF" w14:paraId="0B6ADDE5" w14:textId="77777777" w:rsidTr="00541BEF">
        <w:trPr>
          <w:cantSplit/>
          <w:jc w:val="center"/>
        </w:trPr>
        <w:tc>
          <w:tcPr>
            <w:tcW w:w="1170" w:type="dxa"/>
            <w:tcBorders>
              <w:top w:val="single" w:sz="4" w:space="0" w:color="auto"/>
            </w:tcBorders>
            <w:shd w:val="clear" w:color="auto" w:fill="FFFFFF"/>
          </w:tcPr>
          <w:p w14:paraId="2741A77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CC20F5E"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AML </w:t>
            </w:r>
          </w:p>
        </w:tc>
        <w:tc>
          <w:tcPr>
            <w:tcW w:w="1830" w:type="dxa"/>
            <w:tcBorders>
              <w:top w:val="single" w:sz="4" w:space="0" w:color="auto"/>
            </w:tcBorders>
            <w:shd w:val="clear" w:color="auto" w:fill="FFFFFF"/>
          </w:tcPr>
          <w:p w14:paraId="5BD4572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3" w:name="HSSC871"/>
            <w:r w:rsidRPr="00541BEF">
              <w:rPr>
                <w:rFonts w:ascii="Times New Roman" w:eastAsia="Times New Roman" w:hAnsi="Times New Roman" w:cs="Times New Roman"/>
                <w:lang w:eastAsia="fr-FR"/>
              </w:rPr>
              <w:t>HSSC8/71</w:t>
            </w:r>
            <w:bookmarkEnd w:id="73"/>
          </w:p>
        </w:tc>
        <w:tc>
          <w:tcPr>
            <w:tcW w:w="3310" w:type="dxa"/>
            <w:tcBorders>
              <w:top w:val="single" w:sz="4" w:space="0" w:color="auto"/>
            </w:tcBorders>
            <w:shd w:val="clear" w:color="auto" w:fill="FFFFFF"/>
          </w:tcPr>
          <w:p w14:paraId="7C202A03"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Considering the existence of the AML Domain,</w:t>
            </w:r>
            <w:r w:rsidRPr="00541BEF">
              <w:rPr>
                <w:rFonts w:ascii="Times New Roman" w:eastAsia="Times New Roman" w:hAnsi="Times New Roman" w:cs="Times New Roman"/>
                <w:b/>
              </w:rPr>
              <w:t xml:space="preserve"> HSSC </w:t>
            </w:r>
            <w:r w:rsidRPr="00541BEF">
              <w:rPr>
                <w:rFonts w:ascii="Times New Roman" w:eastAsia="Times New Roman" w:hAnsi="Times New Roman" w:cs="Times New Roman"/>
              </w:rPr>
              <w:t>allocated S-501 to S-525 as AML product specification identifiers</w:t>
            </w:r>
          </w:p>
        </w:tc>
        <w:tc>
          <w:tcPr>
            <w:tcW w:w="1647" w:type="dxa"/>
            <w:tcBorders>
              <w:top w:val="single" w:sz="4" w:space="0" w:color="auto"/>
            </w:tcBorders>
            <w:shd w:val="clear" w:color="auto" w:fill="FFFFFF"/>
          </w:tcPr>
          <w:p w14:paraId="78F8B3CA"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8165294"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38364483"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DCF63D9"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8.</w:t>
            </w:r>
            <w:r w:rsidRPr="00541BEF">
              <w:rPr>
                <w:rFonts w:ascii="Times New Roman" w:eastAsia="Times New Roman" w:hAnsi="Times New Roman" w:cs="Times New Roman"/>
                <w:b/>
              </w:rPr>
              <w:tab/>
              <w:t>Review of new developments and other information papers</w:t>
            </w:r>
          </w:p>
        </w:tc>
      </w:tr>
      <w:tr w:rsidR="00541BEF" w:rsidRPr="00541BEF" w14:paraId="77CF991F" w14:textId="77777777" w:rsidTr="00541BEF">
        <w:trPr>
          <w:cantSplit/>
          <w:jc w:val="center"/>
        </w:trPr>
        <w:tc>
          <w:tcPr>
            <w:tcW w:w="1170" w:type="dxa"/>
            <w:tcBorders>
              <w:top w:val="single" w:sz="4" w:space="0" w:color="auto"/>
            </w:tcBorders>
            <w:shd w:val="clear" w:color="auto" w:fill="FFFFFF"/>
          </w:tcPr>
          <w:p w14:paraId="14EF36C6"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381513F6" w14:textId="77777777" w:rsidR="00541BEF" w:rsidRPr="00541BEF" w:rsidRDefault="00541BEF" w:rsidP="00541BEF">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1BAB8987"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4" w:name="HSSC872"/>
            <w:r w:rsidRPr="00541BEF">
              <w:rPr>
                <w:rFonts w:ascii="Times New Roman" w:eastAsia="Times New Roman" w:hAnsi="Times New Roman" w:cs="Times New Roman"/>
                <w:lang w:eastAsia="fr-FR"/>
              </w:rPr>
              <w:t>HSSC8/72</w:t>
            </w:r>
            <w:bookmarkEnd w:id="74"/>
          </w:p>
        </w:tc>
        <w:tc>
          <w:tcPr>
            <w:tcW w:w="3310" w:type="dxa"/>
            <w:tcBorders>
              <w:top w:val="single" w:sz="4" w:space="0" w:color="auto"/>
            </w:tcBorders>
            <w:shd w:val="clear" w:color="auto" w:fill="FFFFFF"/>
          </w:tcPr>
          <w:p w14:paraId="1EC7CC9F"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Chair/ IHO Sec. </w:t>
            </w:r>
            <w:r w:rsidRPr="00541BEF">
              <w:rPr>
                <w:rFonts w:ascii="Times New Roman" w:eastAsia="Times New Roman" w:hAnsi="Times New Roman" w:cs="Times New Roman"/>
              </w:rPr>
              <w:t>to liaise with SE for a possible SMA presentation to A-1 (STM/FAMOS, …)</w:t>
            </w:r>
          </w:p>
        </w:tc>
        <w:tc>
          <w:tcPr>
            <w:tcW w:w="1647" w:type="dxa"/>
            <w:tcBorders>
              <w:top w:val="single" w:sz="4" w:space="0" w:color="auto"/>
            </w:tcBorders>
            <w:shd w:val="clear" w:color="auto" w:fill="FFFFFF"/>
          </w:tcPr>
          <w:p w14:paraId="7201BBA9"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FFFFFF"/>
          </w:tcPr>
          <w:p w14:paraId="478942AC"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0B4A60CB"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723235E4"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9.</w:t>
            </w:r>
            <w:r w:rsidRPr="00541BEF">
              <w:rPr>
                <w:rFonts w:ascii="Times New Roman" w:eastAsia="Times New Roman" w:hAnsi="Times New Roman" w:cs="Times New Roman"/>
                <w:b/>
              </w:rPr>
              <w:tab/>
              <w:t>Liaison with External Stakeholders</w:t>
            </w:r>
          </w:p>
        </w:tc>
      </w:tr>
      <w:tr w:rsidR="00541BEF" w:rsidRPr="00541BEF" w14:paraId="0A46EFC1" w14:textId="77777777" w:rsidTr="00541BEF">
        <w:trPr>
          <w:cantSplit/>
          <w:jc w:val="center"/>
        </w:trPr>
        <w:tc>
          <w:tcPr>
            <w:tcW w:w="1170" w:type="dxa"/>
            <w:tcBorders>
              <w:top w:val="single" w:sz="4" w:space="0" w:color="auto"/>
            </w:tcBorders>
            <w:shd w:val="clear" w:color="auto" w:fill="FFFFFF"/>
          </w:tcPr>
          <w:p w14:paraId="3F70140D" w14:textId="77777777" w:rsidR="00541BEF" w:rsidRPr="00541BEF" w:rsidRDefault="00541BEF" w:rsidP="00541BEF">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9BE1B6D"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FFFFFF"/>
          </w:tcPr>
          <w:p w14:paraId="1D2F033C" w14:textId="77777777" w:rsidR="00541BEF" w:rsidRPr="00541BEF" w:rsidRDefault="00541BEF" w:rsidP="00541BEF">
            <w:pPr>
              <w:keepNext/>
              <w:keepLines/>
              <w:spacing w:after="0" w:line="240" w:lineRule="auto"/>
              <w:jc w:val="center"/>
              <w:rPr>
                <w:rFonts w:ascii="Times New Roman" w:eastAsia="Times New Roman" w:hAnsi="Times New Roman" w:cs="Times New Roman"/>
                <w:lang w:eastAsia="fr-FR"/>
              </w:rPr>
            </w:pPr>
            <w:bookmarkStart w:id="75" w:name="HSSC873"/>
            <w:r w:rsidRPr="00541BEF">
              <w:rPr>
                <w:rFonts w:ascii="Times New Roman" w:eastAsia="Times New Roman" w:hAnsi="Times New Roman" w:cs="Times New Roman"/>
                <w:lang w:eastAsia="fr-FR"/>
              </w:rPr>
              <w:t>HSSC8/73</w:t>
            </w:r>
            <w:bookmarkEnd w:id="75"/>
          </w:p>
        </w:tc>
        <w:tc>
          <w:tcPr>
            <w:tcW w:w="3310" w:type="dxa"/>
            <w:tcBorders>
              <w:top w:val="single" w:sz="4" w:space="0" w:color="auto"/>
            </w:tcBorders>
            <w:shd w:val="clear" w:color="auto" w:fill="FFFFFF"/>
          </w:tcPr>
          <w:p w14:paraId="2F9BD815"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liaise with UKHO for the representation of the IHO at CIRM/Sea Asia/MTEC events.</w:t>
            </w:r>
          </w:p>
        </w:tc>
        <w:tc>
          <w:tcPr>
            <w:tcW w:w="1647" w:type="dxa"/>
            <w:tcBorders>
              <w:top w:val="single" w:sz="4" w:space="0" w:color="auto"/>
            </w:tcBorders>
            <w:shd w:val="clear" w:color="auto" w:fill="FFFFFF"/>
          </w:tcPr>
          <w:p w14:paraId="08BD7BD1" w14:textId="77777777" w:rsidR="00541BEF" w:rsidRPr="00541BEF" w:rsidRDefault="00541BEF" w:rsidP="00541BEF">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FFFFFF"/>
          </w:tcPr>
          <w:p w14:paraId="6843C0C3" w14:textId="77777777" w:rsidR="00541BEF" w:rsidRPr="00541BEF" w:rsidRDefault="00541BEF" w:rsidP="00541BEF">
            <w:pPr>
              <w:keepNext/>
              <w:keepLines/>
              <w:spacing w:after="0" w:line="240" w:lineRule="auto"/>
              <w:rPr>
                <w:rFonts w:ascii="Times New Roman" w:eastAsia="Times New Roman" w:hAnsi="Times New Roman" w:cs="Times New Roman"/>
              </w:rPr>
            </w:pPr>
          </w:p>
        </w:tc>
      </w:tr>
      <w:tr w:rsidR="00541BEF" w:rsidRPr="00541BEF" w14:paraId="05853DEC" w14:textId="77777777" w:rsidTr="00541BEF">
        <w:trPr>
          <w:cantSplit/>
          <w:jc w:val="center"/>
        </w:trPr>
        <w:tc>
          <w:tcPr>
            <w:tcW w:w="1170" w:type="dxa"/>
            <w:tcBorders>
              <w:top w:val="single" w:sz="4" w:space="0" w:color="auto"/>
            </w:tcBorders>
            <w:shd w:val="clear" w:color="auto" w:fill="FFFFFF"/>
          </w:tcPr>
          <w:p w14:paraId="5E687CB4" w14:textId="77777777" w:rsidR="00541BEF" w:rsidRPr="00541BEF" w:rsidRDefault="00541BEF" w:rsidP="00541BEF">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984EB11" w14:textId="77777777" w:rsidR="00541BEF" w:rsidRPr="00541BEF" w:rsidRDefault="00541BEF" w:rsidP="00541BEF">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FFFFFF"/>
          </w:tcPr>
          <w:p w14:paraId="2B3AD7AC" w14:textId="77777777" w:rsidR="00541BEF" w:rsidRPr="00541BEF" w:rsidRDefault="00541BEF" w:rsidP="00541BEF">
            <w:pPr>
              <w:keepNext/>
              <w:keepLines/>
              <w:spacing w:after="0" w:line="240" w:lineRule="auto"/>
              <w:jc w:val="center"/>
              <w:rPr>
                <w:rFonts w:ascii="Times New Roman" w:eastAsia="Times New Roman" w:hAnsi="Times New Roman" w:cs="Times New Roman"/>
                <w:lang w:eastAsia="fr-FR"/>
              </w:rPr>
            </w:pPr>
            <w:bookmarkStart w:id="76" w:name="HSSC874"/>
            <w:r w:rsidRPr="00541BEF">
              <w:rPr>
                <w:rFonts w:ascii="Times New Roman" w:eastAsia="Times New Roman" w:hAnsi="Times New Roman" w:cs="Times New Roman"/>
                <w:lang w:eastAsia="fr-FR"/>
              </w:rPr>
              <w:t>HSSC8/74</w:t>
            </w:r>
            <w:bookmarkEnd w:id="76"/>
          </w:p>
        </w:tc>
        <w:tc>
          <w:tcPr>
            <w:tcW w:w="3310" w:type="dxa"/>
            <w:tcBorders>
              <w:top w:val="single" w:sz="4" w:space="0" w:color="auto"/>
            </w:tcBorders>
            <w:shd w:val="clear" w:color="auto" w:fill="FFFFFF"/>
          </w:tcPr>
          <w:p w14:paraId="0B70BBED" w14:textId="77777777" w:rsidR="00541BEF" w:rsidRPr="00541BEF" w:rsidRDefault="00541BEF" w:rsidP="00541BEF">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Member States</w:t>
            </w:r>
            <w:r w:rsidRPr="00541BEF">
              <w:rPr>
                <w:rFonts w:ascii="Times New Roman" w:eastAsia="Times New Roman" w:hAnsi="Times New Roman" w:cs="Times New Roman"/>
              </w:rPr>
              <w:t xml:space="preserve"> to consider representing IHO interests in the stakeholders’ meetings organized by Digital Ship and inform the IHO Sec. of their intentions.</w:t>
            </w:r>
          </w:p>
        </w:tc>
        <w:tc>
          <w:tcPr>
            <w:tcW w:w="1647" w:type="dxa"/>
            <w:tcBorders>
              <w:top w:val="single" w:sz="4" w:space="0" w:color="auto"/>
            </w:tcBorders>
            <w:shd w:val="clear" w:color="auto" w:fill="FFFFFF"/>
          </w:tcPr>
          <w:p w14:paraId="7EE62FC9" w14:textId="77777777" w:rsidR="00541BEF" w:rsidRPr="00541BEF" w:rsidRDefault="00541BEF" w:rsidP="00541BEF">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FFFFFF"/>
          </w:tcPr>
          <w:p w14:paraId="5FC4372A" w14:textId="77777777" w:rsidR="00541BEF" w:rsidRPr="00541BEF" w:rsidRDefault="00541BEF" w:rsidP="00541BEF">
            <w:pPr>
              <w:keepNext/>
              <w:keepLines/>
              <w:spacing w:after="0" w:line="240" w:lineRule="auto"/>
              <w:rPr>
                <w:rFonts w:ascii="Times New Roman" w:eastAsia="Times New Roman" w:hAnsi="Times New Roman" w:cs="Times New Roman"/>
              </w:rPr>
            </w:pPr>
          </w:p>
        </w:tc>
      </w:tr>
      <w:tr w:rsidR="00541BEF" w:rsidRPr="00541BEF" w14:paraId="552CD5FC"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63A53D48"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10.</w:t>
            </w:r>
            <w:r w:rsidRPr="00541BEF">
              <w:rPr>
                <w:rFonts w:ascii="Times New Roman" w:eastAsia="Times New Roman" w:hAnsi="Times New Roman" w:cs="Times New Roman"/>
                <w:b/>
              </w:rPr>
              <w:tab/>
            </w:r>
            <w:r w:rsidRPr="00541BEF">
              <w:t xml:space="preserve"> </w:t>
            </w:r>
            <w:r w:rsidRPr="00541BEF">
              <w:rPr>
                <w:rFonts w:ascii="Times New Roman" w:eastAsia="Times New Roman" w:hAnsi="Times New Roman" w:cs="Times New Roman"/>
                <w:b/>
              </w:rPr>
              <w:t>Review and Endorsement of HSSC Work Plan and List of Actions</w:t>
            </w:r>
          </w:p>
        </w:tc>
      </w:tr>
      <w:tr w:rsidR="00541BEF" w:rsidRPr="00541BEF" w14:paraId="60ADE0BC" w14:textId="77777777" w:rsidTr="00541BEF">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14:paraId="341A14CA"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auto"/>
          </w:tcPr>
          <w:p w14:paraId="679C66F7"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14:paraId="76270CE9" w14:textId="77777777" w:rsidR="00541BEF" w:rsidRDefault="00541BEF" w:rsidP="00541BEF">
            <w:pPr>
              <w:spacing w:after="0" w:line="240" w:lineRule="auto"/>
              <w:jc w:val="center"/>
              <w:rPr>
                <w:rFonts w:ascii="Times New Roman" w:eastAsia="Times New Roman" w:hAnsi="Times New Roman" w:cs="Times New Roman"/>
                <w:lang w:eastAsia="fr-FR"/>
              </w:rPr>
            </w:pPr>
            <w:bookmarkStart w:id="77" w:name="HSSC875"/>
            <w:r w:rsidRPr="00541BEF">
              <w:rPr>
                <w:rFonts w:ascii="Times New Roman" w:eastAsia="Times New Roman" w:hAnsi="Times New Roman" w:cs="Times New Roman"/>
                <w:lang w:eastAsia="fr-FR"/>
              </w:rPr>
              <w:t>HSSC8/75</w:t>
            </w:r>
            <w:bookmarkEnd w:id="77"/>
          </w:p>
          <w:p w14:paraId="53273829" w14:textId="77777777" w:rsidR="00057FD2" w:rsidRPr="00541BEF" w:rsidRDefault="00057FD2" w:rsidP="00057FD2">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w:t>
            </w:r>
            <w:r>
              <w:rPr>
                <w:rFonts w:ascii="Times New Roman" w:eastAsia="Times New Roman" w:hAnsi="Times New Roman" w:cs="Times New Roman"/>
                <w:sz w:val="18"/>
                <w:szCs w:val="18"/>
                <w:lang w:eastAsia="fr-FR"/>
              </w:rPr>
              <w:t>49</w:t>
            </w:r>
            <w:r w:rsidRPr="00541BEF">
              <w:rPr>
                <w:rFonts w:ascii="Times New Roman" w:eastAsia="Times New Roman" w:hAnsi="Times New Roman" w:cs="Times New Roman"/>
                <w:sz w:val="18"/>
                <w:szCs w:val="18"/>
                <w:lang w:eastAsia="fr-FR"/>
              </w:rPr>
              <w:t>)</w:t>
            </w:r>
          </w:p>
        </w:tc>
        <w:tc>
          <w:tcPr>
            <w:tcW w:w="3310" w:type="dxa"/>
            <w:tcBorders>
              <w:top w:val="single" w:sz="4" w:space="0" w:color="000000"/>
              <w:left w:val="single" w:sz="4" w:space="0" w:color="auto"/>
              <w:bottom w:val="single" w:sz="4" w:space="0" w:color="auto"/>
              <w:right w:val="single" w:sz="4" w:space="0" w:color="auto"/>
            </w:tcBorders>
            <w:shd w:val="clear" w:color="auto" w:fill="auto"/>
          </w:tcPr>
          <w:p w14:paraId="22A25DE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to provide their additional requirements, if any, and contributions for translation in French and/or Spanish of IHO Publications (Doc. HSSC8-10A refers).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14:paraId="49FA2F8E"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14:paraId="1DFF27FD" w14:textId="77777777" w:rsidR="00541BEF" w:rsidRPr="00541BEF" w:rsidRDefault="00541BEF" w:rsidP="00541BEF">
            <w:pPr>
              <w:spacing w:after="0" w:line="240" w:lineRule="auto"/>
              <w:rPr>
                <w:rFonts w:ascii="Times New Roman" w:eastAsia="Times New Roman" w:hAnsi="Times New Roman" w:cs="Times New Roman"/>
              </w:rPr>
            </w:pPr>
          </w:p>
        </w:tc>
      </w:tr>
      <w:tr w:rsidR="00541BEF" w:rsidRPr="00541BEF" w14:paraId="7B796811" w14:textId="77777777" w:rsidTr="00541BE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993859C"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12.</w:t>
            </w:r>
            <w:r w:rsidRPr="00541BEF">
              <w:rPr>
                <w:rFonts w:ascii="Times New Roman" w:eastAsia="Times New Roman" w:hAnsi="Times New Roman" w:cs="Times New Roman"/>
                <w:b/>
              </w:rPr>
              <w:tab/>
              <w:t>Date &amp; Location of the next meetings</w:t>
            </w:r>
          </w:p>
        </w:tc>
      </w:tr>
      <w:tr w:rsidR="00541BEF" w:rsidRPr="00541BEF" w14:paraId="2ED9E064" w14:textId="77777777" w:rsidTr="00541BEF">
        <w:trPr>
          <w:cantSplit/>
          <w:jc w:val="center"/>
        </w:trPr>
        <w:tc>
          <w:tcPr>
            <w:tcW w:w="1170" w:type="dxa"/>
            <w:tcBorders>
              <w:top w:val="single" w:sz="4" w:space="0" w:color="auto"/>
            </w:tcBorders>
            <w:shd w:val="clear" w:color="auto" w:fill="FFFFFF"/>
          </w:tcPr>
          <w:p w14:paraId="7B9A4F6E"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9E62785"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HSSC-9</w:t>
            </w:r>
          </w:p>
          <w:p w14:paraId="3D86FD32"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HSSC-10 HSSC-12</w:t>
            </w:r>
          </w:p>
        </w:tc>
        <w:tc>
          <w:tcPr>
            <w:tcW w:w="1830" w:type="dxa"/>
            <w:tcBorders>
              <w:top w:val="single" w:sz="4" w:space="0" w:color="auto"/>
            </w:tcBorders>
            <w:shd w:val="clear" w:color="auto" w:fill="FFFFFF"/>
          </w:tcPr>
          <w:p w14:paraId="7EAC45DF"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8" w:name="HSSC876"/>
            <w:r w:rsidRPr="00541BEF">
              <w:rPr>
                <w:rFonts w:ascii="Times New Roman" w:eastAsia="Times New Roman" w:hAnsi="Times New Roman" w:cs="Times New Roman"/>
                <w:lang w:eastAsia="fr-FR"/>
              </w:rPr>
              <w:t>HSSC8/76</w:t>
            </w:r>
            <w:bookmarkEnd w:id="78"/>
          </w:p>
        </w:tc>
        <w:tc>
          <w:tcPr>
            <w:tcW w:w="3310" w:type="dxa"/>
            <w:tcBorders>
              <w:top w:val="single" w:sz="4" w:space="0" w:color="auto"/>
            </w:tcBorders>
            <w:shd w:val="clear" w:color="auto" w:fill="FFFFFF"/>
          </w:tcPr>
          <w:p w14:paraId="32016CA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confirmation from Canada for hosting HSSC-9 (Ottawa, Nov. 2017) and Germany for hosting HSSC-10 (Rostock, May 2018) as well as the UK provisional offer for hosting HSSC-12 (May 2020).</w:t>
            </w:r>
          </w:p>
        </w:tc>
        <w:tc>
          <w:tcPr>
            <w:tcW w:w="1647" w:type="dxa"/>
            <w:tcBorders>
              <w:top w:val="single" w:sz="4" w:space="0" w:color="auto"/>
            </w:tcBorders>
            <w:shd w:val="clear" w:color="auto" w:fill="FFFFFF"/>
          </w:tcPr>
          <w:p w14:paraId="7BB136A0" w14:textId="77777777" w:rsidR="00541BEF" w:rsidRPr="00541BEF" w:rsidRDefault="00541BEF" w:rsidP="00541BE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588985AB" w14:textId="77777777" w:rsidR="00541BEF" w:rsidRPr="00541BEF" w:rsidRDefault="00541BEF" w:rsidP="00541BEF">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541BEF" w:rsidRPr="00541BEF" w14:paraId="2A93C4F7" w14:textId="77777777" w:rsidTr="00541BEF">
        <w:trPr>
          <w:cantSplit/>
          <w:jc w:val="center"/>
        </w:trPr>
        <w:tc>
          <w:tcPr>
            <w:tcW w:w="1170" w:type="dxa"/>
            <w:tcBorders>
              <w:top w:val="single" w:sz="4" w:space="0" w:color="auto"/>
            </w:tcBorders>
            <w:shd w:val="clear" w:color="auto" w:fill="FFFFFF"/>
          </w:tcPr>
          <w:p w14:paraId="77822C0C"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57E0D2C0" w14:textId="77777777" w:rsidR="00541BEF" w:rsidRPr="00541BEF" w:rsidRDefault="00541BEF" w:rsidP="00541BEF">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HSSC-11</w:t>
            </w:r>
          </w:p>
        </w:tc>
        <w:tc>
          <w:tcPr>
            <w:tcW w:w="1830" w:type="dxa"/>
            <w:tcBorders>
              <w:top w:val="single" w:sz="4" w:space="0" w:color="auto"/>
            </w:tcBorders>
            <w:shd w:val="clear" w:color="auto" w:fill="FFFFFF"/>
          </w:tcPr>
          <w:p w14:paraId="6701FC78" w14:textId="77777777" w:rsidR="00541BEF" w:rsidRPr="00541BEF" w:rsidRDefault="00541BEF" w:rsidP="00541BEF">
            <w:pPr>
              <w:spacing w:after="0" w:line="240" w:lineRule="auto"/>
              <w:jc w:val="center"/>
              <w:rPr>
                <w:rFonts w:ascii="Times New Roman" w:eastAsia="Times New Roman" w:hAnsi="Times New Roman" w:cs="Times New Roman"/>
                <w:lang w:eastAsia="fr-FR"/>
              </w:rPr>
            </w:pPr>
            <w:bookmarkStart w:id="79" w:name="HSSC877"/>
            <w:r w:rsidRPr="00541BEF">
              <w:rPr>
                <w:rFonts w:ascii="Times New Roman" w:eastAsia="Times New Roman" w:hAnsi="Times New Roman" w:cs="Times New Roman"/>
                <w:lang w:eastAsia="fr-FR"/>
              </w:rPr>
              <w:t>HSSC8/77</w:t>
            </w:r>
            <w:bookmarkEnd w:id="79"/>
          </w:p>
        </w:tc>
        <w:tc>
          <w:tcPr>
            <w:tcW w:w="3310" w:type="dxa"/>
            <w:tcBorders>
              <w:top w:val="single" w:sz="4" w:space="0" w:color="auto"/>
            </w:tcBorders>
            <w:shd w:val="clear" w:color="auto" w:fill="FFFFFF"/>
          </w:tcPr>
          <w:p w14:paraId="523F76F0"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Members </w:t>
            </w:r>
            <w:r w:rsidRPr="00541BEF">
              <w:rPr>
                <w:rFonts w:ascii="Times New Roman" w:eastAsia="Times New Roman" w:hAnsi="Times New Roman" w:cs="Times New Roman"/>
              </w:rPr>
              <w:t>were invited to consider the possibility to host HSSC-11, in May 2019.</w:t>
            </w:r>
          </w:p>
        </w:tc>
        <w:tc>
          <w:tcPr>
            <w:tcW w:w="1647" w:type="dxa"/>
            <w:tcBorders>
              <w:top w:val="single" w:sz="4" w:space="0" w:color="auto"/>
            </w:tcBorders>
            <w:shd w:val="clear" w:color="auto" w:fill="FFFFFF"/>
          </w:tcPr>
          <w:p w14:paraId="67C2ABE1" w14:textId="77777777" w:rsidR="00541BEF" w:rsidRPr="00541BEF" w:rsidRDefault="00541BEF" w:rsidP="00541BEF">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14:paraId="3248B6A6" w14:textId="77777777" w:rsidR="00541BEF" w:rsidRPr="00541BEF" w:rsidRDefault="00541BEF" w:rsidP="00541BEF">
            <w:pPr>
              <w:spacing w:after="0" w:line="240" w:lineRule="auto"/>
              <w:rPr>
                <w:rFonts w:ascii="Times New Roman" w:eastAsia="Times New Roman" w:hAnsi="Times New Roman" w:cs="Times New Roman"/>
              </w:rPr>
            </w:pPr>
          </w:p>
        </w:tc>
      </w:tr>
    </w:tbl>
    <w:p w14:paraId="01F7F63A" w14:textId="77777777" w:rsidR="00C91B51" w:rsidRPr="003C761A" w:rsidRDefault="00C91B51" w:rsidP="00455455">
      <w:pPr>
        <w:spacing w:after="0" w:line="240" w:lineRule="auto"/>
        <w:jc w:val="both"/>
        <w:rPr>
          <w:rFonts w:ascii="Times New Roman" w:hAnsi="Times New Roman" w:cs="Times New Roman"/>
        </w:rPr>
      </w:pPr>
    </w:p>
    <w:sectPr w:rsidR="00C91B51" w:rsidRPr="003C761A" w:rsidSect="00894C52">
      <w:headerReference w:type="default" r:id="rId97"/>
      <w:footerReference w:type="default" r:id="rId98"/>
      <w:headerReference w:type="first" r:id="rId99"/>
      <w:footerReference w:type="first" r:id="rId100"/>
      <w:pgSz w:w="16840" w:h="11907" w:orient="landscape"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9974" w14:textId="77777777" w:rsidR="000F3CFC" w:rsidRDefault="000F3CFC" w:rsidP="00E4502B">
      <w:pPr>
        <w:spacing w:after="0" w:line="240" w:lineRule="auto"/>
      </w:pPr>
      <w:r>
        <w:separator/>
      </w:r>
    </w:p>
  </w:endnote>
  <w:endnote w:type="continuationSeparator" w:id="0">
    <w:p w14:paraId="7F8ACF26" w14:textId="77777777" w:rsidR="000F3CFC" w:rsidRDefault="000F3CFC" w:rsidP="00E4502B">
      <w:pPr>
        <w:spacing w:after="0" w:line="240" w:lineRule="auto"/>
      </w:pPr>
      <w:r>
        <w:continuationSeparator/>
      </w:r>
    </w:p>
  </w:endnote>
  <w:endnote w:type="continuationNotice" w:id="1">
    <w:p w14:paraId="4455EF07" w14:textId="77777777" w:rsidR="000F3CFC" w:rsidRDefault="000F3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6072" w14:textId="77777777" w:rsidR="008A4997" w:rsidRPr="003F7211" w:rsidRDefault="008A4997" w:rsidP="003F7211">
    <w:pPr>
      <w:pStyle w:val="Footer"/>
      <w:spacing w:after="0"/>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4</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5938" w14:textId="77777777" w:rsidR="008A4997" w:rsidRPr="003F7211" w:rsidRDefault="008A4997" w:rsidP="003F7211">
    <w:pPr>
      <w:pStyle w:val="Footer"/>
      <w:spacing w:after="0"/>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8EF3" w14:textId="77777777" w:rsidR="008A4997" w:rsidRPr="00894C52" w:rsidRDefault="008A4997" w:rsidP="00894C52">
    <w:pPr>
      <w:pStyle w:val="Footer"/>
      <w:spacing w:after="0"/>
      <w:jc w:val="center"/>
      <w:rPr>
        <w:rFonts w:ascii="Times New Roman" w:hAnsi="Times New Roman"/>
      </w:rPr>
    </w:pPr>
    <w:r>
      <w:rPr>
        <w:rFonts w:ascii="Times New Roman" w:hAnsi="Times New Roman"/>
      </w:rPr>
      <w:t>-A-</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2</w:t>
    </w:r>
    <w:r w:rsidRPr="003F7211">
      <w:rPr>
        <w:rFonts w:ascii="Times New Roman" w:hAnsi="Times New Roman"/>
      </w:rPr>
      <w:fldChar w:fldCharType="end"/>
    </w:r>
    <w:r>
      <w:rPr>
        <w:rFonts w:ascii="Times New Roman" w:hAnsi="Times New Roma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E875" w14:textId="77777777" w:rsidR="008A4997" w:rsidRPr="003F7211" w:rsidRDefault="008A4997" w:rsidP="003F7211">
    <w:pPr>
      <w:pStyle w:val="Footer"/>
      <w:spacing w:after="0"/>
      <w:jc w:val="center"/>
      <w:rPr>
        <w:rFonts w:ascii="Times New Roman" w:hAnsi="Times New Roman"/>
      </w:rPr>
    </w:pPr>
    <w:r>
      <w:rPr>
        <w:rFonts w:ascii="Times New Roman" w:hAnsi="Times New Roman"/>
      </w:rPr>
      <w:t>-A-</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533F" w14:textId="77777777" w:rsidR="008A4997" w:rsidRPr="00894C52" w:rsidRDefault="008A4997" w:rsidP="00894C52">
    <w:pPr>
      <w:pStyle w:val="Footer"/>
      <w:spacing w:after="0"/>
      <w:jc w:val="center"/>
      <w:rPr>
        <w:rFonts w:ascii="Times New Roman" w:hAnsi="Times New Roman"/>
      </w:rPr>
    </w:pPr>
    <w:r>
      <w:rPr>
        <w:rFonts w:ascii="Times New Roman" w:hAnsi="Times New Roman"/>
      </w:rPr>
      <w:t>-B-</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19</w:t>
    </w:r>
    <w:r w:rsidRPr="003F7211">
      <w:rPr>
        <w:rFonts w:ascii="Times New Roman" w:hAnsi="Times New Roman"/>
      </w:rPr>
      <w:fldChar w:fldCharType="end"/>
    </w:r>
    <w:r>
      <w:rPr>
        <w:rFonts w:ascii="Times New Roman" w:hAnsi="Times New Roma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469C" w14:textId="77777777" w:rsidR="008A4997" w:rsidRPr="003F7211" w:rsidRDefault="008A4997" w:rsidP="003F7211">
    <w:pPr>
      <w:pStyle w:val="Footer"/>
      <w:spacing w:after="0"/>
      <w:jc w:val="center"/>
      <w:rPr>
        <w:rFonts w:ascii="Times New Roman" w:hAnsi="Times New Roman"/>
      </w:rPr>
    </w:pPr>
    <w:r>
      <w:rPr>
        <w:rFonts w:ascii="Times New Roman" w:hAnsi="Times New Roman"/>
      </w:rPr>
      <w:t>-B-</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E4B8A" w:rsidRPr="004E4B8A">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E89AA" w14:textId="77777777" w:rsidR="000F3CFC" w:rsidRDefault="000F3CFC" w:rsidP="00E4502B">
      <w:pPr>
        <w:spacing w:after="0" w:line="240" w:lineRule="auto"/>
      </w:pPr>
      <w:r>
        <w:separator/>
      </w:r>
    </w:p>
  </w:footnote>
  <w:footnote w:type="continuationSeparator" w:id="0">
    <w:p w14:paraId="51889A7C" w14:textId="77777777" w:rsidR="000F3CFC" w:rsidRDefault="000F3CFC" w:rsidP="00E4502B">
      <w:pPr>
        <w:spacing w:after="0" w:line="240" w:lineRule="auto"/>
      </w:pPr>
      <w:r>
        <w:continuationSeparator/>
      </w:r>
    </w:p>
  </w:footnote>
  <w:footnote w:type="continuationNotice" w:id="1">
    <w:p w14:paraId="67C06984" w14:textId="77777777" w:rsidR="000F3CFC" w:rsidRDefault="000F3C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AEEB" w14:textId="77777777" w:rsidR="008A4997" w:rsidRPr="003F7211" w:rsidRDefault="008A4997" w:rsidP="003F7211">
    <w:pPr>
      <w:pStyle w:val="Header"/>
      <w:spacing w:after="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522"/>
      <w:gridCol w:w="1710"/>
      <w:gridCol w:w="3735"/>
    </w:tblGrid>
    <w:tr w:rsidR="008A4997" w:rsidRPr="00C6507B" w14:paraId="59D19950" w14:textId="77777777" w:rsidTr="00C6507B">
      <w:tc>
        <w:tcPr>
          <w:tcW w:w="3765" w:type="dxa"/>
        </w:tcPr>
        <w:p w14:paraId="64CB08C0" w14:textId="77777777" w:rsidR="008A4997" w:rsidRPr="00C6507B" w:rsidRDefault="008A4997" w:rsidP="00C6507B">
          <w:pPr>
            <w:tabs>
              <w:tab w:val="center" w:pos="4513"/>
              <w:tab w:val="right" w:pos="9026"/>
            </w:tabs>
            <w:spacing w:before="120" w:after="120" w:line="240" w:lineRule="auto"/>
            <w:ind w:left="-142" w:right="34"/>
            <w:jc w:val="center"/>
            <w:rPr>
              <w:rFonts w:ascii="Times New Roman" w:eastAsia="Times New Roman" w:hAnsi="Times New Roman" w:cs="Times New Roman"/>
              <w:b/>
              <w:bCs/>
              <w:color w:val="000099"/>
              <w:sz w:val="20"/>
              <w:szCs w:val="20"/>
              <w:lang w:val="en-AU" w:bidi="en-US"/>
            </w:rPr>
          </w:pPr>
          <w:r w:rsidRPr="00C6507B">
            <w:rPr>
              <w:rFonts w:ascii="Times New Roman" w:eastAsia="Times New Roman" w:hAnsi="Times New Roman" w:cs="Times New Roman"/>
              <w:b/>
              <w:bCs/>
              <w:color w:val="000099"/>
              <w:sz w:val="20"/>
              <w:szCs w:val="20"/>
              <w:lang w:val="en-AU" w:bidi="en-US"/>
            </w:rPr>
            <w:t>INTERNATIONAL HYDROGRAPHIC ORGANIZATION</w:t>
          </w:r>
        </w:p>
      </w:tc>
      <w:tc>
        <w:tcPr>
          <w:tcW w:w="1746" w:type="dxa"/>
          <w:vMerge w:val="restart"/>
        </w:tcPr>
        <w:p w14:paraId="5C1B9560" w14:textId="6645E535" w:rsidR="008A4997" w:rsidRPr="00C6507B" w:rsidRDefault="008A4997" w:rsidP="00C6507B">
          <w:pPr>
            <w:tabs>
              <w:tab w:val="center" w:pos="4513"/>
              <w:tab w:val="right" w:pos="9026"/>
            </w:tabs>
            <w:spacing w:after="0" w:line="240" w:lineRule="auto"/>
            <w:jc w:val="center"/>
            <w:rPr>
              <w:rFonts w:ascii="Times New Roman" w:eastAsia="Times New Roman" w:hAnsi="Times New Roman" w:cs="Times New Roman"/>
              <w:color w:val="000099"/>
              <w:sz w:val="20"/>
              <w:szCs w:val="20"/>
              <w:lang w:val="en-AU" w:bidi="en-US"/>
            </w:rPr>
          </w:pPr>
          <w:r>
            <w:rPr>
              <w:rFonts w:ascii="Times New Roman" w:eastAsia="Times New Roman" w:hAnsi="Times New Roman" w:cs="Times New Roman"/>
              <w:noProof/>
              <w:color w:val="000099"/>
              <w:sz w:val="20"/>
              <w:szCs w:val="20"/>
              <w:lang w:val="en-US"/>
            </w:rPr>
            <w:drawing>
              <wp:inline distT="0" distB="0" distL="0" distR="0" wp14:anchorId="1D3D1E10" wp14:editId="5641F2CE">
                <wp:extent cx="790471" cy="105783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67" cy="1060106"/>
                        </a:xfrm>
                        <a:prstGeom prst="rect">
                          <a:avLst/>
                        </a:prstGeom>
                        <a:noFill/>
                        <a:ln>
                          <a:noFill/>
                        </a:ln>
                      </pic:spPr>
                    </pic:pic>
                  </a:graphicData>
                </a:graphic>
              </wp:inline>
            </w:drawing>
          </w:r>
        </w:p>
      </w:tc>
      <w:tc>
        <w:tcPr>
          <w:tcW w:w="3953" w:type="dxa"/>
        </w:tcPr>
        <w:p w14:paraId="293E65BC" w14:textId="77777777" w:rsidR="008A4997" w:rsidRPr="00C6507B" w:rsidRDefault="008A4997" w:rsidP="00C6507B">
          <w:pPr>
            <w:tabs>
              <w:tab w:val="center" w:pos="4513"/>
              <w:tab w:val="right" w:pos="9026"/>
            </w:tabs>
            <w:spacing w:before="120" w:after="120" w:line="240" w:lineRule="auto"/>
            <w:ind w:left="18"/>
            <w:jc w:val="center"/>
            <w:rPr>
              <w:rFonts w:ascii="Times New Roman" w:eastAsia="Times New Roman" w:hAnsi="Times New Roman" w:cs="Times New Roman"/>
              <w:b/>
              <w:bCs/>
              <w:color w:val="000099"/>
              <w:sz w:val="20"/>
              <w:szCs w:val="20"/>
              <w:lang w:val="en-AU" w:bidi="en-US"/>
            </w:rPr>
          </w:pPr>
          <w:r w:rsidRPr="00C6507B">
            <w:rPr>
              <w:rFonts w:ascii="Times New Roman" w:eastAsia="Times New Roman" w:hAnsi="Times New Roman" w:cs="Times New Roman"/>
              <w:b/>
              <w:bCs/>
              <w:color w:val="000099"/>
              <w:sz w:val="20"/>
              <w:szCs w:val="20"/>
              <w:lang w:val="en-AU" w:bidi="en-US"/>
            </w:rPr>
            <w:t>ORGANISATION HYDROGRAPHIQUE INTERNATIONALE</w:t>
          </w:r>
        </w:p>
      </w:tc>
    </w:tr>
    <w:tr w:rsidR="008A4997" w:rsidRPr="00C6507B" w14:paraId="0C83BE03" w14:textId="77777777" w:rsidTr="00C6507B">
      <w:tc>
        <w:tcPr>
          <w:tcW w:w="3765" w:type="dxa"/>
        </w:tcPr>
        <w:p w14:paraId="58F37EDB"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b/>
              <w:bCs/>
              <w:color w:val="000099"/>
              <w:sz w:val="20"/>
              <w:szCs w:val="20"/>
              <w:lang w:val="fr-FR" w:bidi="en-US"/>
            </w:rPr>
          </w:pPr>
        </w:p>
        <w:p w14:paraId="10568DE0"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b/>
              <w:bCs/>
              <w:color w:val="000099"/>
              <w:sz w:val="20"/>
              <w:szCs w:val="20"/>
              <w:lang w:val="fr-FR" w:bidi="en-US"/>
            </w:rPr>
          </w:pPr>
          <w:r w:rsidRPr="00C6507B">
            <w:rPr>
              <w:rFonts w:ascii="Times New Roman" w:eastAsia="Times New Roman" w:hAnsi="Times New Roman" w:cs="Times New Roman"/>
              <w:b/>
              <w:bCs/>
              <w:color w:val="000099"/>
              <w:sz w:val="20"/>
              <w:szCs w:val="20"/>
              <w:lang w:val="fr-FR" w:bidi="en-US"/>
            </w:rPr>
            <w:t>4b, quai Antoine 1er</w:t>
          </w:r>
        </w:p>
        <w:p w14:paraId="638D7695"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b/>
              <w:bCs/>
              <w:color w:val="000099"/>
              <w:sz w:val="20"/>
              <w:szCs w:val="20"/>
              <w:lang w:val="fr-FR" w:bidi="en-US"/>
            </w:rPr>
          </w:pPr>
          <w:r>
            <w:rPr>
              <w:rFonts w:ascii="Times New Roman" w:eastAsia="Times New Roman" w:hAnsi="Times New Roman" w:cs="Times New Roman"/>
              <w:b/>
              <w:bCs/>
              <w:color w:val="000099"/>
              <w:sz w:val="20"/>
              <w:szCs w:val="20"/>
              <w:lang w:val="fr-FR" w:bidi="en-US"/>
            </w:rPr>
            <w:t>B</w:t>
          </w:r>
          <w:r w:rsidRPr="00C6507B">
            <w:rPr>
              <w:rFonts w:ascii="Times New Roman" w:eastAsia="Times New Roman" w:hAnsi="Times New Roman" w:cs="Times New Roman"/>
              <w:b/>
              <w:bCs/>
              <w:color w:val="000099"/>
              <w:sz w:val="20"/>
              <w:szCs w:val="20"/>
              <w:lang w:val="fr-FR" w:bidi="en-US"/>
            </w:rPr>
            <w:t>P 445</w:t>
          </w:r>
        </w:p>
        <w:p w14:paraId="450B1269"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b/>
              <w:bCs/>
              <w:color w:val="000099"/>
              <w:sz w:val="20"/>
              <w:szCs w:val="20"/>
              <w:lang w:val="es-ES" w:bidi="en-US"/>
            </w:rPr>
          </w:pPr>
          <w:r w:rsidRPr="00C6507B">
            <w:rPr>
              <w:rFonts w:ascii="Times New Roman" w:eastAsia="Times New Roman" w:hAnsi="Times New Roman" w:cs="Times New Roman"/>
              <w:b/>
              <w:bCs/>
              <w:color w:val="000099"/>
              <w:sz w:val="20"/>
              <w:szCs w:val="20"/>
              <w:lang w:val="es-ES" w:bidi="en-US"/>
            </w:rPr>
            <w:t>MC 98011 MONACO CEDEX</w:t>
          </w:r>
        </w:p>
        <w:p w14:paraId="54CE2FA5"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color w:val="000099"/>
              <w:sz w:val="20"/>
              <w:szCs w:val="20"/>
              <w:lang w:val="es-ES" w:bidi="en-US"/>
            </w:rPr>
          </w:pPr>
          <w:r w:rsidRPr="00C6507B">
            <w:rPr>
              <w:rFonts w:ascii="Times New Roman" w:eastAsia="Times New Roman" w:hAnsi="Times New Roman" w:cs="Times New Roman"/>
              <w:b/>
              <w:bCs/>
              <w:color w:val="000099"/>
              <w:sz w:val="20"/>
              <w:szCs w:val="20"/>
              <w:lang w:val="es-ES" w:bidi="en-US"/>
            </w:rPr>
            <w:t>PRINCIPAUTE DE MONACO</w:t>
          </w:r>
        </w:p>
      </w:tc>
      <w:tc>
        <w:tcPr>
          <w:tcW w:w="1746" w:type="dxa"/>
          <w:vMerge/>
        </w:tcPr>
        <w:p w14:paraId="05069D32" w14:textId="77777777" w:rsidR="008A4997" w:rsidRPr="00C6507B" w:rsidRDefault="008A4997" w:rsidP="00C6507B">
          <w:pPr>
            <w:tabs>
              <w:tab w:val="center" w:pos="4513"/>
              <w:tab w:val="right" w:pos="9026"/>
            </w:tabs>
            <w:spacing w:after="0" w:line="240" w:lineRule="auto"/>
            <w:jc w:val="center"/>
            <w:rPr>
              <w:rFonts w:ascii="Times New Roman" w:eastAsia="Times New Roman" w:hAnsi="Times New Roman" w:cs="Times New Roman"/>
              <w:noProof/>
              <w:color w:val="000099"/>
              <w:sz w:val="20"/>
              <w:szCs w:val="20"/>
              <w:lang w:val="es-ES" w:eastAsia="en-AU" w:bidi="en-US"/>
            </w:rPr>
          </w:pPr>
        </w:p>
      </w:tc>
      <w:tc>
        <w:tcPr>
          <w:tcW w:w="3953" w:type="dxa"/>
        </w:tcPr>
        <w:p w14:paraId="69C928E1"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b/>
              <w:bCs/>
              <w:color w:val="000099"/>
              <w:sz w:val="20"/>
              <w:szCs w:val="20"/>
              <w:lang w:val="es-ES" w:bidi="en-US"/>
            </w:rPr>
          </w:pPr>
        </w:p>
        <w:p w14:paraId="653235E6"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b/>
              <w:bCs/>
              <w:color w:val="000099"/>
              <w:sz w:val="20"/>
              <w:szCs w:val="20"/>
              <w:lang w:val="en-AU" w:bidi="en-US"/>
            </w:rPr>
          </w:pPr>
          <w:r>
            <w:rPr>
              <w:rFonts w:ascii="Times New Roman" w:eastAsia="Times New Roman" w:hAnsi="Times New Roman" w:cs="Times New Roman"/>
              <w:b/>
              <w:bCs/>
              <w:color w:val="000099"/>
              <w:sz w:val="20"/>
              <w:szCs w:val="20"/>
              <w:lang w:val="en-AU" w:bidi="en-US"/>
            </w:rPr>
            <w:t xml:space="preserve">Tel: +377 </w:t>
          </w:r>
          <w:r w:rsidRPr="00C6507B">
            <w:rPr>
              <w:rFonts w:ascii="Times New Roman" w:eastAsia="Times New Roman" w:hAnsi="Times New Roman" w:cs="Times New Roman"/>
              <w:b/>
              <w:bCs/>
              <w:color w:val="000099"/>
              <w:sz w:val="20"/>
              <w:szCs w:val="20"/>
              <w:lang w:val="en-AU" w:bidi="en-US"/>
            </w:rPr>
            <w:t>93</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10</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81</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00</w:t>
          </w:r>
        </w:p>
        <w:p w14:paraId="524AA38D"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b/>
              <w:bCs/>
              <w:color w:val="000099"/>
              <w:sz w:val="20"/>
              <w:szCs w:val="20"/>
              <w:lang w:val="en-AU" w:bidi="en-US"/>
            </w:rPr>
          </w:pPr>
          <w:r>
            <w:rPr>
              <w:rFonts w:ascii="Times New Roman" w:eastAsia="Times New Roman" w:hAnsi="Times New Roman" w:cs="Times New Roman"/>
              <w:b/>
              <w:bCs/>
              <w:color w:val="000099"/>
              <w:sz w:val="20"/>
              <w:szCs w:val="20"/>
              <w:lang w:val="en-AU" w:bidi="en-US"/>
            </w:rPr>
            <w:t>Fax</w:t>
          </w:r>
          <w:r w:rsidRPr="00C6507B">
            <w:rPr>
              <w:rFonts w:ascii="Times New Roman" w:eastAsia="Times New Roman" w:hAnsi="Times New Roman" w:cs="Times New Roman"/>
              <w:b/>
              <w:bCs/>
              <w:color w:val="000099"/>
              <w:sz w:val="20"/>
              <w:szCs w:val="20"/>
              <w:lang w:val="en-AU" w:bidi="en-US"/>
            </w:rPr>
            <w:t>: +377</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93</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10</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81</w:t>
          </w:r>
          <w:r>
            <w:rPr>
              <w:rFonts w:ascii="Times New Roman" w:eastAsia="Times New Roman" w:hAnsi="Times New Roman" w:cs="Times New Roman"/>
              <w:b/>
              <w:bCs/>
              <w:color w:val="000099"/>
              <w:sz w:val="20"/>
              <w:szCs w:val="20"/>
              <w:lang w:val="en-AU" w:bidi="en-US"/>
            </w:rPr>
            <w:t xml:space="preserve"> </w:t>
          </w:r>
          <w:r w:rsidRPr="00C6507B">
            <w:rPr>
              <w:rFonts w:ascii="Times New Roman" w:eastAsia="Times New Roman" w:hAnsi="Times New Roman" w:cs="Times New Roman"/>
              <w:b/>
              <w:bCs/>
              <w:color w:val="000099"/>
              <w:sz w:val="20"/>
              <w:szCs w:val="20"/>
              <w:lang w:val="en-AU" w:bidi="en-US"/>
            </w:rPr>
            <w:t>40</w:t>
          </w:r>
        </w:p>
        <w:p w14:paraId="147140C0"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b/>
              <w:bCs/>
              <w:color w:val="000099"/>
              <w:sz w:val="20"/>
              <w:szCs w:val="20"/>
              <w:lang w:val="en-AU" w:bidi="en-US"/>
            </w:rPr>
          </w:pPr>
          <w:r w:rsidRPr="00C6507B">
            <w:rPr>
              <w:rFonts w:ascii="Times New Roman" w:eastAsia="Times New Roman" w:hAnsi="Times New Roman" w:cs="Times New Roman"/>
              <w:b/>
              <w:bCs/>
              <w:color w:val="000099"/>
              <w:sz w:val="20"/>
              <w:szCs w:val="20"/>
              <w:lang w:val="en-AU" w:bidi="en-US"/>
            </w:rPr>
            <w:t>e-mail: info@iho.int</w:t>
          </w:r>
        </w:p>
        <w:p w14:paraId="57CDC823"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color w:val="000099"/>
              <w:sz w:val="20"/>
              <w:szCs w:val="20"/>
              <w:lang w:val="en-AU" w:bidi="en-US"/>
            </w:rPr>
          </w:pPr>
          <w:r w:rsidRPr="00C6507B">
            <w:rPr>
              <w:rFonts w:ascii="Times New Roman" w:eastAsia="Times New Roman" w:hAnsi="Times New Roman" w:cs="Times New Roman"/>
              <w:b/>
              <w:bCs/>
              <w:color w:val="000099"/>
              <w:sz w:val="20"/>
              <w:szCs w:val="20"/>
              <w:lang w:val="en-AU" w:bidi="en-US"/>
            </w:rPr>
            <w:t>web: www.iho.int</w:t>
          </w:r>
        </w:p>
      </w:tc>
    </w:tr>
    <w:tr w:rsidR="008A4997" w:rsidRPr="00C6507B" w14:paraId="21C10A15" w14:textId="77777777" w:rsidTr="00C6507B">
      <w:tc>
        <w:tcPr>
          <w:tcW w:w="3765" w:type="dxa"/>
          <w:tcBorders>
            <w:bottom w:val="single" w:sz="24" w:space="0" w:color="000099"/>
          </w:tcBorders>
        </w:tcPr>
        <w:p w14:paraId="351D1DA8" w14:textId="77777777" w:rsidR="008A4997" w:rsidRPr="00C6507B" w:rsidRDefault="008A4997" w:rsidP="00C6507B">
          <w:pPr>
            <w:tabs>
              <w:tab w:val="center" w:pos="4513"/>
              <w:tab w:val="right" w:pos="9026"/>
            </w:tabs>
            <w:spacing w:after="0" w:line="240" w:lineRule="auto"/>
            <w:rPr>
              <w:rFonts w:ascii="Times New Roman" w:eastAsia="Times New Roman" w:hAnsi="Times New Roman" w:cs="Times New Roman"/>
              <w:b/>
              <w:bCs/>
              <w:color w:val="000099"/>
              <w:sz w:val="20"/>
              <w:szCs w:val="20"/>
              <w:lang w:val="fr-FR" w:bidi="en-US"/>
            </w:rPr>
          </w:pPr>
        </w:p>
      </w:tc>
      <w:tc>
        <w:tcPr>
          <w:tcW w:w="1746" w:type="dxa"/>
          <w:tcBorders>
            <w:bottom w:val="single" w:sz="24" w:space="0" w:color="000099"/>
          </w:tcBorders>
        </w:tcPr>
        <w:p w14:paraId="39078216" w14:textId="77777777" w:rsidR="008A4997" w:rsidRPr="00C6507B" w:rsidRDefault="008A4997" w:rsidP="00C6507B">
          <w:pPr>
            <w:tabs>
              <w:tab w:val="center" w:pos="4513"/>
              <w:tab w:val="right" w:pos="9026"/>
            </w:tabs>
            <w:spacing w:after="0" w:line="240" w:lineRule="auto"/>
            <w:jc w:val="center"/>
            <w:rPr>
              <w:rFonts w:ascii="Times New Roman" w:eastAsia="Times New Roman" w:hAnsi="Times New Roman" w:cs="Times New Roman"/>
              <w:noProof/>
              <w:color w:val="000099"/>
              <w:sz w:val="20"/>
              <w:szCs w:val="20"/>
              <w:lang w:val="fr-FR" w:eastAsia="en-AU" w:bidi="en-US"/>
            </w:rPr>
          </w:pPr>
        </w:p>
      </w:tc>
      <w:tc>
        <w:tcPr>
          <w:tcW w:w="3953" w:type="dxa"/>
          <w:tcBorders>
            <w:bottom w:val="single" w:sz="24" w:space="0" w:color="000099"/>
          </w:tcBorders>
        </w:tcPr>
        <w:p w14:paraId="7016477A" w14:textId="77777777" w:rsidR="008A4997" w:rsidRPr="00C6507B" w:rsidRDefault="008A4997" w:rsidP="00C6507B">
          <w:pPr>
            <w:tabs>
              <w:tab w:val="center" w:pos="4513"/>
              <w:tab w:val="right" w:pos="9026"/>
            </w:tabs>
            <w:spacing w:after="0" w:line="240" w:lineRule="auto"/>
            <w:jc w:val="right"/>
            <w:rPr>
              <w:rFonts w:ascii="Times New Roman" w:eastAsia="Times New Roman" w:hAnsi="Times New Roman" w:cs="Times New Roman"/>
              <w:b/>
              <w:bCs/>
              <w:color w:val="000099"/>
              <w:sz w:val="20"/>
              <w:szCs w:val="20"/>
              <w:lang w:val="fr-FR" w:bidi="en-US"/>
            </w:rPr>
          </w:pPr>
        </w:p>
      </w:tc>
    </w:tr>
    <w:tr w:rsidR="008A4997" w:rsidRPr="00C6507B" w14:paraId="4A2B90BB" w14:textId="77777777" w:rsidTr="00C6507B">
      <w:tc>
        <w:tcPr>
          <w:tcW w:w="9464" w:type="dxa"/>
          <w:gridSpan w:val="3"/>
          <w:tcBorders>
            <w:top w:val="single" w:sz="24" w:space="0" w:color="000099"/>
            <w:left w:val="single" w:sz="24" w:space="0" w:color="000099"/>
            <w:bottom w:val="single" w:sz="24" w:space="0" w:color="000099"/>
            <w:right w:val="single" w:sz="24" w:space="0" w:color="000099"/>
          </w:tcBorders>
        </w:tcPr>
        <w:p w14:paraId="05AC9DBA" w14:textId="77777777" w:rsidR="008A4997" w:rsidRPr="00C6507B" w:rsidRDefault="008A4997" w:rsidP="00C6507B">
          <w:pPr>
            <w:tabs>
              <w:tab w:val="center" w:pos="4513"/>
              <w:tab w:val="right" w:pos="9026"/>
            </w:tabs>
            <w:spacing w:after="0" w:line="240" w:lineRule="auto"/>
            <w:jc w:val="center"/>
            <w:rPr>
              <w:rFonts w:eastAsia="Times New Roman"/>
              <w:b/>
              <w:bCs/>
              <w:caps/>
              <w:color w:val="000099"/>
              <w:sz w:val="28"/>
              <w:szCs w:val="20"/>
              <w:lang w:val="en-AU" w:bidi="en-US"/>
            </w:rPr>
          </w:pPr>
          <w:r w:rsidRPr="00C6507B">
            <w:rPr>
              <w:rFonts w:eastAsia="Times New Roman"/>
              <w:b/>
              <w:bCs/>
              <w:caps/>
              <w:color w:val="000099"/>
              <w:sz w:val="28"/>
              <w:szCs w:val="20"/>
              <w:lang w:val="en-AU" w:bidi="en-US"/>
            </w:rPr>
            <w:t xml:space="preserve">IHO </w:t>
          </w:r>
          <w:r>
            <w:rPr>
              <w:rFonts w:eastAsia="Times New Roman"/>
              <w:b/>
              <w:bCs/>
              <w:caps/>
              <w:color w:val="000099"/>
              <w:sz w:val="28"/>
              <w:szCs w:val="20"/>
              <w:lang w:val="en-AU" w:bidi="en-US"/>
            </w:rPr>
            <w:t>HYDROGRAPHIC SERVICES AND S</w:t>
          </w:r>
          <w:r w:rsidRPr="00C6507B">
            <w:rPr>
              <w:rFonts w:eastAsia="Times New Roman"/>
              <w:b/>
              <w:bCs/>
              <w:caps/>
              <w:color w:val="000099"/>
              <w:sz w:val="28"/>
              <w:szCs w:val="20"/>
              <w:lang w:val="en-AU" w:bidi="en-US"/>
            </w:rPr>
            <w:t xml:space="preserve">TANDARDS </w:t>
          </w:r>
          <w:r>
            <w:rPr>
              <w:rFonts w:eastAsia="Times New Roman"/>
              <w:b/>
              <w:bCs/>
              <w:caps/>
              <w:color w:val="000099"/>
              <w:sz w:val="28"/>
              <w:szCs w:val="20"/>
              <w:lang w:val="en-AU" w:bidi="en-US"/>
            </w:rPr>
            <w:t>COMMITTEE</w:t>
          </w:r>
        </w:p>
      </w:tc>
    </w:tr>
  </w:tbl>
  <w:p w14:paraId="045C3D90" w14:textId="77777777" w:rsidR="008A4997" w:rsidRPr="00C6507B" w:rsidRDefault="008A4997">
    <w:pPr>
      <w:pStyle w:val="Head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C53D" w14:textId="77777777" w:rsidR="008A4997" w:rsidRPr="003F7211" w:rsidRDefault="008A4997" w:rsidP="003F7211">
    <w:pPr>
      <w:pStyle w:val="Header"/>
      <w:spacing w:after="0"/>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C4D7" w14:textId="77777777" w:rsidR="008A4997" w:rsidRPr="00C6507B" w:rsidRDefault="008A4997">
    <w:pPr>
      <w:pStyle w:val="Header"/>
      <w:rPr>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A893" w14:textId="77777777" w:rsidR="008A4997" w:rsidRPr="003F7211" w:rsidRDefault="008A4997" w:rsidP="003F7211">
    <w:pPr>
      <w:pStyle w:val="Header"/>
      <w:spacing w:after="0"/>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FB57" w14:textId="77777777" w:rsidR="008A4997" w:rsidRPr="00C6507B" w:rsidRDefault="008A4997">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3C01076"/>
    <w:multiLevelType w:val="hybridMultilevel"/>
    <w:tmpl w:val="3070C4D4"/>
    <w:lvl w:ilvl="0" w:tplc="E79E16C6">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5647D3C"/>
    <w:multiLevelType w:val="hybridMultilevel"/>
    <w:tmpl w:val="BAE8DC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21BD2"/>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1F80295"/>
    <w:multiLevelType w:val="hybridMultilevel"/>
    <w:tmpl w:val="7CDC6C26"/>
    <w:lvl w:ilvl="0" w:tplc="9ED61ADA">
      <w:start w:val="1"/>
      <w:numFmt w:val="lowerRoman"/>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1F922E5"/>
    <w:multiLevelType w:val="hybridMultilevel"/>
    <w:tmpl w:val="E5D6F03A"/>
    <w:lvl w:ilvl="0" w:tplc="E0165D1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73443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9274FB"/>
    <w:multiLevelType w:val="hybridMultilevel"/>
    <w:tmpl w:val="897CC220"/>
    <w:lvl w:ilvl="0" w:tplc="D88626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F0809"/>
    <w:multiLevelType w:val="hybridMultilevel"/>
    <w:tmpl w:val="9E0CE024"/>
    <w:lvl w:ilvl="0" w:tplc="8BB8AF40">
      <w:start w:val="1"/>
      <w:numFmt w:val="lowerLetter"/>
      <w:lvlText w:val="%1)"/>
      <w:lvlJc w:val="left"/>
      <w:pPr>
        <w:tabs>
          <w:tab w:val="num" w:pos="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3">
    <w:nsid w:val="288C4235"/>
    <w:multiLevelType w:val="hybridMultilevel"/>
    <w:tmpl w:val="5DFE4F52"/>
    <w:lvl w:ilvl="0" w:tplc="E79E16C6">
      <w:start w:val="1"/>
      <w:numFmt w:val="bullet"/>
      <w:lvlText w:val="-"/>
      <w:lvlJc w:val="left"/>
      <w:pPr>
        <w:ind w:left="4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427C34"/>
    <w:multiLevelType w:val="hybridMultilevel"/>
    <w:tmpl w:val="66B82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4A2B98"/>
    <w:multiLevelType w:val="hybridMultilevel"/>
    <w:tmpl w:val="BAE8DC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B19B1"/>
    <w:multiLevelType w:val="hybridMultilevel"/>
    <w:tmpl w:val="A8E6EE14"/>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40664084"/>
    <w:multiLevelType w:val="hybridMultilevel"/>
    <w:tmpl w:val="3F2002E8"/>
    <w:lvl w:ilvl="0" w:tplc="4830E712">
      <w:start w:val="3"/>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68BB16E6"/>
    <w:multiLevelType w:val="hybridMultilevel"/>
    <w:tmpl w:val="5CF2196C"/>
    <w:lvl w:ilvl="0" w:tplc="BD2AA20E">
      <w:start w:val="1"/>
      <w:numFmt w:val="bullet"/>
      <w:lvlText w:val="–"/>
      <w:lvlJc w:val="left"/>
      <w:pPr>
        <w:tabs>
          <w:tab w:val="num" w:pos="720"/>
        </w:tabs>
        <w:ind w:left="720" w:hanging="360"/>
      </w:pPr>
      <w:rPr>
        <w:rFonts w:ascii="Arial Narrow" w:hAnsi="Arial Narrow" w:hint="default"/>
      </w:rPr>
    </w:lvl>
    <w:lvl w:ilvl="1" w:tplc="6CCA206A">
      <w:start w:val="1"/>
      <w:numFmt w:val="bullet"/>
      <w:lvlText w:val="–"/>
      <w:lvlJc w:val="left"/>
      <w:pPr>
        <w:tabs>
          <w:tab w:val="num" w:pos="1440"/>
        </w:tabs>
        <w:ind w:left="1440" w:hanging="360"/>
      </w:pPr>
      <w:rPr>
        <w:rFonts w:ascii="Arial Narrow" w:hAnsi="Arial Narrow" w:hint="default"/>
      </w:rPr>
    </w:lvl>
    <w:lvl w:ilvl="2" w:tplc="0C383AA2" w:tentative="1">
      <w:start w:val="1"/>
      <w:numFmt w:val="bullet"/>
      <w:lvlText w:val="–"/>
      <w:lvlJc w:val="left"/>
      <w:pPr>
        <w:tabs>
          <w:tab w:val="num" w:pos="2160"/>
        </w:tabs>
        <w:ind w:left="2160" w:hanging="360"/>
      </w:pPr>
      <w:rPr>
        <w:rFonts w:ascii="Arial Narrow" w:hAnsi="Arial Narrow" w:hint="default"/>
      </w:rPr>
    </w:lvl>
    <w:lvl w:ilvl="3" w:tplc="E37ED996" w:tentative="1">
      <w:start w:val="1"/>
      <w:numFmt w:val="bullet"/>
      <w:lvlText w:val="–"/>
      <w:lvlJc w:val="left"/>
      <w:pPr>
        <w:tabs>
          <w:tab w:val="num" w:pos="2880"/>
        </w:tabs>
        <w:ind w:left="2880" w:hanging="360"/>
      </w:pPr>
      <w:rPr>
        <w:rFonts w:ascii="Arial Narrow" w:hAnsi="Arial Narrow" w:hint="default"/>
      </w:rPr>
    </w:lvl>
    <w:lvl w:ilvl="4" w:tplc="EA3A41DC" w:tentative="1">
      <w:start w:val="1"/>
      <w:numFmt w:val="bullet"/>
      <w:lvlText w:val="–"/>
      <w:lvlJc w:val="left"/>
      <w:pPr>
        <w:tabs>
          <w:tab w:val="num" w:pos="3600"/>
        </w:tabs>
        <w:ind w:left="3600" w:hanging="360"/>
      </w:pPr>
      <w:rPr>
        <w:rFonts w:ascii="Arial Narrow" w:hAnsi="Arial Narrow" w:hint="default"/>
      </w:rPr>
    </w:lvl>
    <w:lvl w:ilvl="5" w:tplc="1D4A1092" w:tentative="1">
      <w:start w:val="1"/>
      <w:numFmt w:val="bullet"/>
      <w:lvlText w:val="–"/>
      <w:lvlJc w:val="left"/>
      <w:pPr>
        <w:tabs>
          <w:tab w:val="num" w:pos="4320"/>
        </w:tabs>
        <w:ind w:left="4320" w:hanging="360"/>
      </w:pPr>
      <w:rPr>
        <w:rFonts w:ascii="Arial Narrow" w:hAnsi="Arial Narrow" w:hint="default"/>
      </w:rPr>
    </w:lvl>
    <w:lvl w:ilvl="6" w:tplc="126C3DFE" w:tentative="1">
      <w:start w:val="1"/>
      <w:numFmt w:val="bullet"/>
      <w:lvlText w:val="–"/>
      <w:lvlJc w:val="left"/>
      <w:pPr>
        <w:tabs>
          <w:tab w:val="num" w:pos="5040"/>
        </w:tabs>
        <w:ind w:left="5040" w:hanging="360"/>
      </w:pPr>
      <w:rPr>
        <w:rFonts w:ascii="Arial Narrow" w:hAnsi="Arial Narrow" w:hint="default"/>
      </w:rPr>
    </w:lvl>
    <w:lvl w:ilvl="7" w:tplc="9BD23092" w:tentative="1">
      <w:start w:val="1"/>
      <w:numFmt w:val="bullet"/>
      <w:lvlText w:val="–"/>
      <w:lvlJc w:val="left"/>
      <w:pPr>
        <w:tabs>
          <w:tab w:val="num" w:pos="5760"/>
        </w:tabs>
        <w:ind w:left="5760" w:hanging="360"/>
      </w:pPr>
      <w:rPr>
        <w:rFonts w:ascii="Arial Narrow" w:hAnsi="Arial Narrow" w:hint="default"/>
      </w:rPr>
    </w:lvl>
    <w:lvl w:ilvl="8" w:tplc="C28630B0" w:tentative="1">
      <w:start w:val="1"/>
      <w:numFmt w:val="bullet"/>
      <w:lvlText w:val="–"/>
      <w:lvlJc w:val="left"/>
      <w:pPr>
        <w:tabs>
          <w:tab w:val="num" w:pos="6480"/>
        </w:tabs>
        <w:ind w:left="6480" w:hanging="360"/>
      </w:pPr>
      <w:rPr>
        <w:rFonts w:ascii="Arial Narrow" w:hAnsi="Arial Narrow" w:hint="default"/>
      </w:rPr>
    </w:lvl>
  </w:abstractNum>
  <w:abstractNum w:abstractNumId="22">
    <w:nsid w:val="6A3B210C"/>
    <w:multiLevelType w:val="hybridMultilevel"/>
    <w:tmpl w:val="71CC2A8E"/>
    <w:lvl w:ilvl="0" w:tplc="39B683F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016D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75980B51"/>
    <w:multiLevelType w:val="hybridMultilevel"/>
    <w:tmpl w:val="2A92A822"/>
    <w:lvl w:ilvl="0" w:tplc="8696AFBE">
      <w:start w:val="1"/>
      <w:numFmt w:val="lowerLetter"/>
      <w:lvlText w:val="%1)"/>
      <w:lvlJc w:val="left"/>
      <w:pPr>
        <w:ind w:left="1440" w:hanging="360"/>
      </w:pPr>
    </w:lvl>
    <w:lvl w:ilvl="1" w:tplc="922653AA">
      <w:start w:val="1"/>
      <w:numFmt w:val="decimal"/>
      <w:lvlText w:val="%2."/>
      <w:lvlJc w:val="left"/>
      <w:pPr>
        <w:tabs>
          <w:tab w:val="num" w:pos="1440"/>
        </w:tabs>
        <w:ind w:left="1440" w:hanging="360"/>
      </w:pPr>
    </w:lvl>
    <w:lvl w:ilvl="2" w:tplc="0092375E">
      <w:start w:val="1"/>
      <w:numFmt w:val="decimal"/>
      <w:lvlText w:val="%3."/>
      <w:lvlJc w:val="left"/>
      <w:pPr>
        <w:tabs>
          <w:tab w:val="num" w:pos="2160"/>
        </w:tabs>
        <w:ind w:left="2160" w:hanging="360"/>
      </w:pPr>
    </w:lvl>
    <w:lvl w:ilvl="3" w:tplc="97B69FE0">
      <w:start w:val="1"/>
      <w:numFmt w:val="decimal"/>
      <w:lvlText w:val="%4."/>
      <w:lvlJc w:val="left"/>
      <w:pPr>
        <w:tabs>
          <w:tab w:val="num" w:pos="2880"/>
        </w:tabs>
        <w:ind w:left="2880" w:hanging="360"/>
      </w:pPr>
    </w:lvl>
    <w:lvl w:ilvl="4" w:tplc="D7DCCE8C">
      <w:start w:val="1"/>
      <w:numFmt w:val="decimal"/>
      <w:lvlText w:val="%5."/>
      <w:lvlJc w:val="left"/>
      <w:pPr>
        <w:tabs>
          <w:tab w:val="num" w:pos="3600"/>
        </w:tabs>
        <w:ind w:left="3600" w:hanging="360"/>
      </w:pPr>
    </w:lvl>
    <w:lvl w:ilvl="5" w:tplc="707CAB54">
      <w:start w:val="1"/>
      <w:numFmt w:val="decimal"/>
      <w:lvlText w:val="%6."/>
      <w:lvlJc w:val="left"/>
      <w:pPr>
        <w:tabs>
          <w:tab w:val="num" w:pos="4320"/>
        </w:tabs>
        <w:ind w:left="4320" w:hanging="360"/>
      </w:pPr>
    </w:lvl>
    <w:lvl w:ilvl="6" w:tplc="391EA5EE">
      <w:start w:val="1"/>
      <w:numFmt w:val="decimal"/>
      <w:lvlText w:val="%7."/>
      <w:lvlJc w:val="left"/>
      <w:pPr>
        <w:tabs>
          <w:tab w:val="num" w:pos="5040"/>
        </w:tabs>
        <w:ind w:left="5040" w:hanging="360"/>
      </w:pPr>
    </w:lvl>
    <w:lvl w:ilvl="7" w:tplc="4F76C1D2">
      <w:start w:val="1"/>
      <w:numFmt w:val="decimal"/>
      <w:lvlText w:val="%8."/>
      <w:lvlJc w:val="left"/>
      <w:pPr>
        <w:tabs>
          <w:tab w:val="num" w:pos="5760"/>
        </w:tabs>
        <w:ind w:left="5760" w:hanging="360"/>
      </w:pPr>
    </w:lvl>
    <w:lvl w:ilvl="8" w:tplc="2BCEF9E6">
      <w:start w:val="1"/>
      <w:numFmt w:val="decimal"/>
      <w:lvlText w:val="%9."/>
      <w:lvlJc w:val="left"/>
      <w:pPr>
        <w:tabs>
          <w:tab w:val="num" w:pos="6480"/>
        </w:tabs>
        <w:ind w:left="6480" w:hanging="360"/>
      </w:pPr>
    </w:lvl>
  </w:abstractNum>
  <w:abstractNum w:abstractNumId="25">
    <w:nsid w:val="767A792D"/>
    <w:multiLevelType w:val="hybridMultilevel"/>
    <w:tmpl w:val="2286B73C"/>
    <w:lvl w:ilvl="0" w:tplc="63C4C578">
      <w:start w:val="1"/>
      <w:numFmt w:val="lowerLetter"/>
      <w:lvlText w:val="%1)"/>
      <w:lvlJc w:val="left"/>
      <w:pPr>
        <w:ind w:left="1440" w:hanging="360"/>
      </w:pPr>
    </w:lvl>
    <w:lvl w:ilvl="1" w:tplc="336C2384">
      <w:start w:val="1"/>
      <w:numFmt w:val="decimal"/>
      <w:lvlText w:val="%2."/>
      <w:lvlJc w:val="left"/>
      <w:pPr>
        <w:tabs>
          <w:tab w:val="num" w:pos="1440"/>
        </w:tabs>
        <w:ind w:left="1440" w:hanging="360"/>
      </w:pPr>
    </w:lvl>
    <w:lvl w:ilvl="2" w:tplc="D0AC15A6">
      <w:start w:val="1"/>
      <w:numFmt w:val="decimal"/>
      <w:lvlText w:val="%3."/>
      <w:lvlJc w:val="left"/>
      <w:pPr>
        <w:tabs>
          <w:tab w:val="num" w:pos="2160"/>
        </w:tabs>
        <w:ind w:left="2160" w:hanging="360"/>
      </w:pPr>
    </w:lvl>
    <w:lvl w:ilvl="3" w:tplc="CB6EE802">
      <w:start w:val="1"/>
      <w:numFmt w:val="decimal"/>
      <w:lvlText w:val="%4."/>
      <w:lvlJc w:val="left"/>
      <w:pPr>
        <w:tabs>
          <w:tab w:val="num" w:pos="2880"/>
        </w:tabs>
        <w:ind w:left="2880" w:hanging="360"/>
      </w:pPr>
    </w:lvl>
    <w:lvl w:ilvl="4" w:tplc="1E26F12C">
      <w:start w:val="1"/>
      <w:numFmt w:val="decimal"/>
      <w:lvlText w:val="%5."/>
      <w:lvlJc w:val="left"/>
      <w:pPr>
        <w:tabs>
          <w:tab w:val="num" w:pos="3600"/>
        </w:tabs>
        <w:ind w:left="3600" w:hanging="360"/>
      </w:pPr>
    </w:lvl>
    <w:lvl w:ilvl="5" w:tplc="DDE2AC08">
      <w:start w:val="1"/>
      <w:numFmt w:val="decimal"/>
      <w:lvlText w:val="%6."/>
      <w:lvlJc w:val="left"/>
      <w:pPr>
        <w:tabs>
          <w:tab w:val="num" w:pos="4320"/>
        </w:tabs>
        <w:ind w:left="4320" w:hanging="360"/>
      </w:pPr>
    </w:lvl>
    <w:lvl w:ilvl="6" w:tplc="4CB07DD6">
      <w:start w:val="1"/>
      <w:numFmt w:val="decimal"/>
      <w:lvlText w:val="%7."/>
      <w:lvlJc w:val="left"/>
      <w:pPr>
        <w:tabs>
          <w:tab w:val="num" w:pos="5040"/>
        </w:tabs>
        <w:ind w:left="5040" w:hanging="360"/>
      </w:pPr>
    </w:lvl>
    <w:lvl w:ilvl="7" w:tplc="E85E24A4">
      <w:start w:val="1"/>
      <w:numFmt w:val="decimal"/>
      <w:lvlText w:val="%8."/>
      <w:lvlJc w:val="left"/>
      <w:pPr>
        <w:tabs>
          <w:tab w:val="num" w:pos="5760"/>
        </w:tabs>
        <w:ind w:left="5760" w:hanging="360"/>
      </w:pPr>
    </w:lvl>
    <w:lvl w:ilvl="8" w:tplc="27C8A496">
      <w:start w:val="1"/>
      <w:numFmt w:val="decimal"/>
      <w:lvlText w:val="%9."/>
      <w:lvlJc w:val="left"/>
      <w:pPr>
        <w:tabs>
          <w:tab w:val="num" w:pos="6480"/>
        </w:tabs>
        <w:ind w:left="6480" w:hanging="360"/>
      </w:pPr>
    </w:lvl>
  </w:abstractNum>
  <w:abstractNum w:abstractNumId="26">
    <w:nsid w:val="7D172AD9"/>
    <w:multiLevelType w:val="hybridMultilevel"/>
    <w:tmpl w:val="E3B6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3"/>
  </w:num>
  <w:num w:numId="3">
    <w:abstractNumId w:val="18"/>
  </w:num>
  <w:num w:numId="4">
    <w:abstractNumId w:val="20"/>
  </w:num>
  <w:num w:numId="5">
    <w:abstractNumId w:val="7"/>
  </w:num>
  <w:num w:numId="6">
    <w:abstractNumId w:val="15"/>
  </w:num>
  <w:num w:numId="7">
    <w:abstractNumId w:val="26"/>
  </w:num>
  <w:num w:numId="8">
    <w:abstractNumId w:val="16"/>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2"/>
  </w:num>
  <w:num w:numId="17">
    <w:abstractNumId w:val="6"/>
  </w:num>
  <w:num w:numId="18">
    <w:abstractNumId w:val="3"/>
  </w:num>
  <w:num w:numId="19">
    <w:abstractNumId w:val="4"/>
  </w:num>
  <w:num w:numId="20">
    <w:abstractNumId w:val="21"/>
  </w:num>
  <w:num w:numId="21">
    <w:abstractNumId w:val="22"/>
  </w:num>
  <w:num w:numId="22">
    <w:abstractNumId w:val="11"/>
  </w:num>
  <w:num w:numId="23">
    <w:abstractNumId w:val="9"/>
  </w:num>
  <w:num w:numId="24">
    <w:abstractNumId w:val="27"/>
  </w:num>
  <w:num w:numId="25">
    <w:abstractNumId w:val="10"/>
  </w:num>
  <w:num w:numId="26">
    <w:abstractNumId w:val="23"/>
  </w:num>
  <w:num w:numId="2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F"/>
    <w:rsid w:val="00001608"/>
    <w:rsid w:val="0000261D"/>
    <w:rsid w:val="000032A7"/>
    <w:rsid w:val="00003F1A"/>
    <w:rsid w:val="00005436"/>
    <w:rsid w:val="0000633F"/>
    <w:rsid w:val="0000783D"/>
    <w:rsid w:val="00007B19"/>
    <w:rsid w:val="00007EA4"/>
    <w:rsid w:val="000105B1"/>
    <w:rsid w:val="00011823"/>
    <w:rsid w:val="0001242C"/>
    <w:rsid w:val="00012A1D"/>
    <w:rsid w:val="00013546"/>
    <w:rsid w:val="00013578"/>
    <w:rsid w:val="000135A2"/>
    <w:rsid w:val="00014DEC"/>
    <w:rsid w:val="00016A32"/>
    <w:rsid w:val="00016BAA"/>
    <w:rsid w:val="0001702A"/>
    <w:rsid w:val="0002037E"/>
    <w:rsid w:val="00020C25"/>
    <w:rsid w:val="00021BA0"/>
    <w:rsid w:val="00021F07"/>
    <w:rsid w:val="000223A5"/>
    <w:rsid w:val="0002241E"/>
    <w:rsid w:val="00022493"/>
    <w:rsid w:val="00023B0B"/>
    <w:rsid w:val="0002499D"/>
    <w:rsid w:val="000254EE"/>
    <w:rsid w:val="00025B6A"/>
    <w:rsid w:val="0002687C"/>
    <w:rsid w:val="0002753B"/>
    <w:rsid w:val="00032CE8"/>
    <w:rsid w:val="00032D31"/>
    <w:rsid w:val="0003376D"/>
    <w:rsid w:val="00033AAB"/>
    <w:rsid w:val="00033D63"/>
    <w:rsid w:val="00034E4F"/>
    <w:rsid w:val="00035B82"/>
    <w:rsid w:val="00035B84"/>
    <w:rsid w:val="00036901"/>
    <w:rsid w:val="00036AED"/>
    <w:rsid w:val="00037E97"/>
    <w:rsid w:val="00040833"/>
    <w:rsid w:val="00040AD5"/>
    <w:rsid w:val="00040EE9"/>
    <w:rsid w:val="00041212"/>
    <w:rsid w:val="0004135A"/>
    <w:rsid w:val="00041455"/>
    <w:rsid w:val="00041B7E"/>
    <w:rsid w:val="00043E8F"/>
    <w:rsid w:val="00046625"/>
    <w:rsid w:val="000476A0"/>
    <w:rsid w:val="000476E5"/>
    <w:rsid w:val="00047762"/>
    <w:rsid w:val="000502EB"/>
    <w:rsid w:val="00050318"/>
    <w:rsid w:val="000510FC"/>
    <w:rsid w:val="00051143"/>
    <w:rsid w:val="00052976"/>
    <w:rsid w:val="00053036"/>
    <w:rsid w:val="000530FA"/>
    <w:rsid w:val="000537C1"/>
    <w:rsid w:val="00054B2F"/>
    <w:rsid w:val="0005501B"/>
    <w:rsid w:val="000552E9"/>
    <w:rsid w:val="0005562F"/>
    <w:rsid w:val="00055640"/>
    <w:rsid w:val="00055989"/>
    <w:rsid w:val="000562D3"/>
    <w:rsid w:val="000562F6"/>
    <w:rsid w:val="00057424"/>
    <w:rsid w:val="00057931"/>
    <w:rsid w:val="00057FD2"/>
    <w:rsid w:val="00061451"/>
    <w:rsid w:val="00061619"/>
    <w:rsid w:val="000627EC"/>
    <w:rsid w:val="0006359F"/>
    <w:rsid w:val="00064CFA"/>
    <w:rsid w:val="00065290"/>
    <w:rsid w:val="00066096"/>
    <w:rsid w:val="00066563"/>
    <w:rsid w:val="00067B85"/>
    <w:rsid w:val="0007037E"/>
    <w:rsid w:val="0007098A"/>
    <w:rsid w:val="000711C9"/>
    <w:rsid w:val="0007246C"/>
    <w:rsid w:val="0007312A"/>
    <w:rsid w:val="0007325F"/>
    <w:rsid w:val="0007328B"/>
    <w:rsid w:val="0007329A"/>
    <w:rsid w:val="00073AAB"/>
    <w:rsid w:val="00074F86"/>
    <w:rsid w:val="00075AC6"/>
    <w:rsid w:val="00076596"/>
    <w:rsid w:val="0007749B"/>
    <w:rsid w:val="00080BD6"/>
    <w:rsid w:val="00080D28"/>
    <w:rsid w:val="0008137E"/>
    <w:rsid w:val="00081FD6"/>
    <w:rsid w:val="00082B0C"/>
    <w:rsid w:val="000841B8"/>
    <w:rsid w:val="000844FF"/>
    <w:rsid w:val="00084709"/>
    <w:rsid w:val="0008479B"/>
    <w:rsid w:val="00084B40"/>
    <w:rsid w:val="0008553F"/>
    <w:rsid w:val="0008554E"/>
    <w:rsid w:val="00086133"/>
    <w:rsid w:val="0008644D"/>
    <w:rsid w:val="00087A4A"/>
    <w:rsid w:val="00090AF7"/>
    <w:rsid w:val="00091231"/>
    <w:rsid w:val="00092233"/>
    <w:rsid w:val="00092CF5"/>
    <w:rsid w:val="000930E5"/>
    <w:rsid w:val="000941F6"/>
    <w:rsid w:val="00096875"/>
    <w:rsid w:val="000A04D1"/>
    <w:rsid w:val="000A0BA6"/>
    <w:rsid w:val="000A0D37"/>
    <w:rsid w:val="000A16B0"/>
    <w:rsid w:val="000A1C66"/>
    <w:rsid w:val="000A2107"/>
    <w:rsid w:val="000A3D0C"/>
    <w:rsid w:val="000A42D8"/>
    <w:rsid w:val="000A43BC"/>
    <w:rsid w:val="000A48E7"/>
    <w:rsid w:val="000A54A4"/>
    <w:rsid w:val="000A5D04"/>
    <w:rsid w:val="000A5F64"/>
    <w:rsid w:val="000A796C"/>
    <w:rsid w:val="000A7C14"/>
    <w:rsid w:val="000A7C58"/>
    <w:rsid w:val="000A7DB3"/>
    <w:rsid w:val="000A7ED6"/>
    <w:rsid w:val="000B0AB0"/>
    <w:rsid w:val="000B0DC4"/>
    <w:rsid w:val="000B10DD"/>
    <w:rsid w:val="000B1759"/>
    <w:rsid w:val="000B1B80"/>
    <w:rsid w:val="000B25EB"/>
    <w:rsid w:val="000B2F70"/>
    <w:rsid w:val="000B4E84"/>
    <w:rsid w:val="000B4ECC"/>
    <w:rsid w:val="000B5659"/>
    <w:rsid w:val="000B5F84"/>
    <w:rsid w:val="000B644B"/>
    <w:rsid w:val="000B6499"/>
    <w:rsid w:val="000B75E8"/>
    <w:rsid w:val="000B798F"/>
    <w:rsid w:val="000C15D0"/>
    <w:rsid w:val="000C165B"/>
    <w:rsid w:val="000C3AF8"/>
    <w:rsid w:val="000C41FC"/>
    <w:rsid w:val="000C4249"/>
    <w:rsid w:val="000C4E30"/>
    <w:rsid w:val="000C6530"/>
    <w:rsid w:val="000C6B6B"/>
    <w:rsid w:val="000C79FC"/>
    <w:rsid w:val="000C7C9B"/>
    <w:rsid w:val="000D1927"/>
    <w:rsid w:val="000D2B77"/>
    <w:rsid w:val="000D2DA2"/>
    <w:rsid w:val="000D308B"/>
    <w:rsid w:val="000D40FB"/>
    <w:rsid w:val="000D4B76"/>
    <w:rsid w:val="000D5B6A"/>
    <w:rsid w:val="000D6363"/>
    <w:rsid w:val="000D6CB0"/>
    <w:rsid w:val="000D6D31"/>
    <w:rsid w:val="000D733D"/>
    <w:rsid w:val="000D78B9"/>
    <w:rsid w:val="000E0BF3"/>
    <w:rsid w:val="000E14E8"/>
    <w:rsid w:val="000E15F7"/>
    <w:rsid w:val="000E29E4"/>
    <w:rsid w:val="000E2AA1"/>
    <w:rsid w:val="000E2C85"/>
    <w:rsid w:val="000E32CD"/>
    <w:rsid w:val="000E3462"/>
    <w:rsid w:val="000E42EF"/>
    <w:rsid w:val="000E4B7C"/>
    <w:rsid w:val="000E4DDC"/>
    <w:rsid w:val="000E5476"/>
    <w:rsid w:val="000E5570"/>
    <w:rsid w:val="000E6425"/>
    <w:rsid w:val="000E6778"/>
    <w:rsid w:val="000F033E"/>
    <w:rsid w:val="000F115E"/>
    <w:rsid w:val="000F152D"/>
    <w:rsid w:val="000F3CFC"/>
    <w:rsid w:val="000F4486"/>
    <w:rsid w:val="000F48F8"/>
    <w:rsid w:val="000F5BC4"/>
    <w:rsid w:val="000F7468"/>
    <w:rsid w:val="000F7B88"/>
    <w:rsid w:val="00100556"/>
    <w:rsid w:val="001009B4"/>
    <w:rsid w:val="00100D9A"/>
    <w:rsid w:val="00100ECD"/>
    <w:rsid w:val="00102305"/>
    <w:rsid w:val="00102597"/>
    <w:rsid w:val="0010279F"/>
    <w:rsid w:val="00102C47"/>
    <w:rsid w:val="00103B07"/>
    <w:rsid w:val="00103B4D"/>
    <w:rsid w:val="00103C9E"/>
    <w:rsid w:val="001044E2"/>
    <w:rsid w:val="00105262"/>
    <w:rsid w:val="00105D35"/>
    <w:rsid w:val="00110E77"/>
    <w:rsid w:val="00111299"/>
    <w:rsid w:val="00112CDE"/>
    <w:rsid w:val="00112DD0"/>
    <w:rsid w:val="00113414"/>
    <w:rsid w:val="00113568"/>
    <w:rsid w:val="00113950"/>
    <w:rsid w:val="0011405F"/>
    <w:rsid w:val="0011482B"/>
    <w:rsid w:val="001149D2"/>
    <w:rsid w:val="00115B04"/>
    <w:rsid w:val="00115CC9"/>
    <w:rsid w:val="00115FCA"/>
    <w:rsid w:val="00116236"/>
    <w:rsid w:val="0011736E"/>
    <w:rsid w:val="00117ABC"/>
    <w:rsid w:val="0012106D"/>
    <w:rsid w:val="001210E7"/>
    <w:rsid w:val="00121A48"/>
    <w:rsid w:val="00121CB1"/>
    <w:rsid w:val="00125908"/>
    <w:rsid w:val="0012667D"/>
    <w:rsid w:val="00126B4B"/>
    <w:rsid w:val="0012719A"/>
    <w:rsid w:val="001275A4"/>
    <w:rsid w:val="001277A3"/>
    <w:rsid w:val="00127C30"/>
    <w:rsid w:val="00127E0C"/>
    <w:rsid w:val="00127EA5"/>
    <w:rsid w:val="0013071C"/>
    <w:rsid w:val="00130DBD"/>
    <w:rsid w:val="00130F62"/>
    <w:rsid w:val="001310F5"/>
    <w:rsid w:val="00132259"/>
    <w:rsid w:val="001331A8"/>
    <w:rsid w:val="00134EBF"/>
    <w:rsid w:val="001352BE"/>
    <w:rsid w:val="00135471"/>
    <w:rsid w:val="00135944"/>
    <w:rsid w:val="001365AD"/>
    <w:rsid w:val="00137319"/>
    <w:rsid w:val="00141098"/>
    <w:rsid w:val="00142CE8"/>
    <w:rsid w:val="001432BF"/>
    <w:rsid w:val="0014363F"/>
    <w:rsid w:val="00144367"/>
    <w:rsid w:val="00144F0C"/>
    <w:rsid w:val="00145072"/>
    <w:rsid w:val="001455C0"/>
    <w:rsid w:val="0014767E"/>
    <w:rsid w:val="00147AC4"/>
    <w:rsid w:val="00147C2A"/>
    <w:rsid w:val="00147DFC"/>
    <w:rsid w:val="00147F78"/>
    <w:rsid w:val="00150436"/>
    <w:rsid w:val="00150D32"/>
    <w:rsid w:val="001526A4"/>
    <w:rsid w:val="001529FA"/>
    <w:rsid w:val="00152F0D"/>
    <w:rsid w:val="00153236"/>
    <w:rsid w:val="001543A3"/>
    <w:rsid w:val="001545D5"/>
    <w:rsid w:val="001545F5"/>
    <w:rsid w:val="00154B97"/>
    <w:rsid w:val="00154E6F"/>
    <w:rsid w:val="00155ADA"/>
    <w:rsid w:val="00155DCA"/>
    <w:rsid w:val="00156520"/>
    <w:rsid w:val="00156C50"/>
    <w:rsid w:val="001578BA"/>
    <w:rsid w:val="001603DD"/>
    <w:rsid w:val="0016040C"/>
    <w:rsid w:val="001621CC"/>
    <w:rsid w:val="00162B8A"/>
    <w:rsid w:val="001630E7"/>
    <w:rsid w:val="0016317C"/>
    <w:rsid w:val="001639C6"/>
    <w:rsid w:val="00164349"/>
    <w:rsid w:val="0016465D"/>
    <w:rsid w:val="00164E5F"/>
    <w:rsid w:val="00165318"/>
    <w:rsid w:val="001654E4"/>
    <w:rsid w:val="00165B8B"/>
    <w:rsid w:val="0016644F"/>
    <w:rsid w:val="00166BC8"/>
    <w:rsid w:val="00167280"/>
    <w:rsid w:val="00167460"/>
    <w:rsid w:val="00167986"/>
    <w:rsid w:val="00167B6C"/>
    <w:rsid w:val="00167EB7"/>
    <w:rsid w:val="001704F8"/>
    <w:rsid w:val="0017151C"/>
    <w:rsid w:val="0017222C"/>
    <w:rsid w:val="0017273E"/>
    <w:rsid w:val="00172964"/>
    <w:rsid w:val="00173DC5"/>
    <w:rsid w:val="001749A4"/>
    <w:rsid w:val="00175BEA"/>
    <w:rsid w:val="001760BE"/>
    <w:rsid w:val="00176A58"/>
    <w:rsid w:val="00177CB7"/>
    <w:rsid w:val="001805F9"/>
    <w:rsid w:val="00180C73"/>
    <w:rsid w:val="00180D81"/>
    <w:rsid w:val="00181166"/>
    <w:rsid w:val="0018117B"/>
    <w:rsid w:val="0018228F"/>
    <w:rsid w:val="00182AE1"/>
    <w:rsid w:val="00182E63"/>
    <w:rsid w:val="00183911"/>
    <w:rsid w:val="00184CEE"/>
    <w:rsid w:val="00184EE0"/>
    <w:rsid w:val="001857E9"/>
    <w:rsid w:val="001866D2"/>
    <w:rsid w:val="00186AE6"/>
    <w:rsid w:val="0018772C"/>
    <w:rsid w:val="00187BCB"/>
    <w:rsid w:val="00187E63"/>
    <w:rsid w:val="00190D6D"/>
    <w:rsid w:val="00190F17"/>
    <w:rsid w:val="00191BE5"/>
    <w:rsid w:val="00191E61"/>
    <w:rsid w:val="0019203C"/>
    <w:rsid w:val="00192357"/>
    <w:rsid w:val="001927C6"/>
    <w:rsid w:val="00192D0B"/>
    <w:rsid w:val="00192E74"/>
    <w:rsid w:val="00193068"/>
    <w:rsid w:val="00193D31"/>
    <w:rsid w:val="00194DFD"/>
    <w:rsid w:val="001955FC"/>
    <w:rsid w:val="00195ACB"/>
    <w:rsid w:val="00196327"/>
    <w:rsid w:val="001964D7"/>
    <w:rsid w:val="00196ED4"/>
    <w:rsid w:val="00197C9B"/>
    <w:rsid w:val="001A0405"/>
    <w:rsid w:val="001A0773"/>
    <w:rsid w:val="001A1298"/>
    <w:rsid w:val="001A1D95"/>
    <w:rsid w:val="001A1DE4"/>
    <w:rsid w:val="001A2295"/>
    <w:rsid w:val="001A265A"/>
    <w:rsid w:val="001A2FE7"/>
    <w:rsid w:val="001A3642"/>
    <w:rsid w:val="001A3874"/>
    <w:rsid w:val="001A4513"/>
    <w:rsid w:val="001A4ED9"/>
    <w:rsid w:val="001A57D5"/>
    <w:rsid w:val="001A67C0"/>
    <w:rsid w:val="001A7545"/>
    <w:rsid w:val="001A7BA6"/>
    <w:rsid w:val="001A7FF1"/>
    <w:rsid w:val="001B000F"/>
    <w:rsid w:val="001B0857"/>
    <w:rsid w:val="001B0A8F"/>
    <w:rsid w:val="001B1D0B"/>
    <w:rsid w:val="001B2543"/>
    <w:rsid w:val="001B25D9"/>
    <w:rsid w:val="001B2A3A"/>
    <w:rsid w:val="001B2AF9"/>
    <w:rsid w:val="001B2D15"/>
    <w:rsid w:val="001B360B"/>
    <w:rsid w:val="001B380E"/>
    <w:rsid w:val="001B3D50"/>
    <w:rsid w:val="001B3E70"/>
    <w:rsid w:val="001B5821"/>
    <w:rsid w:val="001B5A59"/>
    <w:rsid w:val="001B652E"/>
    <w:rsid w:val="001B65F3"/>
    <w:rsid w:val="001B6BA4"/>
    <w:rsid w:val="001B76FB"/>
    <w:rsid w:val="001B7B61"/>
    <w:rsid w:val="001C00CF"/>
    <w:rsid w:val="001C0469"/>
    <w:rsid w:val="001C157E"/>
    <w:rsid w:val="001C3A38"/>
    <w:rsid w:val="001C3DD7"/>
    <w:rsid w:val="001C400A"/>
    <w:rsid w:val="001C410D"/>
    <w:rsid w:val="001C4C0D"/>
    <w:rsid w:val="001C5ED2"/>
    <w:rsid w:val="001C61FB"/>
    <w:rsid w:val="001C7224"/>
    <w:rsid w:val="001C7A23"/>
    <w:rsid w:val="001D060F"/>
    <w:rsid w:val="001D0CDF"/>
    <w:rsid w:val="001D1555"/>
    <w:rsid w:val="001D243F"/>
    <w:rsid w:val="001D245D"/>
    <w:rsid w:val="001D2E75"/>
    <w:rsid w:val="001D4391"/>
    <w:rsid w:val="001D48BD"/>
    <w:rsid w:val="001D4C42"/>
    <w:rsid w:val="001D4FE1"/>
    <w:rsid w:val="001D5931"/>
    <w:rsid w:val="001D5B2B"/>
    <w:rsid w:val="001D5F60"/>
    <w:rsid w:val="001D609E"/>
    <w:rsid w:val="001D6A87"/>
    <w:rsid w:val="001D6DA0"/>
    <w:rsid w:val="001E00B5"/>
    <w:rsid w:val="001E036A"/>
    <w:rsid w:val="001E0C22"/>
    <w:rsid w:val="001E1B42"/>
    <w:rsid w:val="001E1DAC"/>
    <w:rsid w:val="001E27BE"/>
    <w:rsid w:val="001E2B40"/>
    <w:rsid w:val="001E4488"/>
    <w:rsid w:val="001E4E69"/>
    <w:rsid w:val="001E65A3"/>
    <w:rsid w:val="001E65D5"/>
    <w:rsid w:val="001E6EDE"/>
    <w:rsid w:val="001F0AA7"/>
    <w:rsid w:val="001F12AF"/>
    <w:rsid w:val="001F1529"/>
    <w:rsid w:val="001F1787"/>
    <w:rsid w:val="001F382A"/>
    <w:rsid w:val="001F3A94"/>
    <w:rsid w:val="001F42A3"/>
    <w:rsid w:val="001F4835"/>
    <w:rsid w:val="001F5224"/>
    <w:rsid w:val="001F56B9"/>
    <w:rsid w:val="001F5773"/>
    <w:rsid w:val="001F5ED2"/>
    <w:rsid w:val="001F772B"/>
    <w:rsid w:val="001F7BB0"/>
    <w:rsid w:val="001F7E2D"/>
    <w:rsid w:val="00200199"/>
    <w:rsid w:val="002009EE"/>
    <w:rsid w:val="00202575"/>
    <w:rsid w:val="0020271D"/>
    <w:rsid w:val="00202BC9"/>
    <w:rsid w:val="00203ACD"/>
    <w:rsid w:val="00204166"/>
    <w:rsid w:val="002045C3"/>
    <w:rsid w:val="0020497B"/>
    <w:rsid w:val="0020676B"/>
    <w:rsid w:val="0020689B"/>
    <w:rsid w:val="002071ED"/>
    <w:rsid w:val="00207FA4"/>
    <w:rsid w:val="0021016F"/>
    <w:rsid w:val="0021022F"/>
    <w:rsid w:val="00210586"/>
    <w:rsid w:val="00210A3D"/>
    <w:rsid w:val="00210B3F"/>
    <w:rsid w:val="00210F8A"/>
    <w:rsid w:val="0021124C"/>
    <w:rsid w:val="00211E98"/>
    <w:rsid w:val="002120B1"/>
    <w:rsid w:val="00212473"/>
    <w:rsid w:val="002127F9"/>
    <w:rsid w:val="0021309E"/>
    <w:rsid w:val="0021342F"/>
    <w:rsid w:val="0021408A"/>
    <w:rsid w:val="00214AA3"/>
    <w:rsid w:val="002150E6"/>
    <w:rsid w:val="002161E4"/>
    <w:rsid w:val="00216215"/>
    <w:rsid w:val="00216B4B"/>
    <w:rsid w:val="00217036"/>
    <w:rsid w:val="002170A9"/>
    <w:rsid w:val="00217E33"/>
    <w:rsid w:val="00221675"/>
    <w:rsid w:val="00221CF2"/>
    <w:rsid w:val="002238BC"/>
    <w:rsid w:val="00223E6C"/>
    <w:rsid w:val="002243F2"/>
    <w:rsid w:val="00225D77"/>
    <w:rsid w:val="002264E8"/>
    <w:rsid w:val="00226946"/>
    <w:rsid w:val="0022697D"/>
    <w:rsid w:val="002270C0"/>
    <w:rsid w:val="00227465"/>
    <w:rsid w:val="00227D94"/>
    <w:rsid w:val="00227F69"/>
    <w:rsid w:val="0023153A"/>
    <w:rsid w:val="00231F4E"/>
    <w:rsid w:val="00232D3E"/>
    <w:rsid w:val="00233AA6"/>
    <w:rsid w:val="0023433E"/>
    <w:rsid w:val="00234920"/>
    <w:rsid w:val="002359EF"/>
    <w:rsid w:val="0023747C"/>
    <w:rsid w:val="002401B2"/>
    <w:rsid w:val="0024063F"/>
    <w:rsid w:val="00241D50"/>
    <w:rsid w:val="00242276"/>
    <w:rsid w:val="00242459"/>
    <w:rsid w:val="00242B8D"/>
    <w:rsid w:val="00242E19"/>
    <w:rsid w:val="00243199"/>
    <w:rsid w:val="002437AA"/>
    <w:rsid w:val="002439D8"/>
    <w:rsid w:val="00243B80"/>
    <w:rsid w:val="00243BAC"/>
    <w:rsid w:val="00244360"/>
    <w:rsid w:val="00244615"/>
    <w:rsid w:val="002446C8"/>
    <w:rsid w:val="00244DC3"/>
    <w:rsid w:val="002451C4"/>
    <w:rsid w:val="002469C3"/>
    <w:rsid w:val="00246AF7"/>
    <w:rsid w:val="00246B03"/>
    <w:rsid w:val="00246CA3"/>
    <w:rsid w:val="002476C3"/>
    <w:rsid w:val="002476EA"/>
    <w:rsid w:val="00247826"/>
    <w:rsid w:val="0024795D"/>
    <w:rsid w:val="00247EF8"/>
    <w:rsid w:val="00250501"/>
    <w:rsid w:val="002509DE"/>
    <w:rsid w:val="002510E9"/>
    <w:rsid w:val="002513CC"/>
    <w:rsid w:val="002518A6"/>
    <w:rsid w:val="00252833"/>
    <w:rsid w:val="00253A49"/>
    <w:rsid w:val="00254049"/>
    <w:rsid w:val="002555F4"/>
    <w:rsid w:val="00255A59"/>
    <w:rsid w:val="00257157"/>
    <w:rsid w:val="00257DA8"/>
    <w:rsid w:val="00260B65"/>
    <w:rsid w:val="00261549"/>
    <w:rsid w:val="00261851"/>
    <w:rsid w:val="00261A4A"/>
    <w:rsid w:val="00262A55"/>
    <w:rsid w:val="00263BB9"/>
    <w:rsid w:val="00263FBE"/>
    <w:rsid w:val="0026441F"/>
    <w:rsid w:val="0026478F"/>
    <w:rsid w:val="00264BE3"/>
    <w:rsid w:val="0026503A"/>
    <w:rsid w:val="00266C2F"/>
    <w:rsid w:val="00266CB6"/>
    <w:rsid w:val="0026726E"/>
    <w:rsid w:val="0027005A"/>
    <w:rsid w:val="0027093B"/>
    <w:rsid w:val="00270EB0"/>
    <w:rsid w:val="00271C37"/>
    <w:rsid w:val="00271C7C"/>
    <w:rsid w:val="002728B0"/>
    <w:rsid w:val="00273275"/>
    <w:rsid w:val="002732C5"/>
    <w:rsid w:val="00274149"/>
    <w:rsid w:val="00274570"/>
    <w:rsid w:val="002747FF"/>
    <w:rsid w:val="00275543"/>
    <w:rsid w:val="00275895"/>
    <w:rsid w:val="00276C81"/>
    <w:rsid w:val="00276FDB"/>
    <w:rsid w:val="00277BB6"/>
    <w:rsid w:val="00280099"/>
    <w:rsid w:val="002801E6"/>
    <w:rsid w:val="00280843"/>
    <w:rsid w:val="00280BC8"/>
    <w:rsid w:val="0028252D"/>
    <w:rsid w:val="0028311C"/>
    <w:rsid w:val="00283F5E"/>
    <w:rsid w:val="00284552"/>
    <w:rsid w:val="00284677"/>
    <w:rsid w:val="00285CB1"/>
    <w:rsid w:val="00286DF1"/>
    <w:rsid w:val="00287713"/>
    <w:rsid w:val="00287745"/>
    <w:rsid w:val="002916FE"/>
    <w:rsid w:val="00291CCE"/>
    <w:rsid w:val="00292BA4"/>
    <w:rsid w:val="00293442"/>
    <w:rsid w:val="00293595"/>
    <w:rsid w:val="00293712"/>
    <w:rsid w:val="00294354"/>
    <w:rsid w:val="00296ECF"/>
    <w:rsid w:val="002A0476"/>
    <w:rsid w:val="002A050E"/>
    <w:rsid w:val="002A0639"/>
    <w:rsid w:val="002A0F31"/>
    <w:rsid w:val="002A10C6"/>
    <w:rsid w:val="002A161E"/>
    <w:rsid w:val="002A23C4"/>
    <w:rsid w:val="002A3AB0"/>
    <w:rsid w:val="002A3B59"/>
    <w:rsid w:val="002A3E99"/>
    <w:rsid w:val="002A4F32"/>
    <w:rsid w:val="002A5022"/>
    <w:rsid w:val="002A52E2"/>
    <w:rsid w:val="002A5404"/>
    <w:rsid w:val="002A5BD3"/>
    <w:rsid w:val="002A6B6B"/>
    <w:rsid w:val="002A735D"/>
    <w:rsid w:val="002A78AD"/>
    <w:rsid w:val="002B1F48"/>
    <w:rsid w:val="002B26F1"/>
    <w:rsid w:val="002B2968"/>
    <w:rsid w:val="002B3B2C"/>
    <w:rsid w:val="002B3B79"/>
    <w:rsid w:val="002B5075"/>
    <w:rsid w:val="002B6FC7"/>
    <w:rsid w:val="002B7847"/>
    <w:rsid w:val="002B7B61"/>
    <w:rsid w:val="002B7CB5"/>
    <w:rsid w:val="002C045F"/>
    <w:rsid w:val="002C07D2"/>
    <w:rsid w:val="002C08D2"/>
    <w:rsid w:val="002C0A39"/>
    <w:rsid w:val="002C1349"/>
    <w:rsid w:val="002C2D48"/>
    <w:rsid w:val="002C3248"/>
    <w:rsid w:val="002C342B"/>
    <w:rsid w:val="002C347B"/>
    <w:rsid w:val="002C378B"/>
    <w:rsid w:val="002C3AFD"/>
    <w:rsid w:val="002C4063"/>
    <w:rsid w:val="002C4F10"/>
    <w:rsid w:val="002C531A"/>
    <w:rsid w:val="002C53B0"/>
    <w:rsid w:val="002C6AAC"/>
    <w:rsid w:val="002C6D12"/>
    <w:rsid w:val="002C7376"/>
    <w:rsid w:val="002C7BB4"/>
    <w:rsid w:val="002D061B"/>
    <w:rsid w:val="002D2FE3"/>
    <w:rsid w:val="002D413F"/>
    <w:rsid w:val="002D5B0F"/>
    <w:rsid w:val="002D5CF9"/>
    <w:rsid w:val="002D66DE"/>
    <w:rsid w:val="002E0087"/>
    <w:rsid w:val="002E06B4"/>
    <w:rsid w:val="002E1879"/>
    <w:rsid w:val="002E21DD"/>
    <w:rsid w:val="002E2D34"/>
    <w:rsid w:val="002E37D6"/>
    <w:rsid w:val="002E3E84"/>
    <w:rsid w:val="002E41CD"/>
    <w:rsid w:val="002E459A"/>
    <w:rsid w:val="002E5F8E"/>
    <w:rsid w:val="002E6C32"/>
    <w:rsid w:val="002F0393"/>
    <w:rsid w:val="002F03F5"/>
    <w:rsid w:val="002F04F1"/>
    <w:rsid w:val="002F0AD8"/>
    <w:rsid w:val="002F0ADB"/>
    <w:rsid w:val="002F1FD7"/>
    <w:rsid w:val="002F28E5"/>
    <w:rsid w:val="002F31D8"/>
    <w:rsid w:val="002F3556"/>
    <w:rsid w:val="002F3C36"/>
    <w:rsid w:val="002F4044"/>
    <w:rsid w:val="002F4477"/>
    <w:rsid w:val="002F47D7"/>
    <w:rsid w:val="002F5636"/>
    <w:rsid w:val="002F5C11"/>
    <w:rsid w:val="002F62F2"/>
    <w:rsid w:val="002F6B03"/>
    <w:rsid w:val="002F70C3"/>
    <w:rsid w:val="00301796"/>
    <w:rsid w:val="003019B7"/>
    <w:rsid w:val="003033E8"/>
    <w:rsid w:val="003039B4"/>
    <w:rsid w:val="003040C6"/>
    <w:rsid w:val="00305B50"/>
    <w:rsid w:val="003069AF"/>
    <w:rsid w:val="003078D5"/>
    <w:rsid w:val="00307F6E"/>
    <w:rsid w:val="0031068F"/>
    <w:rsid w:val="003107E0"/>
    <w:rsid w:val="00311667"/>
    <w:rsid w:val="0031231C"/>
    <w:rsid w:val="003133CD"/>
    <w:rsid w:val="00313A07"/>
    <w:rsid w:val="00313D8D"/>
    <w:rsid w:val="00313E74"/>
    <w:rsid w:val="00313EC3"/>
    <w:rsid w:val="00314577"/>
    <w:rsid w:val="00314F31"/>
    <w:rsid w:val="00316AB9"/>
    <w:rsid w:val="0031703B"/>
    <w:rsid w:val="00317225"/>
    <w:rsid w:val="00317439"/>
    <w:rsid w:val="0031754A"/>
    <w:rsid w:val="00317C35"/>
    <w:rsid w:val="00320060"/>
    <w:rsid w:val="0032020B"/>
    <w:rsid w:val="00321493"/>
    <w:rsid w:val="003214BF"/>
    <w:rsid w:val="00321615"/>
    <w:rsid w:val="003217CB"/>
    <w:rsid w:val="00321EC1"/>
    <w:rsid w:val="0032201A"/>
    <w:rsid w:val="00322E42"/>
    <w:rsid w:val="0032396F"/>
    <w:rsid w:val="00323A14"/>
    <w:rsid w:val="00323F8E"/>
    <w:rsid w:val="00324448"/>
    <w:rsid w:val="0032531B"/>
    <w:rsid w:val="00325669"/>
    <w:rsid w:val="0032627B"/>
    <w:rsid w:val="003269F7"/>
    <w:rsid w:val="003270A4"/>
    <w:rsid w:val="00327E5A"/>
    <w:rsid w:val="003307C4"/>
    <w:rsid w:val="00330A94"/>
    <w:rsid w:val="0033171E"/>
    <w:rsid w:val="0033207C"/>
    <w:rsid w:val="00332ECE"/>
    <w:rsid w:val="003338E5"/>
    <w:rsid w:val="00333CE4"/>
    <w:rsid w:val="003342A4"/>
    <w:rsid w:val="00334B75"/>
    <w:rsid w:val="00335A14"/>
    <w:rsid w:val="0033624F"/>
    <w:rsid w:val="003372BD"/>
    <w:rsid w:val="00337811"/>
    <w:rsid w:val="00337EE7"/>
    <w:rsid w:val="003405AE"/>
    <w:rsid w:val="00340AEE"/>
    <w:rsid w:val="00340F78"/>
    <w:rsid w:val="00341CD8"/>
    <w:rsid w:val="0034356C"/>
    <w:rsid w:val="003435FE"/>
    <w:rsid w:val="00343A5A"/>
    <w:rsid w:val="0034405A"/>
    <w:rsid w:val="00345CD4"/>
    <w:rsid w:val="0034606A"/>
    <w:rsid w:val="00346A6D"/>
    <w:rsid w:val="003502F3"/>
    <w:rsid w:val="00351F7F"/>
    <w:rsid w:val="0035292E"/>
    <w:rsid w:val="003556B2"/>
    <w:rsid w:val="003562FD"/>
    <w:rsid w:val="003566B0"/>
    <w:rsid w:val="00356D8A"/>
    <w:rsid w:val="003572C7"/>
    <w:rsid w:val="003572F1"/>
    <w:rsid w:val="003576E2"/>
    <w:rsid w:val="00360579"/>
    <w:rsid w:val="00360BA5"/>
    <w:rsid w:val="00361303"/>
    <w:rsid w:val="00362256"/>
    <w:rsid w:val="003632FA"/>
    <w:rsid w:val="0036474B"/>
    <w:rsid w:val="00364A3C"/>
    <w:rsid w:val="00364AAC"/>
    <w:rsid w:val="00364F54"/>
    <w:rsid w:val="00365216"/>
    <w:rsid w:val="003658C8"/>
    <w:rsid w:val="0036624A"/>
    <w:rsid w:val="0036654A"/>
    <w:rsid w:val="00366579"/>
    <w:rsid w:val="003666BF"/>
    <w:rsid w:val="00366BB8"/>
    <w:rsid w:val="00367F3D"/>
    <w:rsid w:val="003700DC"/>
    <w:rsid w:val="003705D4"/>
    <w:rsid w:val="003729AB"/>
    <w:rsid w:val="0037325E"/>
    <w:rsid w:val="003733BD"/>
    <w:rsid w:val="0037424C"/>
    <w:rsid w:val="00374E15"/>
    <w:rsid w:val="00375463"/>
    <w:rsid w:val="00375BC9"/>
    <w:rsid w:val="00375FE6"/>
    <w:rsid w:val="003767D3"/>
    <w:rsid w:val="00377918"/>
    <w:rsid w:val="00381145"/>
    <w:rsid w:val="0038138A"/>
    <w:rsid w:val="0038220C"/>
    <w:rsid w:val="00382829"/>
    <w:rsid w:val="00383D23"/>
    <w:rsid w:val="00383EA2"/>
    <w:rsid w:val="0038400C"/>
    <w:rsid w:val="003842F4"/>
    <w:rsid w:val="00384845"/>
    <w:rsid w:val="0038486B"/>
    <w:rsid w:val="00385388"/>
    <w:rsid w:val="0038564E"/>
    <w:rsid w:val="00385B55"/>
    <w:rsid w:val="00387666"/>
    <w:rsid w:val="003876EB"/>
    <w:rsid w:val="0038786C"/>
    <w:rsid w:val="00390034"/>
    <w:rsid w:val="00391017"/>
    <w:rsid w:val="00392643"/>
    <w:rsid w:val="0039317D"/>
    <w:rsid w:val="003932A6"/>
    <w:rsid w:val="0039373F"/>
    <w:rsid w:val="00394EBA"/>
    <w:rsid w:val="00394FDE"/>
    <w:rsid w:val="00395967"/>
    <w:rsid w:val="00395F01"/>
    <w:rsid w:val="00396934"/>
    <w:rsid w:val="003A0750"/>
    <w:rsid w:val="003A0867"/>
    <w:rsid w:val="003A0F25"/>
    <w:rsid w:val="003A165A"/>
    <w:rsid w:val="003A17DD"/>
    <w:rsid w:val="003A1B0F"/>
    <w:rsid w:val="003A211B"/>
    <w:rsid w:val="003A253D"/>
    <w:rsid w:val="003A2CFD"/>
    <w:rsid w:val="003A323F"/>
    <w:rsid w:val="003A3416"/>
    <w:rsid w:val="003A374F"/>
    <w:rsid w:val="003A4A6E"/>
    <w:rsid w:val="003A539A"/>
    <w:rsid w:val="003A583F"/>
    <w:rsid w:val="003A5989"/>
    <w:rsid w:val="003A7658"/>
    <w:rsid w:val="003A7B17"/>
    <w:rsid w:val="003B0509"/>
    <w:rsid w:val="003B0DBD"/>
    <w:rsid w:val="003B0E2A"/>
    <w:rsid w:val="003B1883"/>
    <w:rsid w:val="003B1B1C"/>
    <w:rsid w:val="003B29E0"/>
    <w:rsid w:val="003B308E"/>
    <w:rsid w:val="003B375D"/>
    <w:rsid w:val="003B3847"/>
    <w:rsid w:val="003B4289"/>
    <w:rsid w:val="003B44D3"/>
    <w:rsid w:val="003B483D"/>
    <w:rsid w:val="003B4E28"/>
    <w:rsid w:val="003B5148"/>
    <w:rsid w:val="003B696F"/>
    <w:rsid w:val="003B6EBA"/>
    <w:rsid w:val="003B7118"/>
    <w:rsid w:val="003B724C"/>
    <w:rsid w:val="003B7B3C"/>
    <w:rsid w:val="003B7BBA"/>
    <w:rsid w:val="003C0308"/>
    <w:rsid w:val="003C1CBC"/>
    <w:rsid w:val="003C22D7"/>
    <w:rsid w:val="003C26F6"/>
    <w:rsid w:val="003C28DD"/>
    <w:rsid w:val="003C2C34"/>
    <w:rsid w:val="003C2DD5"/>
    <w:rsid w:val="003C2F39"/>
    <w:rsid w:val="003C2F8A"/>
    <w:rsid w:val="003C337A"/>
    <w:rsid w:val="003C42EF"/>
    <w:rsid w:val="003C7414"/>
    <w:rsid w:val="003C761A"/>
    <w:rsid w:val="003D037F"/>
    <w:rsid w:val="003D09BF"/>
    <w:rsid w:val="003D1518"/>
    <w:rsid w:val="003D2808"/>
    <w:rsid w:val="003D344D"/>
    <w:rsid w:val="003D3949"/>
    <w:rsid w:val="003D3DEB"/>
    <w:rsid w:val="003D41A8"/>
    <w:rsid w:val="003D440A"/>
    <w:rsid w:val="003D4906"/>
    <w:rsid w:val="003D4DAF"/>
    <w:rsid w:val="003D4F5F"/>
    <w:rsid w:val="003D69CC"/>
    <w:rsid w:val="003D6D96"/>
    <w:rsid w:val="003D7181"/>
    <w:rsid w:val="003E080B"/>
    <w:rsid w:val="003E0906"/>
    <w:rsid w:val="003E143F"/>
    <w:rsid w:val="003E45B3"/>
    <w:rsid w:val="003E4940"/>
    <w:rsid w:val="003E5306"/>
    <w:rsid w:val="003E5928"/>
    <w:rsid w:val="003E5AA0"/>
    <w:rsid w:val="003E67A2"/>
    <w:rsid w:val="003E695C"/>
    <w:rsid w:val="003F06AF"/>
    <w:rsid w:val="003F19D1"/>
    <w:rsid w:val="003F20D4"/>
    <w:rsid w:val="003F264F"/>
    <w:rsid w:val="003F2C9B"/>
    <w:rsid w:val="003F4F81"/>
    <w:rsid w:val="003F5756"/>
    <w:rsid w:val="003F5A61"/>
    <w:rsid w:val="003F6026"/>
    <w:rsid w:val="003F6970"/>
    <w:rsid w:val="003F7211"/>
    <w:rsid w:val="003F72CA"/>
    <w:rsid w:val="003F7443"/>
    <w:rsid w:val="003F7F37"/>
    <w:rsid w:val="00402426"/>
    <w:rsid w:val="0040281B"/>
    <w:rsid w:val="00402BAA"/>
    <w:rsid w:val="004030B0"/>
    <w:rsid w:val="004030F1"/>
    <w:rsid w:val="00403AC8"/>
    <w:rsid w:val="00403ADF"/>
    <w:rsid w:val="00404682"/>
    <w:rsid w:val="004055FB"/>
    <w:rsid w:val="0040574B"/>
    <w:rsid w:val="00405D4B"/>
    <w:rsid w:val="00406F94"/>
    <w:rsid w:val="004070E7"/>
    <w:rsid w:val="00407BC7"/>
    <w:rsid w:val="00407FC4"/>
    <w:rsid w:val="0041045F"/>
    <w:rsid w:val="004105C2"/>
    <w:rsid w:val="00410FD8"/>
    <w:rsid w:val="004112A2"/>
    <w:rsid w:val="0041149C"/>
    <w:rsid w:val="00411D27"/>
    <w:rsid w:val="00412370"/>
    <w:rsid w:val="00412B48"/>
    <w:rsid w:val="00412CF9"/>
    <w:rsid w:val="0041325D"/>
    <w:rsid w:val="00413C8E"/>
    <w:rsid w:val="0041405D"/>
    <w:rsid w:val="0041429B"/>
    <w:rsid w:val="00414462"/>
    <w:rsid w:val="004148B5"/>
    <w:rsid w:val="00414E33"/>
    <w:rsid w:val="00415484"/>
    <w:rsid w:val="00415BED"/>
    <w:rsid w:val="00416CD8"/>
    <w:rsid w:val="00417369"/>
    <w:rsid w:val="004174C0"/>
    <w:rsid w:val="00417846"/>
    <w:rsid w:val="00417CB6"/>
    <w:rsid w:val="00417FF6"/>
    <w:rsid w:val="00420744"/>
    <w:rsid w:val="00420FE6"/>
    <w:rsid w:val="00421797"/>
    <w:rsid w:val="00421B0A"/>
    <w:rsid w:val="00421C9C"/>
    <w:rsid w:val="004226EF"/>
    <w:rsid w:val="00422E19"/>
    <w:rsid w:val="004233B2"/>
    <w:rsid w:val="004235D4"/>
    <w:rsid w:val="00424AE9"/>
    <w:rsid w:val="00424CFF"/>
    <w:rsid w:val="004259EB"/>
    <w:rsid w:val="0042607B"/>
    <w:rsid w:val="00427650"/>
    <w:rsid w:val="00430A77"/>
    <w:rsid w:val="004315EE"/>
    <w:rsid w:val="0043262D"/>
    <w:rsid w:val="00432891"/>
    <w:rsid w:val="0043426A"/>
    <w:rsid w:val="004347E0"/>
    <w:rsid w:val="004353E3"/>
    <w:rsid w:val="00435448"/>
    <w:rsid w:val="00435997"/>
    <w:rsid w:val="00435F38"/>
    <w:rsid w:val="004369E5"/>
    <w:rsid w:val="00437D5B"/>
    <w:rsid w:val="00437E98"/>
    <w:rsid w:val="00440B9D"/>
    <w:rsid w:val="00441CA5"/>
    <w:rsid w:val="00442C9B"/>
    <w:rsid w:val="00443AF0"/>
    <w:rsid w:val="00444F80"/>
    <w:rsid w:val="0044602D"/>
    <w:rsid w:val="00446797"/>
    <w:rsid w:val="0044710F"/>
    <w:rsid w:val="0044786A"/>
    <w:rsid w:val="00451845"/>
    <w:rsid w:val="00451D39"/>
    <w:rsid w:val="00451D5F"/>
    <w:rsid w:val="00453318"/>
    <w:rsid w:val="00454BA0"/>
    <w:rsid w:val="0045512C"/>
    <w:rsid w:val="00455455"/>
    <w:rsid w:val="00455D3F"/>
    <w:rsid w:val="00455F14"/>
    <w:rsid w:val="004560B1"/>
    <w:rsid w:val="004563F8"/>
    <w:rsid w:val="00456966"/>
    <w:rsid w:val="0045758A"/>
    <w:rsid w:val="004601C3"/>
    <w:rsid w:val="00461035"/>
    <w:rsid w:val="00461AE7"/>
    <w:rsid w:val="00462C65"/>
    <w:rsid w:val="00462CC0"/>
    <w:rsid w:val="00462F10"/>
    <w:rsid w:val="004632C6"/>
    <w:rsid w:val="0046368C"/>
    <w:rsid w:val="004638F0"/>
    <w:rsid w:val="0046492E"/>
    <w:rsid w:val="00466371"/>
    <w:rsid w:val="00466F8B"/>
    <w:rsid w:val="00467513"/>
    <w:rsid w:val="00467600"/>
    <w:rsid w:val="00467D7F"/>
    <w:rsid w:val="00467E09"/>
    <w:rsid w:val="00471010"/>
    <w:rsid w:val="00472ABF"/>
    <w:rsid w:val="00473877"/>
    <w:rsid w:val="0047554E"/>
    <w:rsid w:val="00475DBC"/>
    <w:rsid w:val="00475EB7"/>
    <w:rsid w:val="00475FCC"/>
    <w:rsid w:val="00477FC7"/>
    <w:rsid w:val="004801A5"/>
    <w:rsid w:val="00480557"/>
    <w:rsid w:val="00480A18"/>
    <w:rsid w:val="00483A0E"/>
    <w:rsid w:val="00483C1C"/>
    <w:rsid w:val="00484132"/>
    <w:rsid w:val="004844B6"/>
    <w:rsid w:val="0048450A"/>
    <w:rsid w:val="0048482D"/>
    <w:rsid w:val="00485F82"/>
    <w:rsid w:val="00487612"/>
    <w:rsid w:val="004905B9"/>
    <w:rsid w:val="00490658"/>
    <w:rsid w:val="004913D2"/>
    <w:rsid w:val="0049235F"/>
    <w:rsid w:val="00492575"/>
    <w:rsid w:val="00492807"/>
    <w:rsid w:val="00492A6C"/>
    <w:rsid w:val="00492F71"/>
    <w:rsid w:val="00493921"/>
    <w:rsid w:val="00494837"/>
    <w:rsid w:val="004956E9"/>
    <w:rsid w:val="004963B8"/>
    <w:rsid w:val="004974B6"/>
    <w:rsid w:val="004978FF"/>
    <w:rsid w:val="00497EB8"/>
    <w:rsid w:val="004A0A71"/>
    <w:rsid w:val="004A1623"/>
    <w:rsid w:val="004A2A01"/>
    <w:rsid w:val="004A2CB7"/>
    <w:rsid w:val="004A3163"/>
    <w:rsid w:val="004A35F7"/>
    <w:rsid w:val="004A3A09"/>
    <w:rsid w:val="004A3C4B"/>
    <w:rsid w:val="004A4441"/>
    <w:rsid w:val="004A515B"/>
    <w:rsid w:val="004A5193"/>
    <w:rsid w:val="004A5D55"/>
    <w:rsid w:val="004A6BEC"/>
    <w:rsid w:val="004A72BF"/>
    <w:rsid w:val="004A789B"/>
    <w:rsid w:val="004B0F03"/>
    <w:rsid w:val="004B2648"/>
    <w:rsid w:val="004B2690"/>
    <w:rsid w:val="004B2DD3"/>
    <w:rsid w:val="004B31AA"/>
    <w:rsid w:val="004B322D"/>
    <w:rsid w:val="004B3C6B"/>
    <w:rsid w:val="004B3CBD"/>
    <w:rsid w:val="004B403F"/>
    <w:rsid w:val="004B4C86"/>
    <w:rsid w:val="004B4E70"/>
    <w:rsid w:val="004B5CDE"/>
    <w:rsid w:val="004B6088"/>
    <w:rsid w:val="004C13E4"/>
    <w:rsid w:val="004C166B"/>
    <w:rsid w:val="004C2DD1"/>
    <w:rsid w:val="004C3E0D"/>
    <w:rsid w:val="004C4569"/>
    <w:rsid w:val="004C485A"/>
    <w:rsid w:val="004C4ACB"/>
    <w:rsid w:val="004C4D4B"/>
    <w:rsid w:val="004C4D9B"/>
    <w:rsid w:val="004C4DE7"/>
    <w:rsid w:val="004C5675"/>
    <w:rsid w:val="004C5A01"/>
    <w:rsid w:val="004C61FE"/>
    <w:rsid w:val="004C645E"/>
    <w:rsid w:val="004C7058"/>
    <w:rsid w:val="004C79F5"/>
    <w:rsid w:val="004D0C0E"/>
    <w:rsid w:val="004D1611"/>
    <w:rsid w:val="004D1708"/>
    <w:rsid w:val="004D28E9"/>
    <w:rsid w:val="004D3D06"/>
    <w:rsid w:val="004D47C1"/>
    <w:rsid w:val="004D4C8D"/>
    <w:rsid w:val="004D4F43"/>
    <w:rsid w:val="004D50D8"/>
    <w:rsid w:val="004D5424"/>
    <w:rsid w:val="004D76EE"/>
    <w:rsid w:val="004E0A44"/>
    <w:rsid w:val="004E1880"/>
    <w:rsid w:val="004E1B38"/>
    <w:rsid w:val="004E4B8A"/>
    <w:rsid w:val="004E57FC"/>
    <w:rsid w:val="004E713D"/>
    <w:rsid w:val="004E7262"/>
    <w:rsid w:val="004E7F94"/>
    <w:rsid w:val="004F05FD"/>
    <w:rsid w:val="004F2288"/>
    <w:rsid w:val="004F3FB3"/>
    <w:rsid w:val="004F4469"/>
    <w:rsid w:val="004F4E99"/>
    <w:rsid w:val="004F5489"/>
    <w:rsid w:val="004F56E1"/>
    <w:rsid w:val="004F56ED"/>
    <w:rsid w:val="004F5885"/>
    <w:rsid w:val="004F61B4"/>
    <w:rsid w:val="004F6FC8"/>
    <w:rsid w:val="004F7BDD"/>
    <w:rsid w:val="005010E8"/>
    <w:rsid w:val="00501AA1"/>
    <w:rsid w:val="00501EA5"/>
    <w:rsid w:val="0050215F"/>
    <w:rsid w:val="0050282F"/>
    <w:rsid w:val="005034A3"/>
    <w:rsid w:val="005039E8"/>
    <w:rsid w:val="00503A8A"/>
    <w:rsid w:val="0050416E"/>
    <w:rsid w:val="005059B1"/>
    <w:rsid w:val="00505CAD"/>
    <w:rsid w:val="00506340"/>
    <w:rsid w:val="0050661B"/>
    <w:rsid w:val="00506ADE"/>
    <w:rsid w:val="00506C04"/>
    <w:rsid w:val="0051026C"/>
    <w:rsid w:val="005107D5"/>
    <w:rsid w:val="00510BF8"/>
    <w:rsid w:val="0051147C"/>
    <w:rsid w:val="0051167A"/>
    <w:rsid w:val="00511CFC"/>
    <w:rsid w:val="0051289B"/>
    <w:rsid w:val="00512E00"/>
    <w:rsid w:val="005132F7"/>
    <w:rsid w:val="00513678"/>
    <w:rsid w:val="005142A6"/>
    <w:rsid w:val="00514457"/>
    <w:rsid w:val="0051478E"/>
    <w:rsid w:val="005147E2"/>
    <w:rsid w:val="00515E58"/>
    <w:rsid w:val="0051615F"/>
    <w:rsid w:val="005165D7"/>
    <w:rsid w:val="0051734C"/>
    <w:rsid w:val="00517D18"/>
    <w:rsid w:val="005217E3"/>
    <w:rsid w:val="005218A0"/>
    <w:rsid w:val="00522BA1"/>
    <w:rsid w:val="00523B2D"/>
    <w:rsid w:val="00523C7F"/>
    <w:rsid w:val="00524838"/>
    <w:rsid w:val="005249B5"/>
    <w:rsid w:val="00525D51"/>
    <w:rsid w:val="00525E70"/>
    <w:rsid w:val="005304C8"/>
    <w:rsid w:val="005318D4"/>
    <w:rsid w:val="00532068"/>
    <w:rsid w:val="00532667"/>
    <w:rsid w:val="005328E6"/>
    <w:rsid w:val="00532AFC"/>
    <w:rsid w:val="00533282"/>
    <w:rsid w:val="00533385"/>
    <w:rsid w:val="00533E09"/>
    <w:rsid w:val="00534473"/>
    <w:rsid w:val="005352C6"/>
    <w:rsid w:val="00536655"/>
    <w:rsid w:val="0054095A"/>
    <w:rsid w:val="0054145F"/>
    <w:rsid w:val="005417D1"/>
    <w:rsid w:val="00541BEF"/>
    <w:rsid w:val="00541C54"/>
    <w:rsid w:val="005446D4"/>
    <w:rsid w:val="005457F4"/>
    <w:rsid w:val="005461E7"/>
    <w:rsid w:val="00546A17"/>
    <w:rsid w:val="00547D0F"/>
    <w:rsid w:val="0055234C"/>
    <w:rsid w:val="00552E2B"/>
    <w:rsid w:val="00553078"/>
    <w:rsid w:val="0055312C"/>
    <w:rsid w:val="00554A4C"/>
    <w:rsid w:val="0055550D"/>
    <w:rsid w:val="005555F8"/>
    <w:rsid w:val="0055577A"/>
    <w:rsid w:val="005558A3"/>
    <w:rsid w:val="0055624F"/>
    <w:rsid w:val="00556387"/>
    <w:rsid w:val="005563CD"/>
    <w:rsid w:val="005571EE"/>
    <w:rsid w:val="00557BCE"/>
    <w:rsid w:val="00557C43"/>
    <w:rsid w:val="005605B1"/>
    <w:rsid w:val="00561EAF"/>
    <w:rsid w:val="005620C7"/>
    <w:rsid w:val="005624FB"/>
    <w:rsid w:val="005628C9"/>
    <w:rsid w:val="00563747"/>
    <w:rsid w:val="0056395A"/>
    <w:rsid w:val="00563A23"/>
    <w:rsid w:val="00563B7A"/>
    <w:rsid w:val="00564845"/>
    <w:rsid w:val="0056502C"/>
    <w:rsid w:val="0056592A"/>
    <w:rsid w:val="00565C2E"/>
    <w:rsid w:val="00566362"/>
    <w:rsid w:val="00566E61"/>
    <w:rsid w:val="00567160"/>
    <w:rsid w:val="00567306"/>
    <w:rsid w:val="00567D04"/>
    <w:rsid w:val="00570745"/>
    <w:rsid w:val="005708BF"/>
    <w:rsid w:val="005709D9"/>
    <w:rsid w:val="00570C5B"/>
    <w:rsid w:val="00571299"/>
    <w:rsid w:val="00573015"/>
    <w:rsid w:val="00573FC8"/>
    <w:rsid w:val="00575821"/>
    <w:rsid w:val="005764A6"/>
    <w:rsid w:val="00576D10"/>
    <w:rsid w:val="0057753B"/>
    <w:rsid w:val="005778EA"/>
    <w:rsid w:val="00577A97"/>
    <w:rsid w:val="00580201"/>
    <w:rsid w:val="00580ADB"/>
    <w:rsid w:val="00580B8E"/>
    <w:rsid w:val="00580BBC"/>
    <w:rsid w:val="00580CDC"/>
    <w:rsid w:val="0058168A"/>
    <w:rsid w:val="005821E2"/>
    <w:rsid w:val="0058398E"/>
    <w:rsid w:val="00583A22"/>
    <w:rsid w:val="00583C5D"/>
    <w:rsid w:val="00584B72"/>
    <w:rsid w:val="0058520B"/>
    <w:rsid w:val="00585F32"/>
    <w:rsid w:val="0058603C"/>
    <w:rsid w:val="0058680A"/>
    <w:rsid w:val="00587076"/>
    <w:rsid w:val="00590536"/>
    <w:rsid w:val="00590FD7"/>
    <w:rsid w:val="0059106A"/>
    <w:rsid w:val="00591A6C"/>
    <w:rsid w:val="00591B19"/>
    <w:rsid w:val="00591EB4"/>
    <w:rsid w:val="00593FE9"/>
    <w:rsid w:val="00594E62"/>
    <w:rsid w:val="00594F53"/>
    <w:rsid w:val="00595217"/>
    <w:rsid w:val="00595D77"/>
    <w:rsid w:val="0059678C"/>
    <w:rsid w:val="00596D1B"/>
    <w:rsid w:val="00597124"/>
    <w:rsid w:val="0059738F"/>
    <w:rsid w:val="00597BC7"/>
    <w:rsid w:val="00597CA5"/>
    <w:rsid w:val="00597E18"/>
    <w:rsid w:val="00597E94"/>
    <w:rsid w:val="00597FF7"/>
    <w:rsid w:val="005A03EE"/>
    <w:rsid w:val="005A0A87"/>
    <w:rsid w:val="005A0EDB"/>
    <w:rsid w:val="005A107E"/>
    <w:rsid w:val="005A155B"/>
    <w:rsid w:val="005A1CE0"/>
    <w:rsid w:val="005A20BF"/>
    <w:rsid w:val="005A2108"/>
    <w:rsid w:val="005A2388"/>
    <w:rsid w:val="005A2908"/>
    <w:rsid w:val="005A2BB2"/>
    <w:rsid w:val="005A3023"/>
    <w:rsid w:val="005A3B4B"/>
    <w:rsid w:val="005A3CC5"/>
    <w:rsid w:val="005A4374"/>
    <w:rsid w:val="005A440C"/>
    <w:rsid w:val="005A44F2"/>
    <w:rsid w:val="005A49EE"/>
    <w:rsid w:val="005A5152"/>
    <w:rsid w:val="005A55F8"/>
    <w:rsid w:val="005A5628"/>
    <w:rsid w:val="005A679B"/>
    <w:rsid w:val="005A6B26"/>
    <w:rsid w:val="005A6E37"/>
    <w:rsid w:val="005A732A"/>
    <w:rsid w:val="005A760A"/>
    <w:rsid w:val="005A7679"/>
    <w:rsid w:val="005B0C8D"/>
    <w:rsid w:val="005B28CD"/>
    <w:rsid w:val="005B2DF6"/>
    <w:rsid w:val="005B3BDA"/>
    <w:rsid w:val="005B41D2"/>
    <w:rsid w:val="005B4B7B"/>
    <w:rsid w:val="005B4F42"/>
    <w:rsid w:val="005B60EA"/>
    <w:rsid w:val="005B6471"/>
    <w:rsid w:val="005C0130"/>
    <w:rsid w:val="005C0D32"/>
    <w:rsid w:val="005C1052"/>
    <w:rsid w:val="005C1595"/>
    <w:rsid w:val="005C208E"/>
    <w:rsid w:val="005C2A93"/>
    <w:rsid w:val="005C4022"/>
    <w:rsid w:val="005C5332"/>
    <w:rsid w:val="005D00B6"/>
    <w:rsid w:val="005D0952"/>
    <w:rsid w:val="005D2FAC"/>
    <w:rsid w:val="005D3265"/>
    <w:rsid w:val="005D3B50"/>
    <w:rsid w:val="005D3B72"/>
    <w:rsid w:val="005D51EF"/>
    <w:rsid w:val="005D53D5"/>
    <w:rsid w:val="005D5778"/>
    <w:rsid w:val="005D6F27"/>
    <w:rsid w:val="005D7A25"/>
    <w:rsid w:val="005D7E59"/>
    <w:rsid w:val="005D7EE0"/>
    <w:rsid w:val="005E031E"/>
    <w:rsid w:val="005E100C"/>
    <w:rsid w:val="005E13EC"/>
    <w:rsid w:val="005E2418"/>
    <w:rsid w:val="005E2477"/>
    <w:rsid w:val="005E2BCC"/>
    <w:rsid w:val="005E2C24"/>
    <w:rsid w:val="005E47B5"/>
    <w:rsid w:val="005E5080"/>
    <w:rsid w:val="005E5760"/>
    <w:rsid w:val="005E5A95"/>
    <w:rsid w:val="005E6677"/>
    <w:rsid w:val="005E6A87"/>
    <w:rsid w:val="005E6E37"/>
    <w:rsid w:val="005E711E"/>
    <w:rsid w:val="005E76D0"/>
    <w:rsid w:val="005E7F5B"/>
    <w:rsid w:val="005F0526"/>
    <w:rsid w:val="005F0B21"/>
    <w:rsid w:val="005F0DD2"/>
    <w:rsid w:val="005F186B"/>
    <w:rsid w:val="005F1BDF"/>
    <w:rsid w:val="005F2B95"/>
    <w:rsid w:val="005F398E"/>
    <w:rsid w:val="005F6084"/>
    <w:rsid w:val="005F6108"/>
    <w:rsid w:val="005F621D"/>
    <w:rsid w:val="005F628F"/>
    <w:rsid w:val="005F66CE"/>
    <w:rsid w:val="005F67A6"/>
    <w:rsid w:val="005F6B35"/>
    <w:rsid w:val="005F72DD"/>
    <w:rsid w:val="006004FD"/>
    <w:rsid w:val="006008F5"/>
    <w:rsid w:val="006009EF"/>
    <w:rsid w:val="00600FBF"/>
    <w:rsid w:val="0060135A"/>
    <w:rsid w:val="00603000"/>
    <w:rsid w:val="006045AD"/>
    <w:rsid w:val="0060525C"/>
    <w:rsid w:val="006052DF"/>
    <w:rsid w:val="006059BD"/>
    <w:rsid w:val="00605B9B"/>
    <w:rsid w:val="006062A1"/>
    <w:rsid w:val="006068EE"/>
    <w:rsid w:val="00606D01"/>
    <w:rsid w:val="00606DF3"/>
    <w:rsid w:val="00607255"/>
    <w:rsid w:val="006078F4"/>
    <w:rsid w:val="00607CA0"/>
    <w:rsid w:val="00607EAE"/>
    <w:rsid w:val="00610168"/>
    <w:rsid w:val="00610637"/>
    <w:rsid w:val="00610E53"/>
    <w:rsid w:val="00611498"/>
    <w:rsid w:val="00613637"/>
    <w:rsid w:val="00613D86"/>
    <w:rsid w:val="00614648"/>
    <w:rsid w:val="00614ABC"/>
    <w:rsid w:val="00614ECE"/>
    <w:rsid w:val="006150A0"/>
    <w:rsid w:val="00615E82"/>
    <w:rsid w:val="006161E7"/>
    <w:rsid w:val="00616CDB"/>
    <w:rsid w:val="0061730F"/>
    <w:rsid w:val="00617340"/>
    <w:rsid w:val="006175CB"/>
    <w:rsid w:val="0061768F"/>
    <w:rsid w:val="006179F9"/>
    <w:rsid w:val="00620447"/>
    <w:rsid w:val="00620E13"/>
    <w:rsid w:val="00620E2B"/>
    <w:rsid w:val="00621130"/>
    <w:rsid w:val="0062258B"/>
    <w:rsid w:val="00622C71"/>
    <w:rsid w:val="006233CF"/>
    <w:rsid w:val="006236C1"/>
    <w:rsid w:val="006239ED"/>
    <w:rsid w:val="00624B1C"/>
    <w:rsid w:val="00624DEB"/>
    <w:rsid w:val="00625283"/>
    <w:rsid w:val="00625F6C"/>
    <w:rsid w:val="00626485"/>
    <w:rsid w:val="006277E2"/>
    <w:rsid w:val="00630EC8"/>
    <w:rsid w:val="006310BA"/>
    <w:rsid w:val="00631188"/>
    <w:rsid w:val="0063120C"/>
    <w:rsid w:val="0063121F"/>
    <w:rsid w:val="006328C9"/>
    <w:rsid w:val="00633801"/>
    <w:rsid w:val="00635320"/>
    <w:rsid w:val="006355B1"/>
    <w:rsid w:val="00635606"/>
    <w:rsid w:val="00635C48"/>
    <w:rsid w:val="00635D7F"/>
    <w:rsid w:val="0063604C"/>
    <w:rsid w:val="0063638D"/>
    <w:rsid w:val="006369E0"/>
    <w:rsid w:val="0063752D"/>
    <w:rsid w:val="00640196"/>
    <w:rsid w:val="006402DE"/>
    <w:rsid w:val="00640A99"/>
    <w:rsid w:val="0064128D"/>
    <w:rsid w:val="00642663"/>
    <w:rsid w:val="00643F2E"/>
    <w:rsid w:val="0064565D"/>
    <w:rsid w:val="00645C26"/>
    <w:rsid w:val="00646B66"/>
    <w:rsid w:val="006477F9"/>
    <w:rsid w:val="0064781F"/>
    <w:rsid w:val="00647939"/>
    <w:rsid w:val="0065007A"/>
    <w:rsid w:val="00650265"/>
    <w:rsid w:val="0065030E"/>
    <w:rsid w:val="006505E3"/>
    <w:rsid w:val="0065249B"/>
    <w:rsid w:val="006537FD"/>
    <w:rsid w:val="00653887"/>
    <w:rsid w:val="00654EBD"/>
    <w:rsid w:val="00661838"/>
    <w:rsid w:val="006623AE"/>
    <w:rsid w:val="00662E85"/>
    <w:rsid w:val="006634AC"/>
    <w:rsid w:val="00663923"/>
    <w:rsid w:val="00664084"/>
    <w:rsid w:val="006642B3"/>
    <w:rsid w:val="00664677"/>
    <w:rsid w:val="00664CEA"/>
    <w:rsid w:val="00664ECB"/>
    <w:rsid w:val="00665026"/>
    <w:rsid w:val="00665BC6"/>
    <w:rsid w:val="006666EB"/>
    <w:rsid w:val="00666A2B"/>
    <w:rsid w:val="00666D8D"/>
    <w:rsid w:val="006709E0"/>
    <w:rsid w:val="006716CE"/>
    <w:rsid w:val="00672516"/>
    <w:rsid w:val="00672FDC"/>
    <w:rsid w:val="00673785"/>
    <w:rsid w:val="006738F4"/>
    <w:rsid w:val="00674118"/>
    <w:rsid w:val="00675155"/>
    <w:rsid w:val="00675306"/>
    <w:rsid w:val="00675631"/>
    <w:rsid w:val="00675690"/>
    <w:rsid w:val="00675ECE"/>
    <w:rsid w:val="0067691A"/>
    <w:rsid w:val="00676A68"/>
    <w:rsid w:val="00676EFA"/>
    <w:rsid w:val="006770AC"/>
    <w:rsid w:val="006772B9"/>
    <w:rsid w:val="00680CE1"/>
    <w:rsid w:val="00680F62"/>
    <w:rsid w:val="0068150D"/>
    <w:rsid w:val="0068206A"/>
    <w:rsid w:val="0068228B"/>
    <w:rsid w:val="006825E9"/>
    <w:rsid w:val="006843A8"/>
    <w:rsid w:val="00684C4B"/>
    <w:rsid w:val="00684D55"/>
    <w:rsid w:val="00685159"/>
    <w:rsid w:val="00686DE4"/>
    <w:rsid w:val="00686FEE"/>
    <w:rsid w:val="0068744C"/>
    <w:rsid w:val="00687B35"/>
    <w:rsid w:val="00687E6E"/>
    <w:rsid w:val="006900AF"/>
    <w:rsid w:val="00690154"/>
    <w:rsid w:val="006903F2"/>
    <w:rsid w:val="00691191"/>
    <w:rsid w:val="00691776"/>
    <w:rsid w:val="006918AC"/>
    <w:rsid w:val="0069243D"/>
    <w:rsid w:val="006931F0"/>
    <w:rsid w:val="00693613"/>
    <w:rsid w:val="00694480"/>
    <w:rsid w:val="00694C53"/>
    <w:rsid w:val="00694DFD"/>
    <w:rsid w:val="0069684A"/>
    <w:rsid w:val="00696E50"/>
    <w:rsid w:val="006977A0"/>
    <w:rsid w:val="00697F21"/>
    <w:rsid w:val="006A09A9"/>
    <w:rsid w:val="006A1C2D"/>
    <w:rsid w:val="006A1C3E"/>
    <w:rsid w:val="006A208B"/>
    <w:rsid w:val="006A3133"/>
    <w:rsid w:val="006A3818"/>
    <w:rsid w:val="006A3878"/>
    <w:rsid w:val="006A438B"/>
    <w:rsid w:val="006A45D5"/>
    <w:rsid w:val="006A4972"/>
    <w:rsid w:val="006A500D"/>
    <w:rsid w:val="006A51C0"/>
    <w:rsid w:val="006A5252"/>
    <w:rsid w:val="006A6337"/>
    <w:rsid w:val="006A7FDC"/>
    <w:rsid w:val="006B0AF2"/>
    <w:rsid w:val="006B3045"/>
    <w:rsid w:val="006B3211"/>
    <w:rsid w:val="006B38A6"/>
    <w:rsid w:val="006B38B5"/>
    <w:rsid w:val="006B3B85"/>
    <w:rsid w:val="006B5210"/>
    <w:rsid w:val="006B5D2F"/>
    <w:rsid w:val="006B645E"/>
    <w:rsid w:val="006B69E6"/>
    <w:rsid w:val="006C0375"/>
    <w:rsid w:val="006C12CA"/>
    <w:rsid w:val="006C1F17"/>
    <w:rsid w:val="006C3493"/>
    <w:rsid w:val="006C3C58"/>
    <w:rsid w:val="006C3D5C"/>
    <w:rsid w:val="006C427D"/>
    <w:rsid w:val="006C4320"/>
    <w:rsid w:val="006C4C70"/>
    <w:rsid w:val="006C5237"/>
    <w:rsid w:val="006C5DA9"/>
    <w:rsid w:val="006C73CB"/>
    <w:rsid w:val="006C74BB"/>
    <w:rsid w:val="006D126B"/>
    <w:rsid w:val="006D1857"/>
    <w:rsid w:val="006D1860"/>
    <w:rsid w:val="006D1C7B"/>
    <w:rsid w:val="006D2F97"/>
    <w:rsid w:val="006D3DC3"/>
    <w:rsid w:val="006D3DFE"/>
    <w:rsid w:val="006D40FF"/>
    <w:rsid w:val="006D44DB"/>
    <w:rsid w:val="006D484C"/>
    <w:rsid w:val="006D48B2"/>
    <w:rsid w:val="006D55B0"/>
    <w:rsid w:val="006D7029"/>
    <w:rsid w:val="006D79C7"/>
    <w:rsid w:val="006E0802"/>
    <w:rsid w:val="006E0A5D"/>
    <w:rsid w:val="006E0AE4"/>
    <w:rsid w:val="006E2867"/>
    <w:rsid w:val="006E3223"/>
    <w:rsid w:val="006E37BB"/>
    <w:rsid w:val="006E43CA"/>
    <w:rsid w:val="006E4A6C"/>
    <w:rsid w:val="006E52D3"/>
    <w:rsid w:val="006E5453"/>
    <w:rsid w:val="006E567C"/>
    <w:rsid w:val="006E5711"/>
    <w:rsid w:val="006E709D"/>
    <w:rsid w:val="006E7508"/>
    <w:rsid w:val="006E76F7"/>
    <w:rsid w:val="006E7C5F"/>
    <w:rsid w:val="006F06CF"/>
    <w:rsid w:val="006F1D22"/>
    <w:rsid w:val="006F3A8B"/>
    <w:rsid w:val="006F3EAF"/>
    <w:rsid w:val="006F4002"/>
    <w:rsid w:val="006F45D4"/>
    <w:rsid w:val="006F4B8F"/>
    <w:rsid w:val="006F6FD2"/>
    <w:rsid w:val="006F78DF"/>
    <w:rsid w:val="00702948"/>
    <w:rsid w:val="00705277"/>
    <w:rsid w:val="007052C2"/>
    <w:rsid w:val="007058E7"/>
    <w:rsid w:val="00705A8E"/>
    <w:rsid w:val="0070626A"/>
    <w:rsid w:val="007069A0"/>
    <w:rsid w:val="00707050"/>
    <w:rsid w:val="00707736"/>
    <w:rsid w:val="00710342"/>
    <w:rsid w:val="0071034D"/>
    <w:rsid w:val="007108CF"/>
    <w:rsid w:val="00711868"/>
    <w:rsid w:val="00711C51"/>
    <w:rsid w:val="00711DD1"/>
    <w:rsid w:val="00711E6D"/>
    <w:rsid w:val="007124EE"/>
    <w:rsid w:val="00712D97"/>
    <w:rsid w:val="0071384D"/>
    <w:rsid w:val="007144A0"/>
    <w:rsid w:val="00715B8F"/>
    <w:rsid w:val="007161E2"/>
    <w:rsid w:val="00717A81"/>
    <w:rsid w:val="00717C23"/>
    <w:rsid w:val="007207C8"/>
    <w:rsid w:val="00720839"/>
    <w:rsid w:val="00720B89"/>
    <w:rsid w:val="007214A7"/>
    <w:rsid w:val="00721649"/>
    <w:rsid w:val="0072273C"/>
    <w:rsid w:val="00722765"/>
    <w:rsid w:val="007239F0"/>
    <w:rsid w:val="00725451"/>
    <w:rsid w:val="007261D4"/>
    <w:rsid w:val="007306FC"/>
    <w:rsid w:val="00730B2C"/>
    <w:rsid w:val="00731116"/>
    <w:rsid w:val="00731394"/>
    <w:rsid w:val="00731528"/>
    <w:rsid w:val="00731CC4"/>
    <w:rsid w:val="0073272B"/>
    <w:rsid w:val="007329BB"/>
    <w:rsid w:val="007333BE"/>
    <w:rsid w:val="00733678"/>
    <w:rsid w:val="00733AE9"/>
    <w:rsid w:val="00733FF1"/>
    <w:rsid w:val="00734326"/>
    <w:rsid w:val="0073475D"/>
    <w:rsid w:val="00734C87"/>
    <w:rsid w:val="00735472"/>
    <w:rsid w:val="0073714B"/>
    <w:rsid w:val="00737232"/>
    <w:rsid w:val="00740F07"/>
    <w:rsid w:val="007414F8"/>
    <w:rsid w:val="0074195C"/>
    <w:rsid w:val="00741FA7"/>
    <w:rsid w:val="00742D56"/>
    <w:rsid w:val="00742EC1"/>
    <w:rsid w:val="007438C5"/>
    <w:rsid w:val="00743C07"/>
    <w:rsid w:val="00743FE0"/>
    <w:rsid w:val="00744A6E"/>
    <w:rsid w:val="00744EA8"/>
    <w:rsid w:val="007460C1"/>
    <w:rsid w:val="00747325"/>
    <w:rsid w:val="00747698"/>
    <w:rsid w:val="007477FA"/>
    <w:rsid w:val="00747F58"/>
    <w:rsid w:val="00750950"/>
    <w:rsid w:val="00750D19"/>
    <w:rsid w:val="00750E9D"/>
    <w:rsid w:val="00750F7C"/>
    <w:rsid w:val="007511F6"/>
    <w:rsid w:val="00752904"/>
    <w:rsid w:val="0075363A"/>
    <w:rsid w:val="00753656"/>
    <w:rsid w:val="00753746"/>
    <w:rsid w:val="007537D3"/>
    <w:rsid w:val="00753BDF"/>
    <w:rsid w:val="00754900"/>
    <w:rsid w:val="00754AA5"/>
    <w:rsid w:val="00755396"/>
    <w:rsid w:val="007553D3"/>
    <w:rsid w:val="00755774"/>
    <w:rsid w:val="007602C9"/>
    <w:rsid w:val="00760494"/>
    <w:rsid w:val="00761322"/>
    <w:rsid w:val="00762120"/>
    <w:rsid w:val="00762480"/>
    <w:rsid w:val="007624A1"/>
    <w:rsid w:val="00762CAC"/>
    <w:rsid w:val="00763E43"/>
    <w:rsid w:val="00765430"/>
    <w:rsid w:val="00765948"/>
    <w:rsid w:val="00767D31"/>
    <w:rsid w:val="007722B1"/>
    <w:rsid w:val="00772538"/>
    <w:rsid w:val="0077260E"/>
    <w:rsid w:val="00772ABF"/>
    <w:rsid w:val="00772C74"/>
    <w:rsid w:val="00772D04"/>
    <w:rsid w:val="00774C46"/>
    <w:rsid w:val="007754A9"/>
    <w:rsid w:val="0077708A"/>
    <w:rsid w:val="007773C4"/>
    <w:rsid w:val="0078068E"/>
    <w:rsid w:val="00780F30"/>
    <w:rsid w:val="0078169E"/>
    <w:rsid w:val="00781B64"/>
    <w:rsid w:val="00782AFF"/>
    <w:rsid w:val="00782B49"/>
    <w:rsid w:val="00782E40"/>
    <w:rsid w:val="00782EDB"/>
    <w:rsid w:val="007835DB"/>
    <w:rsid w:val="00783836"/>
    <w:rsid w:val="00783D6E"/>
    <w:rsid w:val="00783FD8"/>
    <w:rsid w:val="007847B9"/>
    <w:rsid w:val="00784CF2"/>
    <w:rsid w:val="007856F5"/>
    <w:rsid w:val="00786783"/>
    <w:rsid w:val="00786D0D"/>
    <w:rsid w:val="0078711A"/>
    <w:rsid w:val="00790831"/>
    <w:rsid w:val="00790EFD"/>
    <w:rsid w:val="0079108C"/>
    <w:rsid w:val="00791140"/>
    <w:rsid w:val="00791723"/>
    <w:rsid w:val="007922CD"/>
    <w:rsid w:val="0079233B"/>
    <w:rsid w:val="00792D05"/>
    <w:rsid w:val="00794250"/>
    <w:rsid w:val="0079640D"/>
    <w:rsid w:val="00796585"/>
    <w:rsid w:val="007966B1"/>
    <w:rsid w:val="00796D62"/>
    <w:rsid w:val="00797308"/>
    <w:rsid w:val="00797501"/>
    <w:rsid w:val="00797729"/>
    <w:rsid w:val="007A0105"/>
    <w:rsid w:val="007A01ED"/>
    <w:rsid w:val="007A06CF"/>
    <w:rsid w:val="007A0C8C"/>
    <w:rsid w:val="007A1444"/>
    <w:rsid w:val="007A1794"/>
    <w:rsid w:val="007A2DB0"/>
    <w:rsid w:val="007A502E"/>
    <w:rsid w:val="007A65A2"/>
    <w:rsid w:val="007A7283"/>
    <w:rsid w:val="007B07F5"/>
    <w:rsid w:val="007B16D0"/>
    <w:rsid w:val="007B1C52"/>
    <w:rsid w:val="007B2A72"/>
    <w:rsid w:val="007B2E3D"/>
    <w:rsid w:val="007B32E5"/>
    <w:rsid w:val="007B5A27"/>
    <w:rsid w:val="007B5CA4"/>
    <w:rsid w:val="007B634E"/>
    <w:rsid w:val="007B6574"/>
    <w:rsid w:val="007C01E4"/>
    <w:rsid w:val="007C0242"/>
    <w:rsid w:val="007C08AA"/>
    <w:rsid w:val="007C238C"/>
    <w:rsid w:val="007C2687"/>
    <w:rsid w:val="007C2874"/>
    <w:rsid w:val="007C2C99"/>
    <w:rsid w:val="007C342B"/>
    <w:rsid w:val="007C40F8"/>
    <w:rsid w:val="007C5028"/>
    <w:rsid w:val="007C602A"/>
    <w:rsid w:val="007C68CC"/>
    <w:rsid w:val="007C7D69"/>
    <w:rsid w:val="007D1469"/>
    <w:rsid w:val="007D23C9"/>
    <w:rsid w:val="007D3773"/>
    <w:rsid w:val="007D5ABC"/>
    <w:rsid w:val="007D5BE9"/>
    <w:rsid w:val="007D7930"/>
    <w:rsid w:val="007D7A06"/>
    <w:rsid w:val="007E07EE"/>
    <w:rsid w:val="007E1177"/>
    <w:rsid w:val="007E1B8A"/>
    <w:rsid w:val="007E1DF7"/>
    <w:rsid w:val="007E1F7F"/>
    <w:rsid w:val="007E289A"/>
    <w:rsid w:val="007E3307"/>
    <w:rsid w:val="007E35CA"/>
    <w:rsid w:val="007E38B6"/>
    <w:rsid w:val="007E5CE4"/>
    <w:rsid w:val="007E607B"/>
    <w:rsid w:val="007E6410"/>
    <w:rsid w:val="007E79E1"/>
    <w:rsid w:val="007F0374"/>
    <w:rsid w:val="007F1169"/>
    <w:rsid w:val="007F206B"/>
    <w:rsid w:val="007F206D"/>
    <w:rsid w:val="007F2564"/>
    <w:rsid w:val="007F26E1"/>
    <w:rsid w:val="007F3074"/>
    <w:rsid w:val="007F30A4"/>
    <w:rsid w:val="007F4F2D"/>
    <w:rsid w:val="007F5153"/>
    <w:rsid w:val="007F583B"/>
    <w:rsid w:val="007F5ED8"/>
    <w:rsid w:val="007F7000"/>
    <w:rsid w:val="007F7017"/>
    <w:rsid w:val="00801503"/>
    <w:rsid w:val="0080190D"/>
    <w:rsid w:val="00801D8B"/>
    <w:rsid w:val="0080300D"/>
    <w:rsid w:val="0080564D"/>
    <w:rsid w:val="00807BBC"/>
    <w:rsid w:val="00811488"/>
    <w:rsid w:val="00812240"/>
    <w:rsid w:val="008131A4"/>
    <w:rsid w:val="00813B53"/>
    <w:rsid w:val="00813E90"/>
    <w:rsid w:val="008140AC"/>
    <w:rsid w:val="00815508"/>
    <w:rsid w:val="008157EA"/>
    <w:rsid w:val="00816ABA"/>
    <w:rsid w:val="008179E0"/>
    <w:rsid w:val="00817E84"/>
    <w:rsid w:val="00817F33"/>
    <w:rsid w:val="00820533"/>
    <w:rsid w:val="0082097D"/>
    <w:rsid w:val="00820B62"/>
    <w:rsid w:val="00820D8D"/>
    <w:rsid w:val="00821E5B"/>
    <w:rsid w:val="008224C4"/>
    <w:rsid w:val="00824372"/>
    <w:rsid w:val="008243C9"/>
    <w:rsid w:val="008245FE"/>
    <w:rsid w:val="00824B29"/>
    <w:rsid w:val="00824EC8"/>
    <w:rsid w:val="00825F7A"/>
    <w:rsid w:val="008301DA"/>
    <w:rsid w:val="0083133D"/>
    <w:rsid w:val="0083139F"/>
    <w:rsid w:val="00831E6D"/>
    <w:rsid w:val="0083206F"/>
    <w:rsid w:val="008349E3"/>
    <w:rsid w:val="00834D64"/>
    <w:rsid w:val="008353CF"/>
    <w:rsid w:val="008357D4"/>
    <w:rsid w:val="00835823"/>
    <w:rsid w:val="008361C7"/>
    <w:rsid w:val="00836212"/>
    <w:rsid w:val="00837AEF"/>
    <w:rsid w:val="00841235"/>
    <w:rsid w:val="008415C8"/>
    <w:rsid w:val="00842435"/>
    <w:rsid w:val="00842696"/>
    <w:rsid w:val="008429B4"/>
    <w:rsid w:val="00842F85"/>
    <w:rsid w:val="008431F2"/>
    <w:rsid w:val="00843455"/>
    <w:rsid w:val="008435EB"/>
    <w:rsid w:val="008441C5"/>
    <w:rsid w:val="008448D3"/>
    <w:rsid w:val="0084512C"/>
    <w:rsid w:val="00846850"/>
    <w:rsid w:val="00846E8D"/>
    <w:rsid w:val="00847239"/>
    <w:rsid w:val="00847459"/>
    <w:rsid w:val="00847BD9"/>
    <w:rsid w:val="00847DE0"/>
    <w:rsid w:val="008504EA"/>
    <w:rsid w:val="008505CA"/>
    <w:rsid w:val="00850BC6"/>
    <w:rsid w:val="0085116E"/>
    <w:rsid w:val="00851684"/>
    <w:rsid w:val="008518D3"/>
    <w:rsid w:val="008521DE"/>
    <w:rsid w:val="00854213"/>
    <w:rsid w:val="0085427F"/>
    <w:rsid w:val="008550A9"/>
    <w:rsid w:val="0085527F"/>
    <w:rsid w:val="00856512"/>
    <w:rsid w:val="00856A89"/>
    <w:rsid w:val="00860380"/>
    <w:rsid w:val="0086067F"/>
    <w:rsid w:val="008608FE"/>
    <w:rsid w:val="00860AB8"/>
    <w:rsid w:val="00860B7F"/>
    <w:rsid w:val="00861006"/>
    <w:rsid w:val="008612A1"/>
    <w:rsid w:val="00861A10"/>
    <w:rsid w:val="00861D4F"/>
    <w:rsid w:val="00862A27"/>
    <w:rsid w:val="008631CD"/>
    <w:rsid w:val="00864A0B"/>
    <w:rsid w:val="008650CE"/>
    <w:rsid w:val="0086578C"/>
    <w:rsid w:val="00870DE5"/>
    <w:rsid w:val="00871AF3"/>
    <w:rsid w:val="008721FE"/>
    <w:rsid w:val="008722CC"/>
    <w:rsid w:val="0087235C"/>
    <w:rsid w:val="0087257B"/>
    <w:rsid w:val="00874CB5"/>
    <w:rsid w:val="0087579D"/>
    <w:rsid w:val="00875A3B"/>
    <w:rsid w:val="00877434"/>
    <w:rsid w:val="00877997"/>
    <w:rsid w:val="00877E77"/>
    <w:rsid w:val="00880868"/>
    <w:rsid w:val="00881979"/>
    <w:rsid w:val="00881C53"/>
    <w:rsid w:val="0088250D"/>
    <w:rsid w:val="00882795"/>
    <w:rsid w:val="00882B35"/>
    <w:rsid w:val="0088348C"/>
    <w:rsid w:val="0088443D"/>
    <w:rsid w:val="008850F5"/>
    <w:rsid w:val="00886182"/>
    <w:rsid w:val="00887D30"/>
    <w:rsid w:val="008905FF"/>
    <w:rsid w:val="008909E3"/>
    <w:rsid w:val="00890B80"/>
    <w:rsid w:val="00890B8F"/>
    <w:rsid w:val="00890D08"/>
    <w:rsid w:val="00890D15"/>
    <w:rsid w:val="008913BA"/>
    <w:rsid w:val="008918A8"/>
    <w:rsid w:val="00892C30"/>
    <w:rsid w:val="00892CA6"/>
    <w:rsid w:val="00893AD7"/>
    <w:rsid w:val="00893CB2"/>
    <w:rsid w:val="00894789"/>
    <w:rsid w:val="008949A1"/>
    <w:rsid w:val="00894AE1"/>
    <w:rsid w:val="00894C52"/>
    <w:rsid w:val="00894CDD"/>
    <w:rsid w:val="008963E0"/>
    <w:rsid w:val="008967B5"/>
    <w:rsid w:val="00897130"/>
    <w:rsid w:val="008979D6"/>
    <w:rsid w:val="008A0887"/>
    <w:rsid w:val="008A0D37"/>
    <w:rsid w:val="008A115B"/>
    <w:rsid w:val="008A1341"/>
    <w:rsid w:val="008A13C0"/>
    <w:rsid w:val="008A18D9"/>
    <w:rsid w:val="008A1E54"/>
    <w:rsid w:val="008A347D"/>
    <w:rsid w:val="008A3C71"/>
    <w:rsid w:val="008A4001"/>
    <w:rsid w:val="008A4074"/>
    <w:rsid w:val="008A4997"/>
    <w:rsid w:val="008A5043"/>
    <w:rsid w:val="008A52C0"/>
    <w:rsid w:val="008A52C6"/>
    <w:rsid w:val="008A59AF"/>
    <w:rsid w:val="008A6231"/>
    <w:rsid w:val="008A66A3"/>
    <w:rsid w:val="008A6E93"/>
    <w:rsid w:val="008A797F"/>
    <w:rsid w:val="008B05AA"/>
    <w:rsid w:val="008B107D"/>
    <w:rsid w:val="008B1957"/>
    <w:rsid w:val="008B231E"/>
    <w:rsid w:val="008B2A75"/>
    <w:rsid w:val="008B3FF7"/>
    <w:rsid w:val="008B5A3A"/>
    <w:rsid w:val="008B5B14"/>
    <w:rsid w:val="008B66F8"/>
    <w:rsid w:val="008B7097"/>
    <w:rsid w:val="008C0501"/>
    <w:rsid w:val="008C0508"/>
    <w:rsid w:val="008C052B"/>
    <w:rsid w:val="008C16A2"/>
    <w:rsid w:val="008C1812"/>
    <w:rsid w:val="008C277F"/>
    <w:rsid w:val="008C3286"/>
    <w:rsid w:val="008C5371"/>
    <w:rsid w:val="008C641A"/>
    <w:rsid w:val="008C6666"/>
    <w:rsid w:val="008C6E51"/>
    <w:rsid w:val="008C70F5"/>
    <w:rsid w:val="008D0171"/>
    <w:rsid w:val="008D0F45"/>
    <w:rsid w:val="008D2290"/>
    <w:rsid w:val="008D2761"/>
    <w:rsid w:val="008D2844"/>
    <w:rsid w:val="008D2B1D"/>
    <w:rsid w:val="008D2FAB"/>
    <w:rsid w:val="008D3932"/>
    <w:rsid w:val="008D3AEE"/>
    <w:rsid w:val="008D5453"/>
    <w:rsid w:val="008D644E"/>
    <w:rsid w:val="008D7654"/>
    <w:rsid w:val="008D794A"/>
    <w:rsid w:val="008E08DF"/>
    <w:rsid w:val="008E0B5B"/>
    <w:rsid w:val="008E0C48"/>
    <w:rsid w:val="008E3ECA"/>
    <w:rsid w:val="008E5C82"/>
    <w:rsid w:val="008E654E"/>
    <w:rsid w:val="008E6BC0"/>
    <w:rsid w:val="008E756B"/>
    <w:rsid w:val="008E75EC"/>
    <w:rsid w:val="008E75F7"/>
    <w:rsid w:val="008E761E"/>
    <w:rsid w:val="008F0A3D"/>
    <w:rsid w:val="008F0CE5"/>
    <w:rsid w:val="008F0D02"/>
    <w:rsid w:val="008F1A51"/>
    <w:rsid w:val="008F2BB2"/>
    <w:rsid w:val="008F5A75"/>
    <w:rsid w:val="008F7156"/>
    <w:rsid w:val="008F7BD9"/>
    <w:rsid w:val="00900D96"/>
    <w:rsid w:val="009012A7"/>
    <w:rsid w:val="009012F0"/>
    <w:rsid w:val="009019E8"/>
    <w:rsid w:val="0090264C"/>
    <w:rsid w:val="00902AC0"/>
    <w:rsid w:val="00904763"/>
    <w:rsid w:val="00904ECE"/>
    <w:rsid w:val="00905259"/>
    <w:rsid w:val="00905A74"/>
    <w:rsid w:val="00905BE0"/>
    <w:rsid w:val="0090631E"/>
    <w:rsid w:val="0090730A"/>
    <w:rsid w:val="00907456"/>
    <w:rsid w:val="00907767"/>
    <w:rsid w:val="00911970"/>
    <w:rsid w:val="009119AB"/>
    <w:rsid w:val="00911E99"/>
    <w:rsid w:val="00913F75"/>
    <w:rsid w:val="009141D2"/>
    <w:rsid w:val="00915302"/>
    <w:rsid w:val="00915608"/>
    <w:rsid w:val="0091643C"/>
    <w:rsid w:val="009165FF"/>
    <w:rsid w:val="009167A6"/>
    <w:rsid w:val="00916911"/>
    <w:rsid w:val="00916DCC"/>
    <w:rsid w:val="009170E1"/>
    <w:rsid w:val="00917ADD"/>
    <w:rsid w:val="00920590"/>
    <w:rsid w:val="00920D1C"/>
    <w:rsid w:val="00921017"/>
    <w:rsid w:val="009216AA"/>
    <w:rsid w:val="00921734"/>
    <w:rsid w:val="00921B8F"/>
    <w:rsid w:val="0092226D"/>
    <w:rsid w:val="0092353B"/>
    <w:rsid w:val="00924046"/>
    <w:rsid w:val="009244CC"/>
    <w:rsid w:val="00924E41"/>
    <w:rsid w:val="00925C62"/>
    <w:rsid w:val="00925D2C"/>
    <w:rsid w:val="0092638B"/>
    <w:rsid w:val="00926B7B"/>
    <w:rsid w:val="009279FF"/>
    <w:rsid w:val="00930169"/>
    <w:rsid w:val="009304D0"/>
    <w:rsid w:val="00930ED5"/>
    <w:rsid w:val="00930F0D"/>
    <w:rsid w:val="00931461"/>
    <w:rsid w:val="0093182F"/>
    <w:rsid w:val="0093193A"/>
    <w:rsid w:val="0093329D"/>
    <w:rsid w:val="00933734"/>
    <w:rsid w:val="00934451"/>
    <w:rsid w:val="009352C0"/>
    <w:rsid w:val="00935697"/>
    <w:rsid w:val="009357EC"/>
    <w:rsid w:val="009367D8"/>
    <w:rsid w:val="00936C25"/>
    <w:rsid w:val="00936DE0"/>
    <w:rsid w:val="00940F7A"/>
    <w:rsid w:val="009410A6"/>
    <w:rsid w:val="009411EA"/>
    <w:rsid w:val="00941AEB"/>
    <w:rsid w:val="00941C49"/>
    <w:rsid w:val="00942AA4"/>
    <w:rsid w:val="00942E45"/>
    <w:rsid w:val="00942F0C"/>
    <w:rsid w:val="00943525"/>
    <w:rsid w:val="00944DC0"/>
    <w:rsid w:val="009452D9"/>
    <w:rsid w:val="0094547E"/>
    <w:rsid w:val="00945EA1"/>
    <w:rsid w:val="00945EFA"/>
    <w:rsid w:val="00945F52"/>
    <w:rsid w:val="009460CC"/>
    <w:rsid w:val="00946280"/>
    <w:rsid w:val="00946E60"/>
    <w:rsid w:val="00946F3E"/>
    <w:rsid w:val="00951B96"/>
    <w:rsid w:val="00951D11"/>
    <w:rsid w:val="0095323C"/>
    <w:rsid w:val="00954C02"/>
    <w:rsid w:val="00955779"/>
    <w:rsid w:val="009572ED"/>
    <w:rsid w:val="00957388"/>
    <w:rsid w:val="009576C1"/>
    <w:rsid w:val="00957D9B"/>
    <w:rsid w:val="0096033F"/>
    <w:rsid w:val="00960477"/>
    <w:rsid w:val="0096055F"/>
    <w:rsid w:val="00961637"/>
    <w:rsid w:val="0096169A"/>
    <w:rsid w:val="00961C4C"/>
    <w:rsid w:val="00962B55"/>
    <w:rsid w:val="00962FF8"/>
    <w:rsid w:val="00963E97"/>
    <w:rsid w:val="00964AD8"/>
    <w:rsid w:val="00965773"/>
    <w:rsid w:val="0096650D"/>
    <w:rsid w:val="009665B9"/>
    <w:rsid w:val="00966E85"/>
    <w:rsid w:val="0096790D"/>
    <w:rsid w:val="00970DC7"/>
    <w:rsid w:val="009719B6"/>
    <w:rsid w:val="009719E3"/>
    <w:rsid w:val="00971D34"/>
    <w:rsid w:val="00971D36"/>
    <w:rsid w:val="00971F86"/>
    <w:rsid w:val="0097674A"/>
    <w:rsid w:val="0097709B"/>
    <w:rsid w:val="009805C0"/>
    <w:rsid w:val="00980679"/>
    <w:rsid w:val="0098133C"/>
    <w:rsid w:val="0098202E"/>
    <w:rsid w:val="00982056"/>
    <w:rsid w:val="009844E3"/>
    <w:rsid w:val="00984B03"/>
    <w:rsid w:val="00984FB0"/>
    <w:rsid w:val="00985EBD"/>
    <w:rsid w:val="0098600D"/>
    <w:rsid w:val="00986229"/>
    <w:rsid w:val="00986CC7"/>
    <w:rsid w:val="00987066"/>
    <w:rsid w:val="00990072"/>
    <w:rsid w:val="009907BA"/>
    <w:rsid w:val="00990F75"/>
    <w:rsid w:val="00991DDE"/>
    <w:rsid w:val="009921D1"/>
    <w:rsid w:val="009925F6"/>
    <w:rsid w:val="00993771"/>
    <w:rsid w:val="00994AB3"/>
    <w:rsid w:val="00994B4A"/>
    <w:rsid w:val="009950B4"/>
    <w:rsid w:val="009953ED"/>
    <w:rsid w:val="0099585A"/>
    <w:rsid w:val="0099606F"/>
    <w:rsid w:val="00996889"/>
    <w:rsid w:val="00996C46"/>
    <w:rsid w:val="00996F12"/>
    <w:rsid w:val="0099779B"/>
    <w:rsid w:val="009A0401"/>
    <w:rsid w:val="009A231E"/>
    <w:rsid w:val="009A2C61"/>
    <w:rsid w:val="009A2C9C"/>
    <w:rsid w:val="009A32C3"/>
    <w:rsid w:val="009A3D0C"/>
    <w:rsid w:val="009A3D80"/>
    <w:rsid w:val="009A47EF"/>
    <w:rsid w:val="009A491B"/>
    <w:rsid w:val="009A5272"/>
    <w:rsid w:val="009A5B4C"/>
    <w:rsid w:val="009A5E9B"/>
    <w:rsid w:val="009A63CF"/>
    <w:rsid w:val="009A65D5"/>
    <w:rsid w:val="009A7C84"/>
    <w:rsid w:val="009B0B9E"/>
    <w:rsid w:val="009B0CBF"/>
    <w:rsid w:val="009B11A4"/>
    <w:rsid w:val="009B1D50"/>
    <w:rsid w:val="009B1E9F"/>
    <w:rsid w:val="009B2427"/>
    <w:rsid w:val="009B3206"/>
    <w:rsid w:val="009B3665"/>
    <w:rsid w:val="009B36E9"/>
    <w:rsid w:val="009B4575"/>
    <w:rsid w:val="009B4FA0"/>
    <w:rsid w:val="009B59AF"/>
    <w:rsid w:val="009B64AB"/>
    <w:rsid w:val="009B668B"/>
    <w:rsid w:val="009B6CD3"/>
    <w:rsid w:val="009B773D"/>
    <w:rsid w:val="009C01EC"/>
    <w:rsid w:val="009C0E3C"/>
    <w:rsid w:val="009C30EF"/>
    <w:rsid w:val="009C421C"/>
    <w:rsid w:val="009C442A"/>
    <w:rsid w:val="009C4E5D"/>
    <w:rsid w:val="009C5123"/>
    <w:rsid w:val="009C5EF8"/>
    <w:rsid w:val="009C62A8"/>
    <w:rsid w:val="009C6B16"/>
    <w:rsid w:val="009C7D89"/>
    <w:rsid w:val="009D0BD3"/>
    <w:rsid w:val="009D0C73"/>
    <w:rsid w:val="009D134B"/>
    <w:rsid w:val="009D151B"/>
    <w:rsid w:val="009D189F"/>
    <w:rsid w:val="009D21F6"/>
    <w:rsid w:val="009D2A00"/>
    <w:rsid w:val="009D2F08"/>
    <w:rsid w:val="009D3126"/>
    <w:rsid w:val="009D3948"/>
    <w:rsid w:val="009D39BD"/>
    <w:rsid w:val="009D3E12"/>
    <w:rsid w:val="009D40EE"/>
    <w:rsid w:val="009D4789"/>
    <w:rsid w:val="009D666E"/>
    <w:rsid w:val="009D72E0"/>
    <w:rsid w:val="009E0FBE"/>
    <w:rsid w:val="009E238D"/>
    <w:rsid w:val="009E2C1A"/>
    <w:rsid w:val="009E33DE"/>
    <w:rsid w:val="009E3AC4"/>
    <w:rsid w:val="009E54B6"/>
    <w:rsid w:val="009E65AD"/>
    <w:rsid w:val="009E6A0A"/>
    <w:rsid w:val="009F0336"/>
    <w:rsid w:val="009F082E"/>
    <w:rsid w:val="009F0F8D"/>
    <w:rsid w:val="009F167B"/>
    <w:rsid w:val="009F184F"/>
    <w:rsid w:val="009F1B36"/>
    <w:rsid w:val="009F2B81"/>
    <w:rsid w:val="009F331D"/>
    <w:rsid w:val="009F3731"/>
    <w:rsid w:val="009F42D0"/>
    <w:rsid w:val="009F44EE"/>
    <w:rsid w:val="009F4BEB"/>
    <w:rsid w:val="009F4E9A"/>
    <w:rsid w:val="009F55D3"/>
    <w:rsid w:val="009F5CD0"/>
    <w:rsid w:val="009F66EF"/>
    <w:rsid w:val="009F6717"/>
    <w:rsid w:val="009F74FB"/>
    <w:rsid w:val="00A00A77"/>
    <w:rsid w:val="00A0157D"/>
    <w:rsid w:val="00A01CE5"/>
    <w:rsid w:val="00A0377E"/>
    <w:rsid w:val="00A038B8"/>
    <w:rsid w:val="00A03BD0"/>
    <w:rsid w:val="00A04221"/>
    <w:rsid w:val="00A0480D"/>
    <w:rsid w:val="00A04CF2"/>
    <w:rsid w:val="00A05282"/>
    <w:rsid w:val="00A0532A"/>
    <w:rsid w:val="00A0559F"/>
    <w:rsid w:val="00A06136"/>
    <w:rsid w:val="00A06FE5"/>
    <w:rsid w:val="00A0741A"/>
    <w:rsid w:val="00A078E5"/>
    <w:rsid w:val="00A101F3"/>
    <w:rsid w:val="00A10D4E"/>
    <w:rsid w:val="00A1159B"/>
    <w:rsid w:val="00A118CC"/>
    <w:rsid w:val="00A12540"/>
    <w:rsid w:val="00A144E4"/>
    <w:rsid w:val="00A157E8"/>
    <w:rsid w:val="00A15997"/>
    <w:rsid w:val="00A15F4E"/>
    <w:rsid w:val="00A16008"/>
    <w:rsid w:val="00A169E3"/>
    <w:rsid w:val="00A17046"/>
    <w:rsid w:val="00A1739F"/>
    <w:rsid w:val="00A17FD4"/>
    <w:rsid w:val="00A2072E"/>
    <w:rsid w:val="00A21924"/>
    <w:rsid w:val="00A2192A"/>
    <w:rsid w:val="00A21B1A"/>
    <w:rsid w:val="00A21C7C"/>
    <w:rsid w:val="00A21DF8"/>
    <w:rsid w:val="00A22922"/>
    <w:rsid w:val="00A22B5D"/>
    <w:rsid w:val="00A22CF2"/>
    <w:rsid w:val="00A2310F"/>
    <w:rsid w:val="00A23242"/>
    <w:rsid w:val="00A25C1A"/>
    <w:rsid w:val="00A2668F"/>
    <w:rsid w:val="00A2698B"/>
    <w:rsid w:val="00A26D22"/>
    <w:rsid w:val="00A30A93"/>
    <w:rsid w:val="00A31729"/>
    <w:rsid w:val="00A33631"/>
    <w:rsid w:val="00A34177"/>
    <w:rsid w:val="00A35C4A"/>
    <w:rsid w:val="00A365FC"/>
    <w:rsid w:val="00A36C60"/>
    <w:rsid w:val="00A36CB1"/>
    <w:rsid w:val="00A37E36"/>
    <w:rsid w:val="00A37FDD"/>
    <w:rsid w:val="00A4103D"/>
    <w:rsid w:val="00A4132C"/>
    <w:rsid w:val="00A43740"/>
    <w:rsid w:val="00A43D12"/>
    <w:rsid w:val="00A445EA"/>
    <w:rsid w:val="00A4487B"/>
    <w:rsid w:val="00A45E87"/>
    <w:rsid w:val="00A4666C"/>
    <w:rsid w:val="00A46C5A"/>
    <w:rsid w:val="00A46DD6"/>
    <w:rsid w:val="00A4753B"/>
    <w:rsid w:val="00A5040E"/>
    <w:rsid w:val="00A50AD5"/>
    <w:rsid w:val="00A50D56"/>
    <w:rsid w:val="00A51743"/>
    <w:rsid w:val="00A51D2B"/>
    <w:rsid w:val="00A524B9"/>
    <w:rsid w:val="00A528C2"/>
    <w:rsid w:val="00A529A9"/>
    <w:rsid w:val="00A53386"/>
    <w:rsid w:val="00A53A87"/>
    <w:rsid w:val="00A53D8A"/>
    <w:rsid w:val="00A5584D"/>
    <w:rsid w:val="00A55E3D"/>
    <w:rsid w:val="00A56B17"/>
    <w:rsid w:val="00A57DA2"/>
    <w:rsid w:val="00A61DCF"/>
    <w:rsid w:val="00A622B6"/>
    <w:rsid w:val="00A624E4"/>
    <w:rsid w:val="00A6294E"/>
    <w:rsid w:val="00A6337B"/>
    <w:rsid w:val="00A638B3"/>
    <w:rsid w:val="00A63AD8"/>
    <w:rsid w:val="00A64A36"/>
    <w:rsid w:val="00A70698"/>
    <w:rsid w:val="00A7076F"/>
    <w:rsid w:val="00A70C41"/>
    <w:rsid w:val="00A713F9"/>
    <w:rsid w:val="00A71A35"/>
    <w:rsid w:val="00A71ADD"/>
    <w:rsid w:val="00A71B2B"/>
    <w:rsid w:val="00A71D55"/>
    <w:rsid w:val="00A746D6"/>
    <w:rsid w:val="00A74E0A"/>
    <w:rsid w:val="00A753E2"/>
    <w:rsid w:val="00A7645B"/>
    <w:rsid w:val="00A76787"/>
    <w:rsid w:val="00A771B3"/>
    <w:rsid w:val="00A7759A"/>
    <w:rsid w:val="00A813B1"/>
    <w:rsid w:val="00A81715"/>
    <w:rsid w:val="00A81BD4"/>
    <w:rsid w:val="00A81C51"/>
    <w:rsid w:val="00A8266A"/>
    <w:rsid w:val="00A82B0A"/>
    <w:rsid w:val="00A83BB8"/>
    <w:rsid w:val="00A83E08"/>
    <w:rsid w:val="00A84712"/>
    <w:rsid w:val="00A84D30"/>
    <w:rsid w:val="00A85165"/>
    <w:rsid w:val="00A86266"/>
    <w:rsid w:val="00A868E6"/>
    <w:rsid w:val="00A86FE2"/>
    <w:rsid w:val="00A87DA1"/>
    <w:rsid w:val="00A90818"/>
    <w:rsid w:val="00A91BCE"/>
    <w:rsid w:val="00A9390A"/>
    <w:rsid w:val="00A939A6"/>
    <w:rsid w:val="00A93A1D"/>
    <w:rsid w:val="00A947BF"/>
    <w:rsid w:val="00A94844"/>
    <w:rsid w:val="00A94AEA"/>
    <w:rsid w:val="00A975E4"/>
    <w:rsid w:val="00AA0026"/>
    <w:rsid w:val="00AA069C"/>
    <w:rsid w:val="00AA2182"/>
    <w:rsid w:val="00AA2C83"/>
    <w:rsid w:val="00AA2DC5"/>
    <w:rsid w:val="00AA513A"/>
    <w:rsid w:val="00AA661E"/>
    <w:rsid w:val="00AA6622"/>
    <w:rsid w:val="00AA6BA4"/>
    <w:rsid w:val="00AB0525"/>
    <w:rsid w:val="00AB0840"/>
    <w:rsid w:val="00AB0A37"/>
    <w:rsid w:val="00AB1B11"/>
    <w:rsid w:val="00AB2E69"/>
    <w:rsid w:val="00AB32CC"/>
    <w:rsid w:val="00AB3426"/>
    <w:rsid w:val="00AB3EC4"/>
    <w:rsid w:val="00AB4839"/>
    <w:rsid w:val="00AB4EB3"/>
    <w:rsid w:val="00AB552A"/>
    <w:rsid w:val="00AB745F"/>
    <w:rsid w:val="00AC09F7"/>
    <w:rsid w:val="00AC1DD3"/>
    <w:rsid w:val="00AC2C9C"/>
    <w:rsid w:val="00AC331A"/>
    <w:rsid w:val="00AC3361"/>
    <w:rsid w:val="00AC40F8"/>
    <w:rsid w:val="00AC41A9"/>
    <w:rsid w:val="00AC4558"/>
    <w:rsid w:val="00AC4A3E"/>
    <w:rsid w:val="00AC4B41"/>
    <w:rsid w:val="00AC59A9"/>
    <w:rsid w:val="00AC5DB3"/>
    <w:rsid w:val="00AC5EEE"/>
    <w:rsid w:val="00AC5FB9"/>
    <w:rsid w:val="00AC616A"/>
    <w:rsid w:val="00AC7640"/>
    <w:rsid w:val="00AC76A7"/>
    <w:rsid w:val="00AC78B7"/>
    <w:rsid w:val="00AC7E0C"/>
    <w:rsid w:val="00AD0147"/>
    <w:rsid w:val="00AD0483"/>
    <w:rsid w:val="00AD2B05"/>
    <w:rsid w:val="00AD4A54"/>
    <w:rsid w:val="00AD5844"/>
    <w:rsid w:val="00AD5D4F"/>
    <w:rsid w:val="00AD6BEB"/>
    <w:rsid w:val="00AD79CA"/>
    <w:rsid w:val="00AD7A50"/>
    <w:rsid w:val="00AD7AF8"/>
    <w:rsid w:val="00AE057C"/>
    <w:rsid w:val="00AE0A70"/>
    <w:rsid w:val="00AE0B37"/>
    <w:rsid w:val="00AE0C81"/>
    <w:rsid w:val="00AE257A"/>
    <w:rsid w:val="00AE2B3F"/>
    <w:rsid w:val="00AE35BD"/>
    <w:rsid w:val="00AE39ED"/>
    <w:rsid w:val="00AE3C05"/>
    <w:rsid w:val="00AE5BDF"/>
    <w:rsid w:val="00AE5E47"/>
    <w:rsid w:val="00AE6197"/>
    <w:rsid w:val="00AE6439"/>
    <w:rsid w:val="00AE67B7"/>
    <w:rsid w:val="00AE73B8"/>
    <w:rsid w:val="00AE754D"/>
    <w:rsid w:val="00AE7B9A"/>
    <w:rsid w:val="00AF093B"/>
    <w:rsid w:val="00AF1CCD"/>
    <w:rsid w:val="00AF2289"/>
    <w:rsid w:val="00AF26F5"/>
    <w:rsid w:val="00AF3659"/>
    <w:rsid w:val="00AF3755"/>
    <w:rsid w:val="00AF479C"/>
    <w:rsid w:val="00AF4FF2"/>
    <w:rsid w:val="00AF56C5"/>
    <w:rsid w:val="00AF622E"/>
    <w:rsid w:val="00AF77F6"/>
    <w:rsid w:val="00B009C2"/>
    <w:rsid w:val="00B00C76"/>
    <w:rsid w:val="00B00C7D"/>
    <w:rsid w:val="00B0188D"/>
    <w:rsid w:val="00B027B9"/>
    <w:rsid w:val="00B04C56"/>
    <w:rsid w:val="00B04EF9"/>
    <w:rsid w:val="00B0552A"/>
    <w:rsid w:val="00B06583"/>
    <w:rsid w:val="00B06A52"/>
    <w:rsid w:val="00B0738E"/>
    <w:rsid w:val="00B07824"/>
    <w:rsid w:val="00B07851"/>
    <w:rsid w:val="00B07C9D"/>
    <w:rsid w:val="00B07D79"/>
    <w:rsid w:val="00B07DCF"/>
    <w:rsid w:val="00B07F68"/>
    <w:rsid w:val="00B10030"/>
    <w:rsid w:val="00B107BB"/>
    <w:rsid w:val="00B10AFE"/>
    <w:rsid w:val="00B10C1D"/>
    <w:rsid w:val="00B111B0"/>
    <w:rsid w:val="00B11267"/>
    <w:rsid w:val="00B1199D"/>
    <w:rsid w:val="00B120F9"/>
    <w:rsid w:val="00B125F7"/>
    <w:rsid w:val="00B1260A"/>
    <w:rsid w:val="00B12B85"/>
    <w:rsid w:val="00B132B1"/>
    <w:rsid w:val="00B13B08"/>
    <w:rsid w:val="00B13D2E"/>
    <w:rsid w:val="00B157E3"/>
    <w:rsid w:val="00B167EB"/>
    <w:rsid w:val="00B16984"/>
    <w:rsid w:val="00B16ACC"/>
    <w:rsid w:val="00B2049C"/>
    <w:rsid w:val="00B20A79"/>
    <w:rsid w:val="00B20FE3"/>
    <w:rsid w:val="00B21623"/>
    <w:rsid w:val="00B22460"/>
    <w:rsid w:val="00B228E4"/>
    <w:rsid w:val="00B23EDF"/>
    <w:rsid w:val="00B24187"/>
    <w:rsid w:val="00B24BC1"/>
    <w:rsid w:val="00B25494"/>
    <w:rsid w:val="00B25A54"/>
    <w:rsid w:val="00B25AAB"/>
    <w:rsid w:val="00B26BF2"/>
    <w:rsid w:val="00B26D34"/>
    <w:rsid w:val="00B2742F"/>
    <w:rsid w:val="00B30857"/>
    <w:rsid w:val="00B31698"/>
    <w:rsid w:val="00B3210E"/>
    <w:rsid w:val="00B32707"/>
    <w:rsid w:val="00B3312E"/>
    <w:rsid w:val="00B338D7"/>
    <w:rsid w:val="00B34086"/>
    <w:rsid w:val="00B35E1A"/>
    <w:rsid w:val="00B3602C"/>
    <w:rsid w:val="00B3691D"/>
    <w:rsid w:val="00B36B3D"/>
    <w:rsid w:val="00B402D9"/>
    <w:rsid w:val="00B40569"/>
    <w:rsid w:val="00B40896"/>
    <w:rsid w:val="00B40C95"/>
    <w:rsid w:val="00B40EE4"/>
    <w:rsid w:val="00B41778"/>
    <w:rsid w:val="00B4208D"/>
    <w:rsid w:val="00B42173"/>
    <w:rsid w:val="00B4256B"/>
    <w:rsid w:val="00B4294C"/>
    <w:rsid w:val="00B461B8"/>
    <w:rsid w:val="00B462FA"/>
    <w:rsid w:val="00B47445"/>
    <w:rsid w:val="00B50C1A"/>
    <w:rsid w:val="00B50D1B"/>
    <w:rsid w:val="00B516C1"/>
    <w:rsid w:val="00B51B6C"/>
    <w:rsid w:val="00B52047"/>
    <w:rsid w:val="00B527AD"/>
    <w:rsid w:val="00B545B7"/>
    <w:rsid w:val="00B562C5"/>
    <w:rsid w:val="00B563C3"/>
    <w:rsid w:val="00B6037C"/>
    <w:rsid w:val="00B6144D"/>
    <w:rsid w:val="00B6196E"/>
    <w:rsid w:val="00B61C66"/>
    <w:rsid w:val="00B61DD5"/>
    <w:rsid w:val="00B61EFF"/>
    <w:rsid w:val="00B632FE"/>
    <w:rsid w:val="00B634A2"/>
    <w:rsid w:val="00B635F9"/>
    <w:rsid w:val="00B63F57"/>
    <w:rsid w:val="00B64975"/>
    <w:rsid w:val="00B655A1"/>
    <w:rsid w:val="00B660F9"/>
    <w:rsid w:val="00B67313"/>
    <w:rsid w:val="00B67AE7"/>
    <w:rsid w:val="00B70DFE"/>
    <w:rsid w:val="00B72158"/>
    <w:rsid w:val="00B72420"/>
    <w:rsid w:val="00B726F3"/>
    <w:rsid w:val="00B73410"/>
    <w:rsid w:val="00B73475"/>
    <w:rsid w:val="00B73C97"/>
    <w:rsid w:val="00B74C94"/>
    <w:rsid w:val="00B74E19"/>
    <w:rsid w:val="00B76BEE"/>
    <w:rsid w:val="00B76C23"/>
    <w:rsid w:val="00B76CC4"/>
    <w:rsid w:val="00B772CE"/>
    <w:rsid w:val="00B77FFC"/>
    <w:rsid w:val="00B80281"/>
    <w:rsid w:val="00B82384"/>
    <w:rsid w:val="00B82FBB"/>
    <w:rsid w:val="00B833DB"/>
    <w:rsid w:val="00B8348E"/>
    <w:rsid w:val="00B8355F"/>
    <w:rsid w:val="00B83C15"/>
    <w:rsid w:val="00B8507E"/>
    <w:rsid w:val="00B85D56"/>
    <w:rsid w:val="00B86825"/>
    <w:rsid w:val="00B86AF7"/>
    <w:rsid w:val="00B9107B"/>
    <w:rsid w:val="00B9176B"/>
    <w:rsid w:val="00B91A56"/>
    <w:rsid w:val="00B91BA7"/>
    <w:rsid w:val="00B926CE"/>
    <w:rsid w:val="00B929CE"/>
    <w:rsid w:val="00B92B24"/>
    <w:rsid w:val="00B93796"/>
    <w:rsid w:val="00B93A27"/>
    <w:rsid w:val="00B94095"/>
    <w:rsid w:val="00B942CB"/>
    <w:rsid w:val="00B943A3"/>
    <w:rsid w:val="00B94B0B"/>
    <w:rsid w:val="00B95052"/>
    <w:rsid w:val="00B96C0D"/>
    <w:rsid w:val="00BA1AA5"/>
    <w:rsid w:val="00BA3197"/>
    <w:rsid w:val="00BA31A7"/>
    <w:rsid w:val="00BA37E6"/>
    <w:rsid w:val="00BA3C05"/>
    <w:rsid w:val="00BA4767"/>
    <w:rsid w:val="00BA4D1B"/>
    <w:rsid w:val="00BA56D0"/>
    <w:rsid w:val="00BA6578"/>
    <w:rsid w:val="00BA678E"/>
    <w:rsid w:val="00BA753C"/>
    <w:rsid w:val="00BB040B"/>
    <w:rsid w:val="00BB0B8B"/>
    <w:rsid w:val="00BB0DCE"/>
    <w:rsid w:val="00BB0E32"/>
    <w:rsid w:val="00BB2604"/>
    <w:rsid w:val="00BB27E1"/>
    <w:rsid w:val="00BB3220"/>
    <w:rsid w:val="00BB3B34"/>
    <w:rsid w:val="00BB4927"/>
    <w:rsid w:val="00BB5831"/>
    <w:rsid w:val="00BB6259"/>
    <w:rsid w:val="00BB625C"/>
    <w:rsid w:val="00BB6CE0"/>
    <w:rsid w:val="00BB6DAD"/>
    <w:rsid w:val="00BB7914"/>
    <w:rsid w:val="00BB7CA6"/>
    <w:rsid w:val="00BB7ED3"/>
    <w:rsid w:val="00BC0042"/>
    <w:rsid w:val="00BC0D02"/>
    <w:rsid w:val="00BC13A7"/>
    <w:rsid w:val="00BC26D1"/>
    <w:rsid w:val="00BC279C"/>
    <w:rsid w:val="00BC2A96"/>
    <w:rsid w:val="00BC3848"/>
    <w:rsid w:val="00BC4342"/>
    <w:rsid w:val="00BC567C"/>
    <w:rsid w:val="00BC57CD"/>
    <w:rsid w:val="00BC62EE"/>
    <w:rsid w:val="00BC64BF"/>
    <w:rsid w:val="00BC6979"/>
    <w:rsid w:val="00BC6A50"/>
    <w:rsid w:val="00BC6E2F"/>
    <w:rsid w:val="00BC7361"/>
    <w:rsid w:val="00BC795C"/>
    <w:rsid w:val="00BC7C4D"/>
    <w:rsid w:val="00BD178A"/>
    <w:rsid w:val="00BD1916"/>
    <w:rsid w:val="00BD2067"/>
    <w:rsid w:val="00BD2D16"/>
    <w:rsid w:val="00BD38FC"/>
    <w:rsid w:val="00BD3D5F"/>
    <w:rsid w:val="00BD4B2A"/>
    <w:rsid w:val="00BD5C40"/>
    <w:rsid w:val="00BD6A45"/>
    <w:rsid w:val="00BE1535"/>
    <w:rsid w:val="00BE1E7D"/>
    <w:rsid w:val="00BE2464"/>
    <w:rsid w:val="00BE2915"/>
    <w:rsid w:val="00BE3436"/>
    <w:rsid w:val="00BE34DE"/>
    <w:rsid w:val="00BE357E"/>
    <w:rsid w:val="00BE4311"/>
    <w:rsid w:val="00BE5714"/>
    <w:rsid w:val="00BE5DB8"/>
    <w:rsid w:val="00BE648D"/>
    <w:rsid w:val="00BE6D01"/>
    <w:rsid w:val="00BE72D3"/>
    <w:rsid w:val="00BE7509"/>
    <w:rsid w:val="00BE7EB5"/>
    <w:rsid w:val="00BF25B9"/>
    <w:rsid w:val="00BF3D8B"/>
    <w:rsid w:val="00BF4E5E"/>
    <w:rsid w:val="00BF5E76"/>
    <w:rsid w:val="00BF658B"/>
    <w:rsid w:val="00BF6698"/>
    <w:rsid w:val="00BF66D0"/>
    <w:rsid w:val="00BF67C2"/>
    <w:rsid w:val="00BF681F"/>
    <w:rsid w:val="00BF6C72"/>
    <w:rsid w:val="00BF7BEC"/>
    <w:rsid w:val="00BF7D50"/>
    <w:rsid w:val="00C00582"/>
    <w:rsid w:val="00C00A00"/>
    <w:rsid w:val="00C00C1D"/>
    <w:rsid w:val="00C00FCD"/>
    <w:rsid w:val="00C01264"/>
    <w:rsid w:val="00C01FE2"/>
    <w:rsid w:val="00C02A9D"/>
    <w:rsid w:val="00C04982"/>
    <w:rsid w:val="00C04A0B"/>
    <w:rsid w:val="00C04A63"/>
    <w:rsid w:val="00C04AED"/>
    <w:rsid w:val="00C05674"/>
    <w:rsid w:val="00C05AEC"/>
    <w:rsid w:val="00C0779D"/>
    <w:rsid w:val="00C07A61"/>
    <w:rsid w:val="00C07C5B"/>
    <w:rsid w:val="00C12547"/>
    <w:rsid w:val="00C139FE"/>
    <w:rsid w:val="00C148FA"/>
    <w:rsid w:val="00C150C9"/>
    <w:rsid w:val="00C15C54"/>
    <w:rsid w:val="00C16040"/>
    <w:rsid w:val="00C175A7"/>
    <w:rsid w:val="00C177F3"/>
    <w:rsid w:val="00C178E8"/>
    <w:rsid w:val="00C17AF0"/>
    <w:rsid w:val="00C214C6"/>
    <w:rsid w:val="00C216E1"/>
    <w:rsid w:val="00C21A4A"/>
    <w:rsid w:val="00C21D74"/>
    <w:rsid w:val="00C22F00"/>
    <w:rsid w:val="00C230BA"/>
    <w:rsid w:val="00C2352C"/>
    <w:rsid w:val="00C23864"/>
    <w:rsid w:val="00C238C7"/>
    <w:rsid w:val="00C239C1"/>
    <w:rsid w:val="00C23F97"/>
    <w:rsid w:val="00C2442B"/>
    <w:rsid w:val="00C2589C"/>
    <w:rsid w:val="00C26F00"/>
    <w:rsid w:val="00C27556"/>
    <w:rsid w:val="00C27A57"/>
    <w:rsid w:val="00C27FCC"/>
    <w:rsid w:val="00C30B93"/>
    <w:rsid w:val="00C31BC6"/>
    <w:rsid w:val="00C324B6"/>
    <w:rsid w:val="00C33752"/>
    <w:rsid w:val="00C34312"/>
    <w:rsid w:val="00C343BD"/>
    <w:rsid w:val="00C34614"/>
    <w:rsid w:val="00C36206"/>
    <w:rsid w:val="00C3626A"/>
    <w:rsid w:val="00C36BD7"/>
    <w:rsid w:val="00C37720"/>
    <w:rsid w:val="00C37CDE"/>
    <w:rsid w:val="00C37D16"/>
    <w:rsid w:val="00C4001A"/>
    <w:rsid w:val="00C4009A"/>
    <w:rsid w:val="00C40D67"/>
    <w:rsid w:val="00C43320"/>
    <w:rsid w:val="00C43424"/>
    <w:rsid w:val="00C4437D"/>
    <w:rsid w:val="00C454EB"/>
    <w:rsid w:val="00C45870"/>
    <w:rsid w:val="00C45EFA"/>
    <w:rsid w:val="00C468CE"/>
    <w:rsid w:val="00C46E10"/>
    <w:rsid w:val="00C47B38"/>
    <w:rsid w:val="00C509AA"/>
    <w:rsid w:val="00C50E09"/>
    <w:rsid w:val="00C50E45"/>
    <w:rsid w:val="00C513EE"/>
    <w:rsid w:val="00C51B2B"/>
    <w:rsid w:val="00C54139"/>
    <w:rsid w:val="00C54C58"/>
    <w:rsid w:val="00C560C5"/>
    <w:rsid w:val="00C573DB"/>
    <w:rsid w:val="00C57E8A"/>
    <w:rsid w:val="00C600F1"/>
    <w:rsid w:val="00C6051F"/>
    <w:rsid w:val="00C60788"/>
    <w:rsid w:val="00C60EB6"/>
    <w:rsid w:val="00C62D8C"/>
    <w:rsid w:val="00C63366"/>
    <w:rsid w:val="00C63567"/>
    <w:rsid w:val="00C63A35"/>
    <w:rsid w:val="00C63CA6"/>
    <w:rsid w:val="00C64B79"/>
    <w:rsid w:val="00C6507B"/>
    <w:rsid w:val="00C6629A"/>
    <w:rsid w:val="00C6651A"/>
    <w:rsid w:val="00C66522"/>
    <w:rsid w:val="00C66D58"/>
    <w:rsid w:val="00C6706F"/>
    <w:rsid w:val="00C67BC4"/>
    <w:rsid w:val="00C7206E"/>
    <w:rsid w:val="00C73186"/>
    <w:rsid w:val="00C7347B"/>
    <w:rsid w:val="00C73ECE"/>
    <w:rsid w:val="00C74166"/>
    <w:rsid w:val="00C7454F"/>
    <w:rsid w:val="00C74AA7"/>
    <w:rsid w:val="00C75926"/>
    <w:rsid w:val="00C75D74"/>
    <w:rsid w:val="00C76790"/>
    <w:rsid w:val="00C7742F"/>
    <w:rsid w:val="00C8001D"/>
    <w:rsid w:val="00C80BFF"/>
    <w:rsid w:val="00C80E91"/>
    <w:rsid w:val="00C83C85"/>
    <w:rsid w:val="00C83F08"/>
    <w:rsid w:val="00C866E7"/>
    <w:rsid w:val="00C87779"/>
    <w:rsid w:val="00C87F5A"/>
    <w:rsid w:val="00C90D0D"/>
    <w:rsid w:val="00C91306"/>
    <w:rsid w:val="00C913E6"/>
    <w:rsid w:val="00C9150F"/>
    <w:rsid w:val="00C91683"/>
    <w:rsid w:val="00C91733"/>
    <w:rsid w:val="00C91A1C"/>
    <w:rsid w:val="00C91B51"/>
    <w:rsid w:val="00C91DA9"/>
    <w:rsid w:val="00C91EFA"/>
    <w:rsid w:val="00C95B36"/>
    <w:rsid w:val="00C95EC4"/>
    <w:rsid w:val="00C96800"/>
    <w:rsid w:val="00C96AB5"/>
    <w:rsid w:val="00CA0265"/>
    <w:rsid w:val="00CA0B4E"/>
    <w:rsid w:val="00CA173C"/>
    <w:rsid w:val="00CA1A7A"/>
    <w:rsid w:val="00CA26BA"/>
    <w:rsid w:val="00CA30C1"/>
    <w:rsid w:val="00CA31DF"/>
    <w:rsid w:val="00CA349D"/>
    <w:rsid w:val="00CA34D4"/>
    <w:rsid w:val="00CA3DDE"/>
    <w:rsid w:val="00CA41E9"/>
    <w:rsid w:val="00CA45F7"/>
    <w:rsid w:val="00CA5568"/>
    <w:rsid w:val="00CA5B8C"/>
    <w:rsid w:val="00CA5F27"/>
    <w:rsid w:val="00CA5F48"/>
    <w:rsid w:val="00CA69B2"/>
    <w:rsid w:val="00CB00B7"/>
    <w:rsid w:val="00CB072D"/>
    <w:rsid w:val="00CB0A99"/>
    <w:rsid w:val="00CB1078"/>
    <w:rsid w:val="00CB12FE"/>
    <w:rsid w:val="00CB16A1"/>
    <w:rsid w:val="00CB2061"/>
    <w:rsid w:val="00CB22A6"/>
    <w:rsid w:val="00CB322C"/>
    <w:rsid w:val="00CB3A1D"/>
    <w:rsid w:val="00CB4A3D"/>
    <w:rsid w:val="00CB50A1"/>
    <w:rsid w:val="00CB6370"/>
    <w:rsid w:val="00CB6BE8"/>
    <w:rsid w:val="00CB76F3"/>
    <w:rsid w:val="00CB76FE"/>
    <w:rsid w:val="00CB7BEC"/>
    <w:rsid w:val="00CB7D4A"/>
    <w:rsid w:val="00CC12F5"/>
    <w:rsid w:val="00CC17C2"/>
    <w:rsid w:val="00CC1976"/>
    <w:rsid w:val="00CC37C9"/>
    <w:rsid w:val="00CC3924"/>
    <w:rsid w:val="00CC5001"/>
    <w:rsid w:val="00CC5A13"/>
    <w:rsid w:val="00CC5CB7"/>
    <w:rsid w:val="00CC5F24"/>
    <w:rsid w:val="00CC6222"/>
    <w:rsid w:val="00CC679F"/>
    <w:rsid w:val="00CC721C"/>
    <w:rsid w:val="00CC7983"/>
    <w:rsid w:val="00CD062F"/>
    <w:rsid w:val="00CD1D62"/>
    <w:rsid w:val="00CD2CF9"/>
    <w:rsid w:val="00CD3007"/>
    <w:rsid w:val="00CD35F1"/>
    <w:rsid w:val="00CD582B"/>
    <w:rsid w:val="00CD5C72"/>
    <w:rsid w:val="00CD6932"/>
    <w:rsid w:val="00CD716D"/>
    <w:rsid w:val="00CD78A9"/>
    <w:rsid w:val="00CE0220"/>
    <w:rsid w:val="00CE0B6E"/>
    <w:rsid w:val="00CE11D8"/>
    <w:rsid w:val="00CE1BE9"/>
    <w:rsid w:val="00CE218E"/>
    <w:rsid w:val="00CE2B71"/>
    <w:rsid w:val="00CE2BED"/>
    <w:rsid w:val="00CE2D1F"/>
    <w:rsid w:val="00CE3D16"/>
    <w:rsid w:val="00CE4255"/>
    <w:rsid w:val="00CE4867"/>
    <w:rsid w:val="00CE4F10"/>
    <w:rsid w:val="00CE5081"/>
    <w:rsid w:val="00CE621A"/>
    <w:rsid w:val="00CE68B6"/>
    <w:rsid w:val="00CE6AE7"/>
    <w:rsid w:val="00CE706A"/>
    <w:rsid w:val="00CE7693"/>
    <w:rsid w:val="00CE7BA6"/>
    <w:rsid w:val="00CF05B1"/>
    <w:rsid w:val="00CF0765"/>
    <w:rsid w:val="00CF0841"/>
    <w:rsid w:val="00CF0CDA"/>
    <w:rsid w:val="00CF106D"/>
    <w:rsid w:val="00CF16B5"/>
    <w:rsid w:val="00CF1C51"/>
    <w:rsid w:val="00CF2948"/>
    <w:rsid w:val="00CF2DBB"/>
    <w:rsid w:val="00CF32A4"/>
    <w:rsid w:val="00CF3E11"/>
    <w:rsid w:val="00CF4597"/>
    <w:rsid w:val="00CF4ADD"/>
    <w:rsid w:val="00CF4B37"/>
    <w:rsid w:val="00CF7574"/>
    <w:rsid w:val="00CF77AD"/>
    <w:rsid w:val="00CF77CC"/>
    <w:rsid w:val="00CF79E8"/>
    <w:rsid w:val="00CF7A78"/>
    <w:rsid w:val="00CF7D11"/>
    <w:rsid w:val="00CF7F09"/>
    <w:rsid w:val="00D01F07"/>
    <w:rsid w:val="00D02681"/>
    <w:rsid w:val="00D03904"/>
    <w:rsid w:val="00D03FEC"/>
    <w:rsid w:val="00D06C5D"/>
    <w:rsid w:val="00D06ECA"/>
    <w:rsid w:val="00D077D0"/>
    <w:rsid w:val="00D07A63"/>
    <w:rsid w:val="00D10CCE"/>
    <w:rsid w:val="00D10F9C"/>
    <w:rsid w:val="00D11409"/>
    <w:rsid w:val="00D128FF"/>
    <w:rsid w:val="00D12926"/>
    <w:rsid w:val="00D1381A"/>
    <w:rsid w:val="00D153F8"/>
    <w:rsid w:val="00D15495"/>
    <w:rsid w:val="00D1723B"/>
    <w:rsid w:val="00D178DF"/>
    <w:rsid w:val="00D2020E"/>
    <w:rsid w:val="00D20212"/>
    <w:rsid w:val="00D2039C"/>
    <w:rsid w:val="00D20C6C"/>
    <w:rsid w:val="00D21160"/>
    <w:rsid w:val="00D22812"/>
    <w:rsid w:val="00D244B2"/>
    <w:rsid w:val="00D244F4"/>
    <w:rsid w:val="00D25722"/>
    <w:rsid w:val="00D25AB5"/>
    <w:rsid w:val="00D26A6B"/>
    <w:rsid w:val="00D26D8C"/>
    <w:rsid w:val="00D27A22"/>
    <w:rsid w:val="00D27FC4"/>
    <w:rsid w:val="00D30F5C"/>
    <w:rsid w:val="00D31745"/>
    <w:rsid w:val="00D3186B"/>
    <w:rsid w:val="00D31960"/>
    <w:rsid w:val="00D31A47"/>
    <w:rsid w:val="00D32FDC"/>
    <w:rsid w:val="00D3465D"/>
    <w:rsid w:val="00D34AF6"/>
    <w:rsid w:val="00D34B9A"/>
    <w:rsid w:val="00D34ED1"/>
    <w:rsid w:val="00D35CF3"/>
    <w:rsid w:val="00D36F0F"/>
    <w:rsid w:val="00D4013D"/>
    <w:rsid w:val="00D40840"/>
    <w:rsid w:val="00D428FD"/>
    <w:rsid w:val="00D43772"/>
    <w:rsid w:val="00D43F06"/>
    <w:rsid w:val="00D43F09"/>
    <w:rsid w:val="00D444D4"/>
    <w:rsid w:val="00D4468C"/>
    <w:rsid w:val="00D44968"/>
    <w:rsid w:val="00D457DA"/>
    <w:rsid w:val="00D45837"/>
    <w:rsid w:val="00D45887"/>
    <w:rsid w:val="00D476E3"/>
    <w:rsid w:val="00D50186"/>
    <w:rsid w:val="00D505B5"/>
    <w:rsid w:val="00D51F5B"/>
    <w:rsid w:val="00D5262A"/>
    <w:rsid w:val="00D55644"/>
    <w:rsid w:val="00D5571B"/>
    <w:rsid w:val="00D55830"/>
    <w:rsid w:val="00D55EF4"/>
    <w:rsid w:val="00D56318"/>
    <w:rsid w:val="00D5763B"/>
    <w:rsid w:val="00D60075"/>
    <w:rsid w:val="00D619D7"/>
    <w:rsid w:val="00D61BD6"/>
    <w:rsid w:val="00D6229A"/>
    <w:rsid w:val="00D622D8"/>
    <w:rsid w:val="00D63FBE"/>
    <w:rsid w:val="00D652F0"/>
    <w:rsid w:val="00D65492"/>
    <w:rsid w:val="00D655C7"/>
    <w:rsid w:val="00D657A5"/>
    <w:rsid w:val="00D6594B"/>
    <w:rsid w:val="00D65FD4"/>
    <w:rsid w:val="00D66621"/>
    <w:rsid w:val="00D66C05"/>
    <w:rsid w:val="00D6716C"/>
    <w:rsid w:val="00D67377"/>
    <w:rsid w:val="00D67461"/>
    <w:rsid w:val="00D67C29"/>
    <w:rsid w:val="00D67D46"/>
    <w:rsid w:val="00D7093C"/>
    <w:rsid w:val="00D70A65"/>
    <w:rsid w:val="00D7161C"/>
    <w:rsid w:val="00D71881"/>
    <w:rsid w:val="00D718B1"/>
    <w:rsid w:val="00D721A6"/>
    <w:rsid w:val="00D72F5A"/>
    <w:rsid w:val="00D73CBC"/>
    <w:rsid w:val="00D73F79"/>
    <w:rsid w:val="00D7488F"/>
    <w:rsid w:val="00D74949"/>
    <w:rsid w:val="00D762E2"/>
    <w:rsid w:val="00D76A65"/>
    <w:rsid w:val="00D76B60"/>
    <w:rsid w:val="00D76E6D"/>
    <w:rsid w:val="00D77DA9"/>
    <w:rsid w:val="00D80386"/>
    <w:rsid w:val="00D80624"/>
    <w:rsid w:val="00D81661"/>
    <w:rsid w:val="00D81865"/>
    <w:rsid w:val="00D820E5"/>
    <w:rsid w:val="00D8356D"/>
    <w:rsid w:val="00D8367A"/>
    <w:rsid w:val="00D85D63"/>
    <w:rsid w:val="00D85F2B"/>
    <w:rsid w:val="00D86060"/>
    <w:rsid w:val="00D873F4"/>
    <w:rsid w:val="00D87587"/>
    <w:rsid w:val="00D876B4"/>
    <w:rsid w:val="00D87D6A"/>
    <w:rsid w:val="00D90243"/>
    <w:rsid w:val="00D90761"/>
    <w:rsid w:val="00D90979"/>
    <w:rsid w:val="00D92F45"/>
    <w:rsid w:val="00D94A74"/>
    <w:rsid w:val="00D94ECF"/>
    <w:rsid w:val="00D94F20"/>
    <w:rsid w:val="00D95AE1"/>
    <w:rsid w:val="00D960B5"/>
    <w:rsid w:val="00D96DE7"/>
    <w:rsid w:val="00D972E7"/>
    <w:rsid w:val="00D97C6E"/>
    <w:rsid w:val="00DA0104"/>
    <w:rsid w:val="00DA0C2A"/>
    <w:rsid w:val="00DA142D"/>
    <w:rsid w:val="00DA1D38"/>
    <w:rsid w:val="00DA25BF"/>
    <w:rsid w:val="00DA3B57"/>
    <w:rsid w:val="00DA427E"/>
    <w:rsid w:val="00DA4365"/>
    <w:rsid w:val="00DA4E41"/>
    <w:rsid w:val="00DA5161"/>
    <w:rsid w:val="00DA5399"/>
    <w:rsid w:val="00DA5888"/>
    <w:rsid w:val="00DA5935"/>
    <w:rsid w:val="00DA7296"/>
    <w:rsid w:val="00DA7664"/>
    <w:rsid w:val="00DA7891"/>
    <w:rsid w:val="00DA7FBE"/>
    <w:rsid w:val="00DB0695"/>
    <w:rsid w:val="00DB1AA1"/>
    <w:rsid w:val="00DB2957"/>
    <w:rsid w:val="00DB361E"/>
    <w:rsid w:val="00DB40BD"/>
    <w:rsid w:val="00DB44BE"/>
    <w:rsid w:val="00DB4711"/>
    <w:rsid w:val="00DB6793"/>
    <w:rsid w:val="00DB736C"/>
    <w:rsid w:val="00DB73AE"/>
    <w:rsid w:val="00DC0074"/>
    <w:rsid w:val="00DC0C9F"/>
    <w:rsid w:val="00DC1365"/>
    <w:rsid w:val="00DC297B"/>
    <w:rsid w:val="00DC2E6B"/>
    <w:rsid w:val="00DC2F44"/>
    <w:rsid w:val="00DC4257"/>
    <w:rsid w:val="00DC4CD2"/>
    <w:rsid w:val="00DC67D6"/>
    <w:rsid w:val="00DC6859"/>
    <w:rsid w:val="00DC7E74"/>
    <w:rsid w:val="00DC7FC2"/>
    <w:rsid w:val="00DD0133"/>
    <w:rsid w:val="00DD09E6"/>
    <w:rsid w:val="00DD13D0"/>
    <w:rsid w:val="00DD25F6"/>
    <w:rsid w:val="00DD2BB6"/>
    <w:rsid w:val="00DD2F14"/>
    <w:rsid w:val="00DD321A"/>
    <w:rsid w:val="00DD429C"/>
    <w:rsid w:val="00DD46EC"/>
    <w:rsid w:val="00DD4E3E"/>
    <w:rsid w:val="00DD4F52"/>
    <w:rsid w:val="00DD5B59"/>
    <w:rsid w:val="00DD5B81"/>
    <w:rsid w:val="00DD6B70"/>
    <w:rsid w:val="00DD6DE4"/>
    <w:rsid w:val="00DD6F56"/>
    <w:rsid w:val="00DD7072"/>
    <w:rsid w:val="00DD73BD"/>
    <w:rsid w:val="00DD7B45"/>
    <w:rsid w:val="00DD7E8D"/>
    <w:rsid w:val="00DE0867"/>
    <w:rsid w:val="00DE0BFE"/>
    <w:rsid w:val="00DE249F"/>
    <w:rsid w:val="00DE298D"/>
    <w:rsid w:val="00DE2AA1"/>
    <w:rsid w:val="00DE4B80"/>
    <w:rsid w:val="00DE551C"/>
    <w:rsid w:val="00DE597B"/>
    <w:rsid w:val="00DE62E5"/>
    <w:rsid w:val="00DE632A"/>
    <w:rsid w:val="00DE6BC6"/>
    <w:rsid w:val="00DF026B"/>
    <w:rsid w:val="00DF0536"/>
    <w:rsid w:val="00DF1F0E"/>
    <w:rsid w:val="00DF231A"/>
    <w:rsid w:val="00DF2BCB"/>
    <w:rsid w:val="00DF3916"/>
    <w:rsid w:val="00DF3F1F"/>
    <w:rsid w:val="00DF46C4"/>
    <w:rsid w:val="00DF5B14"/>
    <w:rsid w:val="00DF7E8E"/>
    <w:rsid w:val="00DF7FB6"/>
    <w:rsid w:val="00E006E3"/>
    <w:rsid w:val="00E00F6C"/>
    <w:rsid w:val="00E02242"/>
    <w:rsid w:val="00E027C0"/>
    <w:rsid w:val="00E02AB6"/>
    <w:rsid w:val="00E02F7D"/>
    <w:rsid w:val="00E03679"/>
    <w:rsid w:val="00E039DB"/>
    <w:rsid w:val="00E03B57"/>
    <w:rsid w:val="00E04D2D"/>
    <w:rsid w:val="00E07F62"/>
    <w:rsid w:val="00E136E0"/>
    <w:rsid w:val="00E13715"/>
    <w:rsid w:val="00E13754"/>
    <w:rsid w:val="00E139A2"/>
    <w:rsid w:val="00E143E5"/>
    <w:rsid w:val="00E20165"/>
    <w:rsid w:val="00E2055B"/>
    <w:rsid w:val="00E20EE5"/>
    <w:rsid w:val="00E212B1"/>
    <w:rsid w:val="00E21DB4"/>
    <w:rsid w:val="00E236F1"/>
    <w:rsid w:val="00E23BCC"/>
    <w:rsid w:val="00E23DBE"/>
    <w:rsid w:val="00E240A8"/>
    <w:rsid w:val="00E25B89"/>
    <w:rsid w:val="00E25EF9"/>
    <w:rsid w:val="00E30257"/>
    <w:rsid w:val="00E302C2"/>
    <w:rsid w:val="00E30451"/>
    <w:rsid w:val="00E307D8"/>
    <w:rsid w:val="00E318FD"/>
    <w:rsid w:val="00E3243C"/>
    <w:rsid w:val="00E32C03"/>
    <w:rsid w:val="00E3303C"/>
    <w:rsid w:val="00E3349A"/>
    <w:rsid w:val="00E33B70"/>
    <w:rsid w:val="00E33F11"/>
    <w:rsid w:val="00E359E2"/>
    <w:rsid w:val="00E35F43"/>
    <w:rsid w:val="00E37036"/>
    <w:rsid w:val="00E3726B"/>
    <w:rsid w:val="00E416DE"/>
    <w:rsid w:val="00E41FD4"/>
    <w:rsid w:val="00E4242B"/>
    <w:rsid w:val="00E429AD"/>
    <w:rsid w:val="00E42E24"/>
    <w:rsid w:val="00E42EEC"/>
    <w:rsid w:val="00E42F88"/>
    <w:rsid w:val="00E439C8"/>
    <w:rsid w:val="00E43A8B"/>
    <w:rsid w:val="00E43DFF"/>
    <w:rsid w:val="00E4502B"/>
    <w:rsid w:val="00E45069"/>
    <w:rsid w:val="00E453B3"/>
    <w:rsid w:val="00E45CD0"/>
    <w:rsid w:val="00E45EA6"/>
    <w:rsid w:val="00E46153"/>
    <w:rsid w:val="00E46B16"/>
    <w:rsid w:val="00E50572"/>
    <w:rsid w:val="00E5096A"/>
    <w:rsid w:val="00E51A31"/>
    <w:rsid w:val="00E52303"/>
    <w:rsid w:val="00E53189"/>
    <w:rsid w:val="00E540EF"/>
    <w:rsid w:val="00E54328"/>
    <w:rsid w:val="00E5435A"/>
    <w:rsid w:val="00E548A5"/>
    <w:rsid w:val="00E5506B"/>
    <w:rsid w:val="00E556BA"/>
    <w:rsid w:val="00E55A31"/>
    <w:rsid w:val="00E57023"/>
    <w:rsid w:val="00E5731F"/>
    <w:rsid w:val="00E57C5F"/>
    <w:rsid w:val="00E60BF3"/>
    <w:rsid w:val="00E60ECE"/>
    <w:rsid w:val="00E619CC"/>
    <w:rsid w:val="00E6467F"/>
    <w:rsid w:val="00E6503D"/>
    <w:rsid w:val="00E651F2"/>
    <w:rsid w:val="00E66328"/>
    <w:rsid w:val="00E670D7"/>
    <w:rsid w:val="00E671CD"/>
    <w:rsid w:val="00E675AB"/>
    <w:rsid w:val="00E67BC7"/>
    <w:rsid w:val="00E7003C"/>
    <w:rsid w:val="00E70E51"/>
    <w:rsid w:val="00E710BA"/>
    <w:rsid w:val="00E71EEE"/>
    <w:rsid w:val="00E72088"/>
    <w:rsid w:val="00E72538"/>
    <w:rsid w:val="00E72F5A"/>
    <w:rsid w:val="00E735D5"/>
    <w:rsid w:val="00E73BEF"/>
    <w:rsid w:val="00E7426D"/>
    <w:rsid w:val="00E746C8"/>
    <w:rsid w:val="00E77654"/>
    <w:rsid w:val="00E77693"/>
    <w:rsid w:val="00E7787D"/>
    <w:rsid w:val="00E811F9"/>
    <w:rsid w:val="00E815CC"/>
    <w:rsid w:val="00E82EBD"/>
    <w:rsid w:val="00E83968"/>
    <w:rsid w:val="00E83EC4"/>
    <w:rsid w:val="00E8409F"/>
    <w:rsid w:val="00E8417E"/>
    <w:rsid w:val="00E841CF"/>
    <w:rsid w:val="00E844C7"/>
    <w:rsid w:val="00E8498A"/>
    <w:rsid w:val="00E84A30"/>
    <w:rsid w:val="00E850CB"/>
    <w:rsid w:val="00E86775"/>
    <w:rsid w:val="00E868BF"/>
    <w:rsid w:val="00E86F1A"/>
    <w:rsid w:val="00E87D63"/>
    <w:rsid w:val="00E907E9"/>
    <w:rsid w:val="00E92037"/>
    <w:rsid w:val="00E928EF"/>
    <w:rsid w:val="00E92F0F"/>
    <w:rsid w:val="00E93D80"/>
    <w:rsid w:val="00E9434A"/>
    <w:rsid w:val="00E94936"/>
    <w:rsid w:val="00E952DB"/>
    <w:rsid w:val="00E95702"/>
    <w:rsid w:val="00E957CA"/>
    <w:rsid w:val="00E9605F"/>
    <w:rsid w:val="00E96725"/>
    <w:rsid w:val="00E96CF4"/>
    <w:rsid w:val="00E97262"/>
    <w:rsid w:val="00E97FF4"/>
    <w:rsid w:val="00EA285D"/>
    <w:rsid w:val="00EA3012"/>
    <w:rsid w:val="00EA39CE"/>
    <w:rsid w:val="00EA3B44"/>
    <w:rsid w:val="00EA5302"/>
    <w:rsid w:val="00EA53AF"/>
    <w:rsid w:val="00EA5664"/>
    <w:rsid w:val="00EA5B9A"/>
    <w:rsid w:val="00EA5BEF"/>
    <w:rsid w:val="00EA60FF"/>
    <w:rsid w:val="00EA6203"/>
    <w:rsid w:val="00EA7DA3"/>
    <w:rsid w:val="00EB0BC2"/>
    <w:rsid w:val="00EB1829"/>
    <w:rsid w:val="00EB221E"/>
    <w:rsid w:val="00EB23A3"/>
    <w:rsid w:val="00EB29B1"/>
    <w:rsid w:val="00EB2C97"/>
    <w:rsid w:val="00EB2D2F"/>
    <w:rsid w:val="00EB34C4"/>
    <w:rsid w:val="00EB3507"/>
    <w:rsid w:val="00EB3D83"/>
    <w:rsid w:val="00EB4AA6"/>
    <w:rsid w:val="00EB6276"/>
    <w:rsid w:val="00EB62C4"/>
    <w:rsid w:val="00EB675A"/>
    <w:rsid w:val="00EB7293"/>
    <w:rsid w:val="00EB78D9"/>
    <w:rsid w:val="00EB7EF4"/>
    <w:rsid w:val="00EC01A0"/>
    <w:rsid w:val="00EC084A"/>
    <w:rsid w:val="00EC0A58"/>
    <w:rsid w:val="00EC0CA0"/>
    <w:rsid w:val="00EC18C2"/>
    <w:rsid w:val="00EC19E4"/>
    <w:rsid w:val="00EC33D5"/>
    <w:rsid w:val="00EC3A67"/>
    <w:rsid w:val="00EC3A75"/>
    <w:rsid w:val="00EC3AFB"/>
    <w:rsid w:val="00EC40E0"/>
    <w:rsid w:val="00EC4561"/>
    <w:rsid w:val="00EC614B"/>
    <w:rsid w:val="00EC6AB4"/>
    <w:rsid w:val="00EC6BE9"/>
    <w:rsid w:val="00EC75AC"/>
    <w:rsid w:val="00EC795F"/>
    <w:rsid w:val="00ED0160"/>
    <w:rsid w:val="00ED0E12"/>
    <w:rsid w:val="00ED16C6"/>
    <w:rsid w:val="00ED17CF"/>
    <w:rsid w:val="00ED1A9C"/>
    <w:rsid w:val="00ED1F4D"/>
    <w:rsid w:val="00ED2FCB"/>
    <w:rsid w:val="00ED32CC"/>
    <w:rsid w:val="00ED4631"/>
    <w:rsid w:val="00ED4639"/>
    <w:rsid w:val="00ED4A8B"/>
    <w:rsid w:val="00ED4EA6"/>
    <w:rsid w:val="00ED5235"/>
    <w:rsid w:val="00ED5FC5"/>
    <w:rsid w:val="00ED7B81"/>
    <w:rsid w:val="00ED7CF0"/>
    <w:rsid w:val="00EE009B"/>
    <w:rsid w:val="00EE01EB"/>
    <w:rsid w:val="00EE07CE"/>
    <w:rsid w:val="00EE1125"/>
    <w:rsid w:val="00EE1182"/>
    <w:rsid w:val="00EE2258"/>
    <w:rsid w:val="00EE2891"/>
    <w:rsid w:val="00EE3D1E"/>
    <w:rsid w:val="00EE4268"/>
    <w:rsid w:val="00EE42B7"/>
    <w:rsid w:val="00EE4923"/>
    <w:rsid w:val="00EE4B08"/>
    <w:rsid w:val="00EE522B"/>
    <w:rsid w:val="00EE555B"/>
    <w:rsid w:val="00EE60EC"/>
    <w:rsid w:val="00EE6160"/>
    <w:rsid w:val="00EE6893"/>
    <w:rsid w:val="00EF0A79"/>
    <w:rsid w:val="00EF0BAA"/>
    <w:rsid w:val="00EF15A8"/>
    <w:rsid w:val="00EF166B"/>
    <w:rsid w:val="00EF1D68"/>
    <w:rsid w:val="00EF1FA7"/>
    <w:rsid w:val="00EF20F1"/>
    <w:rsid w:val="00EF2754"/>
    <w:rsid w:val="00EF2949"/>
    <w:rsid w:val="00EF2A2C"/>
    <w:rsid w:val="00EF30C5"/>
    <w:rsid w:val="00EF31B7"/>
    <w:rsid w:val="00EF38CD"/>
    <w:rsid w:val="00EF3E70"/>
    <w:rsid w:val="00EF4580"/>
    <w:rsid w:val="00EF4B3D"/>
    <w:rsid w:val="00EF4B53"/>
    <w:rsid w:val="00EF4B7E"/>
    <w:rsid w:val="00EF5091"/>
    <w:rsid w:val="00EF5397"/>
    <w:rsid w:val="00EF65FE"/>
    <w:rsid w:val="00EF6771"/>
    <w:rsid w:val="00EF6C52"/>
    <w:rsid w:val="00EF7A10"/>
    <w:rsid w:val="00EF7D96"/>
    <w:rsid w:val="00F001DF"/>
    <w:rsid w:val="00F005BB"/>
    <w:rsid w:val="00F00D36"/>
    <w:rsid w:val="00F021B9"/>
    <w:rsid w:val="00F02268"/>
    <w:rsid w:val="00F02639"/>
    <w:rsid w:val="00F0283D"/>
    <w:rsid w:val="00F03937"/>
    <w:rsid w:val="00F03B1A"/>
    <w:rsid w:val="00F03C7B"/>
    <w:rsid w:val="00F04037"/>
    <w:rsid w:val="00F040A6"/>
    <w:rsid w:val="00F0437A"/>
    <w:rsid w:val="00F0550E"/>
    <w:rsid w:val="00F055B6"/>
    <w:rsid w:val="00F0588E"/>
    <w:rsid w:val="00F06F02"/>
    <w:rsid w:val="00F07B2D"/>
    <w:rsid w:val="00F1151B"/>
    <w:rsid w:val="00F119F6"/>
    <w:rsid w:val="00F1247E"/>
    <w:rsid w:val="00F12583"/>
    <w:rsid w:val="00F1309B"/>
    <w:rsid w:val="00F13538"/>
    <w:rsid w:val="00F13F8D"/>
    <w:rsid w:val="00F15273"/>
    <w:rsid w:val="00F1640B"/>
    <w:rsid w:val="00F16C45"/>
    <w:rsid w:val="00F17F86"/>
    <w:rsid w:val="00F206F7"/>
    <w:rsid w:val="00F22337"/>
    <w:rsid w:val="00F227B2"/>
    <w:rsid w:val="00F22ABE"/>
    <w:rsid w:val="00F22EC6"/>
    <w:rsid w:val="00F23059"/>
    <w:rsid w:val="00F23737"/>
    <w:rsid w:val="00F23D11"/>
    <w:rsid w:val="00F23E51"/>
    <w:rsid w:val="00F24634"/>
    <w:rsid w:val="00F26178"/>
    <w:rsid w:val="00F27421"/>
    <w:rsid w:val="00F27653"/>
    <w:rsid w:val="00F27666"/>
    <w:rsid w:val="00F27F09"/>
    <w:rsid w:val="00F303DB"/>
    <w:rsid w:val="00F3141E"/>
    <w:rsid w:val="00F31435"/>
    <w:rsid w:val="00F32AF0"/>
    <w:rsid w:val="00F33643"/>
    <w:rsid w:val="00F33BCF"/>
    <w:rsid w:val="00F349E1"/>
    <w:rsid w:val="00F34AD7"/>
    <w:rsid w:val="00F35B06"/>
    <w:rsid w:val="00F35CA5"/>
    <w:rsid w:val="00F360DC"/>
    <w:rsid w:val="00F365F0"/>
    <w:rsid w:val="00F366DD"/>
    <w:rsid w:val="00F36A52"/>
    <w:rsid w:val="00F37486"/>
    <w:rsid w:val="00F37822"/>
    <w:rsid w:val="00F37DD2"/>
    <w:rsid w:val="00F40119"/>
    <w:rsid w:val="00F405A2"/>
    <w:rsid w:val="00F40E98"/>
    <w:rsid w:val="00F41FC6"/>
    <w:rsid w:val="00F42176"/>
    <w:rsid w:val="00F431D9"/>
    <w:rsid w:val="00F43305"/>
    <w:rsid w:val="00F44924"/>
    <w:rsid w:val="00F451D9"/>
    <w:rsid w:val="00F46628"/>
    <w:rsid w:val="00F475F7"/>
    <w:rsid w:val="00F511CA"/>
    <w:rsid w:val="00F51547"/>
    <w:rsid w:val="00F523AD"/>
    <w:rsid w:val="00F53321"/>
    <w:rsid w:val="00F53B32"/>
    <w:rsid w:val="00F540AB"/>
    <w:rsid w:val="00F548C9"/>
    <w:rsid w:val="00F57BE9"/>
    <w:rsid w:val="00F6080F"/>
    <w:rsid w:val="00F60E6B"/>
    <w:rsid w:val="00F61184"/>
    <w:rsid w:val="00F6178D"/>
    <w:rsid w:val="00F61D18"/>
    <w:rsid w:val="00F6290C"/>
    <w:rsid w:val="00F62A88"/>
    <w:rsid w:val="00F62B25"/>
    <w:rsid w:val="00F62D7A"/>
    <w:rsid w:val="00F62D96"/>
    <w:rsid w:val="00F63E53"/>
    <w:rsid w:val="00F655B4"/>
    <w:rsid w:val="00F65719"/>
    <w:rsid w:val="00F65872"/>
    <w:rsid w:val="00F6594A"/>
    <w:rsid w:val="00F67438"/>
    <w:rsid w:val="00F67E25"/>
    <w:rsid w:val="00F7052C"/>
    <w:rsid w:val="00F70BB1"/>
    <w:rsid w:val="00F718FC"/>
    <w:rsid w:val="00F71912"/>
    <w:rsid w:val="00F7258B"/>
    <w:rsid w:val="00F729EE"/>
    <w:rsid w:val="00F73700"/>
    <w:rsid w:val="00F743DC"/>
    <w:rsid w:val="00F75A14"/>
    <w:rsid w:val="00F7681F"/>
    <w:rsid w:val="00F77836"/>
    <w:rsid w:val="00F80535"/>
    <w:rsid w:val="00F809BD"/>
    <w:rsid w:val="00F81067"/>
    <w:rsid w:val="00F81491"/>
    <w:rsid w:val="00F83C86"/>
    <w:rsid w:val="00F845F7"/>
    <w:rsid w:val="00F84946"/>
    <w:rsid w:val="00F85A27"/>
    <w:rsid w:val="00F86D44"/>
    <w:rsid w:val="00F86EA3"/>
    <w:rsid w:val="00F873A6"/>
    <w:rsid w:val="00F8767C"/>
    <w:rsid w:val="00F87B55"/>
    <w:rsid w:val="00F90819"/>
    <w:rsid w:val="00F91307"/>
    <w:rsid w:val="00F93959"/>
    <w:rsid w:val="00F94165"/>
    <w:rsid w:val="00F9429D"/>
    <w:rsid w:val="00F94595"/>
    <w:rsid w:val="00F9495C"/>
    <w:rsid w:val="00F951D1"/>
    <w:rsid w:val="00F95FAE"/>
    <w:rsid w:val="00F9601B"/>
    <w:rsid w:val="00FA1974"/>
    <w:rsid w:val="00FA19CC"/>
    <w:rsid w:val="00FA1D40"/>
    <w:rsid w:val="00FA1FAA"/>
    <w:rsid w:val="00FA289A"/>
    <w:rsid w:val="00FA4E21"/>
    <w:rsid w:val="00FA58EE"/>
    <w:rsid w:val="00FA5DF7"/>
    <w:rsid w:val="00FA62AA"/>
    <w:rsid w:val="00FA799F"/>
    <w:rsid w:val="00FA7FC1"/>
    <w:rsid w:val="00FB28E3"/>
    <w:rsid w:val="00FB2CDF"/>
    <w:rsid w:val="00FB4557"/>
    <w:rsid w:val="00FB4B77"/>
    <w:rsid w:val="00FB581D"/>
    <w:rsid w:val="00FB62DC"/>
    <w:rsid w:val="00FB64EF"/>
    <w:rsid w:val="00FB681B"/>
    <w:rsid w:val="00FB6DB5"/>
    <w:rsid w:val="00FB6E6D"/>
    <w:rsid w:val="00FB6FDA"/>
    <w:rsid w:val="00FB777E"/>
    <w:rsid w:val="00FB7D3D"/>
    <w:rsid w:val="00FC0705"/>
    <w:rsid w:val="00FC0AA3"/>
    <w:rsid w:val="00FC1089"/>
    <w:rsid w:val="00FC2D71"/>
    <w:rsid w:val="00FC30F3"/>
    <w:rsid w:val="00FC3349"/>
    <w:rsid w:val="00FC3367"/>
    <w:rsid w:val="00FC3460"/>
    <w:rsid w:val="00FC3DDA"/>
    <w:rsid w:val="00FC45AF"/>
    <w:rsid w:val="00FC5F83"/>
    <w:rsid w:val="00FC721E"/>
    <w:rsid w:val="00FC7540"/>
    <w:rsid w:val="00FD04EF"/>
    <w:rsid w:val="00FD0643"/>
    <w:rsid w:val="00FD195A"/>
    <w:rsid w:val="00FD2049"/>
    <w:rsid w:val="00FD2B98"/>
    <w:rsid w:val="00FD3E28"/>
    <w:rsid w:val="00FD3F18"/>
    <w:rsid w:val="00FD4FDB"/>
    <w:rsid w:val="00FD58F8"/>
    <w:rsid w:val="00FD7BC1"/>
    <w:rsid w:val="00FE06EA"/>
    <w:rsid w:val="00FE0A7E"/>
    <w:rsid w:val="00FE0ED4"/>
    <w:rsid w:val="00FE198C"/>
    <w:rsid w:val="00FE22DA"/>
    <w:rsid w:val="00FE3421"/>
    <w:rsid w:val="00FE34A7"/>
    <w:rsid w:val="00FE4496"/>
    <w:rsid w:val="00FE550B"/>
    <w:rsid w:val="00FE58B3"/>
    <w:rsid w:val="00FE5964"/>
    <w:rsid w:val="00FE5B2E"/>
    <w:rsid w:val="00FE5E97"/>
    <w:rsid w:val="00FE5F2F"/>
    <w:rsid w:val="00FE6233"/>
    <w:rsid w:val="00FE642E"/>
    <w:rsid w:val="00FE64CF"/>
    <w:rsid w:val="00FE6F94"/>
    <w:rsid w:val="00FE7781"/>
    <w:rsid w:val="00FE7D3C"/>
    <w:rsid w:val="00FF00DF"/>
    <w:rsid w:val="00FF0A59"/>
    <w:rsid w:val="00FF2D07"/>
    <w:rsid w:val="00FF2EF5"/>
    <w:rsid w:val="00FF4752"/>
    <w:rsid w:val="00FF5D65"/>
    <w:rsid w:val="00FF66E5"/>
    <w:rsid w:val="00FF7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6B80"/>
  <w15:docId w15:val="{6A92CE88-D71D-4265-AF3F-46640B3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A5"/>
    <w:pPr>
      <w:spacing w:after="200" w:line="276" w:lineRule="auto"/>
    </w:pPr>
    <w:rPr>
      <w:rFonts w:ascii="Arial" w:hAnsi="Arial" w:cs="Arial"/>
      <w:sz w:val="22"/>
      <w:szCs w:val="22"/>
      <w:lang w:val="en-GB" w:eastAsia="en-US"/>
    </w:rPr>
  </w:style>
  <w:style w:type="paragraph" w:styleId="Heading1">
    <w:name w:val="heading 1"/>
    <w:basedOn w:val="Normal"/>
    <w:next w:val="Normal"/>
    <w:link w:val="Heading1Char"/>
    <w:qFormat/>
    <w:rsid w:val="005E5A95"/>
    <w:pPr>
      <w:keepNext/>
      <w:spacing w:after="0" w:line="240" w:lineRule="auto"/>
      <w:jc w:val="center"/>
      <w:outlineLvl w:val="0"/>
    </w:pPr>
    <w:rPr>
      <w:rFonts w:ascii="Times New Roman" w:eastAsia="Times New Roman" w:hAnsi="Times New Roman" w:cs="Times New Roman"/>
      <w:b/>
      <w:bCs/>
      <w:sz w:val="24"/>
      <w:szCs w:val="20"/>
      <w:lang w:eastAsia="x-none"/>
    </w:rPr>
  </w:style>
  <w:style w:type="paragraph" w:styleId="Heading2">
    <w:name w:val="heading 2"/>
    <w:basedOn w:val="Normal"/>
    <w:next w:val="Normal"/>
    <w:link w:val="Heading2Char"/>
    <w:unhideWhenUsed/>
    <w:qFormat/>
    <w:rsid w:val="00FE550B"/>
    <w:pPr>
      <w:keepNext/>
      <w:keepLines/>
      <w:spacing w:before="200" w:after="0"/>
      <w:outlineLvl w:val="1"/>
    </w:pPr>
    <w:rPr>
      <w:rFonts w:ascii="Cambria" w:eastAsia="Times New Roman" w:hAnsi="Cambria" w:cs="Times New Roman"/>
      <w:b/>
      <w:bCs/>
      <w:color w:val="4F81BD"/>
      <w:sz w:val="26"/>
      <w:szCs w:val="26"/>
      <w:lang w:eastAsia="x-none"/>
    </w:rPr>
  </w:style>
  <w:style w:type="paragraph" w:styleId="Heading3">
    <w:name w:val="heading 3"/>
    <w:basedOn w:val="BodyText"/>
    <w:next w:val="Normal"/>
    <w:link w:val="Heading3Char"/>
    <w:uiPriority w:val="9"/>
    <w:unhideWhenUsed/>
    <w:qFormat/>
    <w:rsid w:val="00F540AB"/>
    <w:pPr>
      <w:shd w:val="clear" w:color="auto" w:fill="8DB3E2"/>
      <w:spacing w:after="120"/>
      <w:jc w:val="both"/>
      <w:outlineLvl w:val="2"/>
    </w:pPr>
    <w:rPr>
      <w:sz w:val="22"/>
      <w:szCs w:val="22"/>
    </w:rPr>
  </w:style>
  <w:style w:type="paragraph" w:styleId="Heading4">
    <w:name w:val="heading 4"/>
    <w:basedOn w:val="Normal"/>
    <w:next w:val="Normal"/>
    <w:link w:val="Heading4Char"/>
    <w:uiPriority w:val="9"/>
    <w:semiHidden/>
    <w:unhideWhenUsed/>
    <w:qFormat/>
    <w:rsid w:val="00E4502B"/>
    <w:pPr>
      <w:keepNext/>
      <w:keepLines/>
      <w:spacing w:before="200" w:after="0"/>
      <w:outlineLvl w:val="3"/>
    </w:pPr>
    <w:rPr>
      <w:rFonts w:ascii="Cambria" w:eastAsia="Times New Roman" w:hAnsi="Cambria" w:cs="Times New Roman"/>
      <w:b/>
      <w:bCs/>
      <w:i/>
      <w:iCs/>
      <w:color w:val="4F81BD"/>
      <w:sz w:val="20"/>
      <w:szCs w:val="20"/>
      <w:lang w:eastAsia="x-none"/>
    </w:rPr>
  </w:style>
  <w:style w:type="paragraph" w:styleId="Heading5">
    <w:name w:val="heading 5"/>
    <w:basedOn w:val="Normal"/>
    <w:next w:val="Normal"/>
    <w:link w:val="Heading5Char"/>
    <w:uiPriority w:val="9"/>
    <w:unhideWhenUsed/>
    <w:qFormat/>
    <w:rsid w:val="00E4502B"/>
    <w:pPr>
      <w:keepNext/>
      <w:keepLines/>
      <w:spacing w:before="200" w:after="0"/>
      <w:outlineLvl w:val="4"/>
    </w:pPr>
    <w:rPr>
      <w:rFonts w:ascii="Cambria" w:eastAsia="Times New Roman" w:hAnsi="Cambria" w:cs="Times New Roman"/>
      <w:color w:val="243F60"/>
      <w:sz w:val="20"/>
      <w:szCs w:val="20"/>
      <w:lang w:eastAsia="x-none"/>
    </w:rPr>
  </w:style>
  <w:style w:type="paragraph" w:styleId="Heading6">
    <w:name w:val="heading 6"/>
    <w:basedOn w:val="Normal"/>
    <w:next w:val="Normal"/>
    <w:link w:val="Heading6Char"/>
    <w:uiPriority w:val="9"/>
    <w:unhideWhenUsed/>
    <w:qFormat/>
    <w:rsid w:val="00E4502B"/>
    <w:pPr>
      <w:keepNext/>
      <w:keepLines/>
      <w:spacing w:before="200" w:after="0"/>
      <w:outlineLvl w:val="5"/>
    </w:pPr>
    <w:rPr>
      <w:rFonts w:ascii="Cambria" w:eastAsia="Times New Roman" w:hAnsi="Cambria" w:cs="Times New Roman"/>
      <w:i/>
      <w:iCs/>
      <w:color w:val="243F60"/>
      <w:sz w:val="20"/>
      <w:szCs w:val="20"/>
      <w:lang w:eastAsia="x-none"/>
    </w:rPr>
  </w:style>
  <w:style w:type="paragraph" w:styleId="Heading8">
    <w:name w:val="heading 8"/>
    <w:basedOn w:val="Normal"/>
    <w:next w:val="Normal"/>
    <w:link w:val="Heading8Char"/>
    <w:qFormat/>
    <w:rsid w:val="00221CF2"/>
    <w:pPr>
      <w:keepNext/>
      <w:spacing w:after="0" w:line="240" w:lineRule="auto"/>
      <w:ind w:left="720"/>
      <w:jc w:val="center"/>
      <w:outlineLvl w:val="7"/>
    </w:pPr>
    <w:rPr>
      <w:rFonts w:ascii="CG Times" w:eastAsia="Times New Roman" w:hAnsi="CG Times" w:cs="Times New Roman"/>
      <w:b/>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F5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74F86"/>
    <w:pPr>
      <w:ind w:left="720"/>
      <w:contextualSpacing/>
    </w:pPr>
  </w:style>
  <w:style w:type="paragraph" w:styleId="NormalWeb">
    <w:name w:val="Normal (Web)"/>
    <w:basedOn w:val="Normal"/>
    <w:uiPriority w:val="99"/>
    <w:unhideWhenUsed/>
    <w:rsid w:val="00115B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C166B"/>
    <w:rPr>
      <w:color w:val="0000FF"/>
      <w:u w:val="single"/>
    </w:rPr>
  </w:style>
  <w:style w:type="paragraph" w:styleId="BodyText">
    <w:name w:val="Body Text"/>
    <w:basedOn w:val="Normal"/>
    <w:link w:val="BodyTextChar"/>
    <w:rsid w:val="00FE22DA"/>
    <w:pPr>
      <w:spacing w:after="0" w:line="240" w:lineRule="auto"/>
    </w:pPr>
    <w:rPr>
      <w:rFonts w:ascii="Times New Roman" w:eastAsia="Times New Roman" w:hAnsi="Times New Roman" w:cs="Times New Roman"/>
      <w:b/>
      <w:sz w:val="24"/>
      <w:szCs w:val="20"/>
      <w:lang w:eastAsia="x-none"/>
    </w:rPr>
  </w:style>
  <w:style w:type="character" w:customStyle="1" w:styleId="BodyTextChar">
    <w:name w:val="Body Text Char"/>
    <w:link w:val="BodyText"/>
    <w:rsid w:val="00FE22DA"/>
    <w:rPr>
      <w:rFonts w:ascii="Times New Roman" w:eastAsia="Times New Roman" w:hAnsi="Times New Roman" w:cs="Times New Roman"/>
      <w:b/>
      <w:sz w:val="24"/>
      <w:szCs w:val="20"/>
      <w:lang w:val="en-GB"/>
    </w:rPr>
  </w:style>
  <w:style w:type="table" w:styleId="TableGrid">
    <w:name w:val="Table Grid"/>
    <w:basedOn w:val="TableNormal"/>
    <w:uiPriority w:val="59"/>
    <w:rsid w:val="005E5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E5A95"/>
    <w:rPr>
      <w:rFonts w:ascii="Times New Roman" w:eastAsia="Times New Roman" w:hAnsi="Times New Roman" w:cs="Times New Roman"/>
      <w:b/>
      <w:bCs/>
      <w:sz w:val="24"/>
      <w:szCs w:val="20"/>
      <w:lang w:val="en-GB"/>
    </w:rPr>
  </w:style>
  <w:style w:type="character" w:customStyle="1" w:styleId="Heading2Char">
    <w:name w:val="Heading 2 Char"/>
    <w:link w:val="Heading2"/>
    <w:rsid w:val="00FE550B"/>
    <w:rPr>
      <w:rFonts w:ascii="Cambria" w:eastAsia="Times New Roman" w:hAnsi="Cambria" w:cs="Times New Roman"/>
      <w:b/>
      <w:bCs/>
      <w:color w:val="4F81BD"/>
      <w:sz w:val="26"/>
      <w:szCs w:val="26"/>
      <w:lang w:val="en-GB"/>
    </w:rPr>
  </w:style>
  <w:style w:type="character" w:customStyle="1" w:styleId="style43">
    <w:name w:val="style43"/>
    <w:basedOn w:val="DefaultParagraphFont"/>
    <w:rsid w:val="0018228F"/>
  </w:style>
  <w:style w:type="character" w:styleId="Emphasis">
    <w:name w:val="Emphasis"/>
    <w:uiPriority w:val="20"/>
    <w:qFormat/>
    <w:rsid w:val="0018228F"/>
    <w:rPr>
      <w:i/>
      <w:iCs/>
    </w:rPr>
  </w:style>
  <w:style w:type="character" w:customStyle="1" w:styleId="Heading4Char">
    <w:name w:val="Heading 4 Char"/>
    <w:link w:val="Heading4"/>
    <w:uiPriority w:val="9"/>
    <w:semiHidden/>
    <w:rsid w:val="00E4502B"/>
    <w:rPr>
      <w:rFonts w:ascii="Cambria" w:eastAsia="Times New Roman" w:hAnsi="Cambria" w:cs="Times New Roman"/>
      <w:b/>
      <w:bCs/>
      <w:i/>
      <w:iCs/>
      <w:color w:val="4F81BD"/>
      <w:lang w:val="en-GB"/>
    </w:rPr>
  </w:style>
  <w:style w:type="character" w:customStyle="1" w:styleId="Heading5Char">
    <w:name w:val="Heading 5 Char"/>
    <w:link w:val="Heading5"/>
    <w:uiPriority w:val="9"/>
    <w:rsid w:val="00E4502B"/>
    <w:rPr>
      <w:rFonts w:ascii="Cambria" w:eastAsia="Times New Roman" w:hAnsi="Cambria" w:cs="Times New Roman"/>
      <w:color w:val="243F60"/>
      <w:lang w:val="en-GB"/>
    </w:rPr>
  </w:style>
  <w:style w:type="character" w:customStyle="1" w:styleId="Heading6Char">
    <w:name w:val="Heading 6 Char"/>
    <w:link w:val="Heading6"/>
    <w:uiPriority w:val="9"/>
    <w:rsid w:val="00E4502B"/>
    <w:rPr>
      <w:rFonts w:ascii="Cambria" w:eastAsia="Times New Roman" w:hAnsi="Cambria" w:cs="Times New Roman"/>
      <w:i/>
      <w:iCs/>
      <w:color w:val="243F60"/>
      <w:lang w:val="en-GB"/>
    </w:rPr>
  </w:style>
  <w:style w:type="character" w:customStyle="1" w:styleId="HTMLPreformattedChar">
    <w:name w:val="HTML Preformatted Char"/>
    <w:link w:val="HTMLPreformatted"/>
    <w:uiPriority w:val="99"/>
    <w:rsid w:val="00E4502B"/>
    <w:rPr>
      <w:rFonts w:ascii="Courier New" w:eastAsia="Times New Roman" w:hAnsi="Courier New" w:cs="CG Times"/>
    </w:rPr>
  </w:style>
  <w:style w:type="paragraph" w:styleId="HTMLPreformatted">
    <w:name w:val="HTML Preformatted"/>
    <w:basedOn w:val="Normal"/>
    <w:link w:val="HTMLPreformattedChar"/>
    <w:uiPriority w:val="99"/>
    <w:unhideWhenUsed/>
    <w:rsid w:val="00E4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HTMLCar1">
    <w:name w:val="Préformaté HTML Car1"/>
    <w:uiPriority w:val="99"/>
    <w:semiHidden/>
    <w:rsid w:val="00E4502B"/>
    <w:rPr>
      <w:rFonts w:ascii="Consolas" w:hAnsi="Consolas" w:cs="Consolas"/>
      <w:sz w:val="20"/>
      <w:szCs w:val="20"/>
      <w:lang w:val="en-GB"/>
    </w:rPr>
  </w:style>
  <w:style w:type="paragraph" w:styleId="FootnoteText">
    <w:name w:val="footnote text"/>
    <w:basedOn w:val="Normal"/>
    <w:link w:val="FootnoteTextChar"/>
    <w:uiPriority w:val="99"/>
    <w:semiHidden/>
    <w:unhideWhenUsed/>
    <w:rsid w:val="00E4502B"/>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link w:val="FootnoteText"/>
    <w:uiPriority w:val="99"/>
    <w:semiHidden/>
    <w:rsid w:val="00E4502B"/>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E4502B"/>
    <w:rPr>
      <w:vertAlign w:val="superscript"/>
    </w:rPr>
  </w:style>
  <w:style w:type="character" w:styleId="Strong">
    <w:name w:val="Strong"/>
    <w:uiPriority w:val="22"/>
    <w:qFormat/>
    <w:rsid w:val="00E4502B"/>
    <w:rPr>
      <w:b/>
      <w:bCs/>
    </w:rPr>
  </w:style>
  <w:style w:type="paragraph" w:styleId="BalloonText">
    <w:name w:val="Balloon Text"/>
    <w:basedOn w:val="Normal"/>
    <w:link w:val="BalloonTextChar"/>
    <w:uiPriority w:val="99"/>
    <w:semiHidden/>
    <w:unhideWhenUsed/>
    <w:rsid w:val="00BF5E76"/>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F5E76"/>
    <w:rPr>
      <w:rFonts w:ascii="Tahoma" w:hAnsi="Tahoma" w:cs="Tahoma"/>
      <w:sz w:val="16"/>
      <w:szCs w:val="16"/>
      <w:lang w:val="en-GB"/>
    </w:rPr>
  </w:style>
  <w:style w:type="paragraph" w:customStyle="1" w:styleId="normalweb1">
    <w:name w:val="normalweb1"/>
    <w:basedOn w:val="Normal"/>
    <w:rsid w:val="009D72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ule">
    <w:name w:val="module"/>
    <w:rsid w:val="001545F5"/>
  </w:style>
  <w:style w:type="character" w:styleId="CommentReference">
    <w:name w:val="annotation reference"/>
    <w:uiPriority w:val="99"/>
    <w:semiHidden/>
    <w:unhideWhenUsed/>
    <w:rsid w:val="00494837"/>
    <w:rPr>
      <w:sz w:val="16"/>
      <w:szCs w:val="16"/>
    </w:rPr>
  </w:style>
  <w:style w:type="paragraph" w:styleId="CommentText">
    <w:name w:val="annotation text"/>
    <w:basedOn w:val="Normal"/>
    <w:link w:val="CommentTextChar"/>
    <w:uiPriority w:val="99"/>
    <w:unhideWhenUsed/>
    <w:rsid w:val="00494837"/>
    <w:pPr>
      <w:spacing w:line="240" w:lineRule="auto"/>
    </w:pPr>
    <w:rPr>
      <w:rFonts w:cs="Times New Roman"/>
      <w:sz w:val="20"/>
      <w:szCs w:val="20"/>
      <w:lang w:eastAsia="x-none"/>
    </w:rPr>
  </w:style>
  <w:style w:type="character" w:customStyle="1" w:styleId="CommentTextChar">
    <w:name w:val="Comment Text Char"/>
    <w:link w:val="CommentText"/>
    <w:uiPriority w:val="99"/>
    <w:rsid w:val="0049483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94837"/>
    <w:rPr>
      <w:b/>
      <w:bCs/>
    </w:rPr>
  </w:style>
  <w:style w:type="character" w:customStyle="1" w:styleId="CommentSubjectChar">
    <w:name w:val="Comment Subject Char"/>
    <w:link w:val="CommentSubject"/>
    <w:uiPriority w:val="99"/>
    <w:semiHidden/>
    <w:rsid w:val="00494837"/>
    <w:rPr>
      <w:rFonts w:ascii="Arial" w:hAnsi="Arial" w:cs="Arial"/>
      <w:b/>
      <w:bCs/>
      <w:sz w:val="20"/>
      <w:szCs w:val="20"/>
      <w:lang w:val="en-GB"/>
    </w:rPr>
  </w:style>
  <w:style w:type="character" w:styleId="FollowedHyperlink">
    <w:name w:val="FollowedHyperlink"/>
    <w:uiPriority w:val="99"/>
    <w:semiHidden/>
    <w:unhideWhenUsed/>
    <w:rsid w:val="00F95FAE"/>
    <w:rPr>
      <w:color w:val="800080"/>
      <w:u w:val="single"/>
    </w:rPr>
  </w:style>
  <w:style w:type="paragraph" w:styleId="Header">
    <w:name w:val="header"/>
    <w:basedOn w:val="Normal"/>
    <w:link w:val="HeaderChar"/>
    <w:uiPriority w:val="99"/>
    <w:unhideWhenUsed/>
    <w:rsid w:val="004A35F7"/>
    <w:pPr>
      <w:tabs>
        <w:tab w:val="center" w:pos="4536"/>
        <w:tab w:val="right" w:pos="9072"/>
      </w:tabs>
    </w:pPr>
    <w:rPr>
      <w:rFonts w:cs="Times New Roman"/>
    </w:rPr>
  </w:style>
  <w:style w:type="character" w:customStyle="1" w:styleId="HeaderChar">
    <w:name w:val="Header Char"/>
    <w:link w:val="Header"/>
    <w:uiPriority w:val="99"/>
    <w:rsid w:val="004A35F7"/>
    <w:rPr>
      <w:rFonts w:ascii="Arial" w:hAnsi="Arial" w:cs="Arial"/>
      <w:sz w:val="22"/>
      <w:szCs w:val="22"/>
      <w:lang w:val="en-GB" w:eastAsia="en-US"/>
    </w:rPr>
  </w:style>
  <w:style w:type="paragraph" w:styleId="Footer">
    <w:name w:val="footer"/>
    <w:basedOn w:val="Normal"/>
    <w:link w:val="FooterChar"/>
    <w:uiPriority w:val="99"/>
    <w:unhideWhenUsed/>
    <w:rsid w:val="004A35F7"/>
    <w:pPr>
      <w:tabs>
        <w:tab w:val="center" w:pos="4536"/>
        <w:tab w:val="right" w:pos="9072"/>
      </w:tabs>
    </w:pPr>
    <w:rPr>
      <w:rFonts w:cs="Times New Roman"/>
    </w:rPr>
  </w:style>
  <w:style w:type="character" w:customStyle="1" w:styleId="FooterChar">
    <w:name w:val="Footer Char"/>
    <w:link w:val="Footer"/>
    <w:uiPriority w:val="99"/>
    <w:rsid w:val="004A35F7"/>
    <w:rPr>
      <w:rFonts w:ascii="Arial" w:hAnsi="Arial" w:cs="Arial"/>
      <w:sz w:val="22"/>
      <w:szCs w:val="22"/>
      <w:lang w:val="en-GB" w:eastAsia="en-US"/>
    </w:rPr>
  </w:style>
  <w:style w:type="character" w:customStyle="1" w:styleId="Heading8Char">
    <w:name w:val="Heading 8 Char"/>
    <w:link w:val="Heading8"/>
    <w:rsid w:val="00221CF2"/>
    <w:rPr>
      <w:rFonts w:ascii="CG Times" w:eastAsia="Times New Roman" w:hAnsi="CG Times"/>
      <w:b/>
      <w:lang w:val="en-GB" w:eastAsia="x-none"/>
    </w:rPr>
  </w:style>
  <w:style w:type="numbering" w:customStyle="1" w:styleId="NoList1">
    <w:name w:val="No List1"/>
    <w:next w:val="NoList"/>
    <w:uiPriority w:val="99"/>
    <w:semiHidden/>
    <w:unhideWhenUsed/>
    <w:rsid w:val="00221CF2"/>
  </w:style>
  <w:style w:type="character" w:customStyle="1" w:styleId="Heading3Char">
    <w:name w:val="Heading 3 Char"/>
    <w:link w:val="Heading3"/>
    <w:uiPriority w:val="9"/>
    <w:rsid w:val="00F540AB"/>
    <w:rPr>
      <w:rFonts w:ascii="Times New Roman" w:eastAsia="Times New Roman" w:hAnsi="Times New Roman"/>
      <w:b/>
      <w:sz w:val="22"/>
      <w:szCs w:val="22"/>
      <w:shd w:val="clear" w:color="auto" w:fill="8DB3E2"/>
      <w:lang w:val="en-GB" w:eastAsia="x-none"/>
    </w:rPr>
  </w:style>
  <w:style w:type="paragraph" w:styleId="Revision">
    <w:name w:val="Revision"/>
    <w:hidden/>
    <w:uiPriority w:val="99"/>
    <w:semiHidden/>
    <w:rsid w:val="005620C7"/>
    <w:rPr>
      <w:rFonts w:ascii="Arial" w:hAnsi="Arial" w:cs="Arial"/>
      <w:sz w:val="22"/>
      <w:szCs w:val="22"/>
      <w:lang w:val="en-GB" w:eastAsia="en-US"/>
    </w:rPr>
  </w:style>
  <w:style w:type="paragraph" w:customStyle="1" w:styleId="subsubpara">
    <w:name w:val="subsubpara"/>
    <w:basedOn w:val="Normal"/>
    <w:rsid w:val="00813E90"/>
    <w:pPr>
      <w:spacing w:before="60" w:after="60" w:line="240" w:lineRule="auto"/>
      <w:ind w:left="1701" w:right="794" w:hanging="567"/>
      <w:jc w:val="both"/>
    </w:pPr>
    <w:rPr>
      <w:rFonts w:ascii="Times New Roman" w:eastAsia="Times New Roman" w:hAnsi="Times New Roman" w:cs="Times New Roman"/>
      <w:sz w:val="24"/>
      <w:szCs w:val="20"/>
      <w:lang w:val="en-AU"/>
    </w:rPr>
  </w:style>
  <w:style w:type="paragraph" w:styleId="PlainText">
    <w:name w:val="Plain Text"/>
    <w:basedOn w:val="Normal"/>
    <w:link w:val="PlainTextChar"/>
    <w:uiPriority w:val="99"/>
    <w:unhideWhenUsed/>
    <w:rsid w:val="00C80BFF"/>
    <w:pPr>
      <w:spacing w:after="0" w:line="240" w:lineRule="auto"/>
    </w:pPr>
    <w:rPr>
      <w:rFonts w:ascii="Consolas" w:eastAsia="Malgun Gothic" w:hAnsi="Consolas" w:cs="Times New Roman"/>
      <w:sz w:val="21"/>
      <w:szCs w:val="21"/>
      <w:lang w:val="x-none" w:eastAsia="x-none"/>
    </w:rPr>
  </w:style>
  <w:style w:type="character" w:customStyle="1" w:styleId="PlainTextChar">
    <w:name w:val="Plain Text Char"/>
    <w:link w:val="PlainText"/>
    <w:uiPriority w:val="99"/>
    <w:rsid w:val="00C80BFF"/>
    <w:rPr>
      <w:rFonts w:ascii="Consolas" w:eastAsia="Malgun Gothic"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0371">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313073189">
          <w:marLeft w:val="576"/>
          <w:marRight w:val="0"/>
          <w:marTop w:val="120"/>
          <w:marBottom w:val="120"/>
          <w:divBdr>
            <w:top w:val="none" w:sz="0" w:space="0" w:color="auto"/>
            <w:left w:val="none" w:sz="0" w:space="0" w:color="auto"/>
            <w:bottom w:val="none" w:sz="0" w:space="0" w:color="auto"/>
            <w:right w:val="none" w:sz="0" w:space="0" w:color="auto"/>
          </w:divBdr>
        </w:div>
      </w:divsChild>
    </w:div>
    <w:div w:id="206721118">
      <w:bodyDiv w:val="1"/>
      <w:marLeft w:val="0"/>
      <w:marRight w:val="0"/>
      <w:marTop w:val="0"/>
      <w:marBottom w:val="0"/>
      <w:divBdr>
        <w:top w:val="none" w:sz="0" w:space="0" w:color="auto"/>
        <w:left w:val="none" w:sz="0" w:space="0" w:color="auto"/>
        <w:bottom w:val="none" w:sz="0" w:space="0" w:color="auto"/>
        <w:right w:val="none" w:sz="0" w:space="0" w:color="auto"/>
      </w:divBdr>
    </w:div>
    <w:div w:id="215436204">
      <w:bodyDiv w:val="1"/>
      <w:marLeft w:val="0"/>
      <w:marRight w:val="0"/>
      <w:marTop w:val="0"/>
      <w:marBottom w:val="0"/>
      <w:divBdr>
        <w:top w:val="none" w:sz="0" w:space="0" w:color="auto"/>
        <w:left w:val="none" w:sz="0" w:space="0" w:color="auto"/>
        <w:bottom w:val="none" w:sz="0" w:space="0" w:color="auto"/>
        <w:right w:val="none" w:sz="0" w:space="0" w:color="auto"/>
      </w:divBdr>
    </w:div>
    <w:div w:id="258955173">
      <w:bodyDiv w:val="1"/>
      <w:marLeft w:val="0"/>
      <w:marRight w:val="0"/>
      <w:marTop w:val="0"/>
      <w:marBottom w:val="0"/>
      <w:divBdr>
        <w:top w:val="none" w:sz="0" w:space="0" w:color="auto"/>
        <w:left w:val="none" w:sz="0" w:space="0" w:color="auto"/>
        <w:bottom w:val="none" w:sz="0" w:space="0" w:color="auto"/>
        <w:right w:val="none" w:sz="0" w:space="0" w:color="auto"/>
      </w:divBdr>
    </w:div>
    <w:div w:id="292833133">
      <w:bodyDiv w:val="1"/>
      <w:marLeft w:val="0"/>
      <w:marRight w:val="0"/>
      <w:marTop w:val="0"/>
      <w:marBottom w:val="0"/>
      <w:divBdr>
        <w:top w:val="none" w:sz="0" w:space="0" w:color="auto"/>
        <w:left w:val="none" w:sz="0" w:space="0" w:color="auto"/>
        <w:bottom w:val="none" w:sz="0" w:space="0" w:color="auto"/>
        <w:right w:val="none" w:sz="0" w:space="0" w:color="auto"/>
      </w:divBdr>
    </w:div>
    <w:div w:id="318583592">
      <w:bodyDiv w:val="1"/>
      <w:marLeft w:val="0"/>
      <w:marRight w:val="0"/>
      <w:marTop w:val="0"/>
      <w:marBottom w:val="0"/>
      <w:divBdr>
        <w:top w:val="none" w:sz="0" w:space="0" w:color="auto"/>
        <w:left w:val="none" w:sz="0" w:space="0" w:color="auto"/>
        <w:bottom w:val="none" w:sz="0" w:space="0" w:color="auto"/>
        <w:right w:val="none" w:sz="0" w:space="0" w:color="auto"/>
      </w:divBdr>
    </w:div>
    <w:div w:id="366763687">
      <w:bodyDiv w:val="1"/>
      <w:marLeft w:val="0"/>
      <w:marRight w:val="0"/>
      <w:marTop w:val="0"/>
      <w:marBottom w:val="0"/>
      <w:divBdr>
        <w:top w:val="none" w:sz="0" w:space="0" w:color="auto"/>
        <w:left w:val="none" w:sz="0" w:space="0" w:color="auto"/>
        <w:bottom w:val="none" w:sz="0" w:space="0" w:color="auto"/>
        <w:right w:val="none" w:sz="0" w:space="0" w:color="auto"/>
      </w:divBdr>
    </w:div>
    <w:div w:id="562714632">
      <w:bodyDiv w:val="1"/>
      <w:marLeft w:val="0"/>
      <w:marRight w:val="0"/>
      <w:marTop w:val="0"/>
      <w:marBottom w:val="0"/>
      <w:divBdr>
        <w:top w:val="none" w:sz="0" w:space="0" w:color="auto"/>
        <w:left w:val="none" w:sz="0" w:space="0" w:color="auto"/>
        <w:bottom w:val="none" w:sz="0" w:space="0" w:color="auto"/>
        <w:right w:val="none" w:sz="0" w:space="0" w:color="auto"/>
      </w:divBdr>
    </w:div>
    <w:div w:id="611085580">
      <w:bodyDiv w:val="1"/>
      <w:marLeft w:val="0"/>
      <w:marRight w:val="0"/>
      <w:marTop w:val="0"/>
      <w:marBottom w:val="0"/>
      <w:divBdr>
        <w:top w:val="none" w:sz="0" w:space="0" w:color="auto"/>
        <w:left w:val="none" w:sz="0" w:space="0" w:color="auto"/>
        <w:bottom w:val="none" w:sz="0" w:space="0" w:color="auto"/>
        <w:right w:val="none" w:sz="0" w:space="0" w:color="auto"/>
      </w:divBdr>
      <w:divsChild>
        <w:div w:id="711852466">
          <w:marLeft w:val="850"/>
          <w:marRight w:val="0"/>
          <w:marTop w:val="120"/>
          <w:marBottom w:val="120"/>
          <w:divBdr>
            <w:top w:val="none" w:sz="0" w:space="0" w:color="auto"/>
            <w:left w:val="none" w:sz="0" w:space="0" w:color="auto"/>
            <w:bottom w:val="none" w:sz="0" w:space="0" w:color="auto"/>
            <w:right w:val="none" w:sz="0" w:space="0" w:color="auto"/>
          </w:divBdr>
        </w:div>
      </w:divsChild>
    </w:div>
    <w:div w:id="628245788">
      <w:bodyDiv w:val="1"/>
      <w:marLeft w:val="0"/>
      <w:marRight w:val="0"/>
      <w:marTop w:val="0"/>
      <w:marBottom w:val="0"/>
      <w:divBdr>
        <w:top w:val="none" w:sz="0" w:space="0" w:color="auto"/>
        <w:left w:val="none" w:sz="0" w:space="0" w:color="auto"/>
        <w:bottom w:val="none" w:sz="0" w:space="0" w:color="auto"/>
        <w:right w:val="none" w:sz="0" w:space="0" w:color="auto"/>
      </w:divBdr>
      <w:divsChild>
        <w:div w:id="400519570">
          <w:marLeft w:val="850"/>
          <w:marRight w:val="0"/>
          <w:marTop w:val="134"/>
          <w:marBottom w:val="0"/>
          <w:divBdr>
            <w:top w:val="none" w:sz="0" w:space="0" w:color="auto"/>
            <w:left w:val="none" w:sz="0" w:space="0" w:color="auto"/>
            <w:bottom w:val="none" w:sz="0" w:space="0" w:color="auto"/>
            <w:right w:val="none" w:sz="0" w:space="0" w:color="auto"/>
          </w:divBdr>
        </w:div>
        <w:div w:id="714892436">
          <w:marLeft w:val="576"/>
          <w:marRight w:val="0"/>
          <w:marTop w:val="154"/>
          <w:marBottom w:val="0"/>
          <w:divBdr>
            <w:top w:val="none" w:sz="0" w:space="0" w:color="auto"/>
            <w:left w:val="none" w:sz="0" w:space="0" w:color="auto"/>
            <w:bottom w:val="none" w:sz="0" w:space="0" w:color="auto"/>
            <w:right w:val="none" w:sz="0" w:space="0" w:color="auto"/>
          </w:divBdr>
        </w:div>
        <w:div w:id="914048019">
          <w:marLeft w:val="576"/>
          <w:marRight w:val="0"/>
          <w:marTop w:val="154"/>
          <w:marBottom w:val="0"/>
          <w:divBdr>
            <w:top w:val="none" w:sz="0" w:space="0" w:color="auto"/>
            <w:left w:val="none" w:sz="0" w:space="0" w:color="auto"/>
            <w:bottom w:val="none" w:sz="0" w:space="0" w:color="auto"/>
            <w:right w:val="none" w:sz="0" w:space="0" w:color="auto"/>
          </w:divBdr>
        </w:div>
        <w:div w:id="1249539444">
          <w:marLeft w:val="576"/>
          <w:marRight w:val="0"/>
          <w:marTop w:val="154"/>
          <w:marBottom w:val="0"/>
          <w:divBdr>
            <w:top w:val="none" w:sz="0" w:space="0" w:color="auto"/>
            <w:left w:val="none" w:sz="0" w:space="0" w:color="auto"/>
            <w:bottom w:val="none" w:sz="0" w:space="0" w:color="auto"/>
            <w:right w:val="none" w:sz="0" w:space="0" w:color="auto"/>
          </w:divBdr>
        </w:div>
        <w:div w:id="1418097484">
          <w:marLeft w:val="576"/>
          <w:marRight w:val="0"/>
          <w:marTop w:val="154"/>
          <w:marBottom w:val="0"/>
          <w:divBdr>
            <w:top w:val="none" w:sz="0" w:space="0" w:color="auto"/>
            <w:left w:val="none" w:sz="0" w:space="0" w:color="auto"/>
            <w:bottom w:val="none" w:sz="0" w:space="0" w:color="auto"/>
            <w:right w:val="none" w:sz="0" w:space="0" w:color="auto"/>
          </w:divBdr>
        </w:div>
        <w:div w:id="1582518702">
          <w:marLeft w:val="850"/>
          <w:marRight w:val="0"/>
          <w:marTop w:val="134"/>
          <w:marBottom w:val="0"/>
          <w:divBdr>
            <w:top w:val="none" w:sz="0" w:space="0" w:color="auto"/>
            <w:left w:val="none" w:sz="0" w:space="0" w:color="auto"/>
            <w:bottom w:val="none" w:sz="0" w:space="0" w:color="auto"/>
            <w:right w:val="none" w:sz="0" w:space="0" w:color="auto"/>
          </w:divBdr>
        </w:div>
        <w:div w:id="1769539058">
          <w:marLeft w:val="576"/>
          <w:marRight w:val="0"/>
          <w:marTop w:val="154"/>
          <w:marBottom w:val="0"/>
          <w:divBdr>
            <w:top w:val="none" w:sz="0" w:space="0" w:color="auto"/>
            <w:left w:val="none" w:sz="0" w:space="0" w:color="auto"/>
            <w:bottom w:val="none" w:sz="0" w:space="0" w:color="auto"/>
            <w:right w:val="none" w:sz="0" w:space="0" w:color="auto"/>
          </w:divBdr>
        </w:div>
      </w:divsChild>
    </w:div>
    <w:div w:id="765421369">
      <w:bodyDiv w:val="1"/>
      <w:marLeft w:val="0"/>
      <w:marRight w:val="0"/>
      <w:marTop w:val="0"/>
      <w:marBottom w:val="0"/>
      <w:divBdr>
        <w:top w:val="none" w:sz="0" w:space="0" w:color="auto"/>
        <w:left w:val="none" w:sz="0" w:space="0" w:color="auto"/>
        <w:bottom w:val="none" w:sz="0" w:space="0" w:color="auto"/>
        <w:right w:val="none" w:sz="0" w:space="0" w:color="auto"/>
      </w:divBdr>
    </w:div>
    <w:div w:id="787578384">
      <w:bodyDiv w:val="1"/>
      <w:marLeft w:val="0"/>
      <w:marRight w:val="0"/>
      <w:marTop w:val="0"/>
      <w:marBottom w:val="0"/>
      <w:divBdr>
        <w:top w:val="none" w:sz="0" w:space="0" w:color="auto"/>
        <w:left w:val="none" w:sz="0" w:space="0" w:color="auto"/>
        <w:bottom w:val="none" w:sz="0" w:space="0" w:color="auto"/>
        <w:right w:val="none" w:sz="0" w:space="0" w:color="auto"/>
      </w:divBdr>
    </w:div>
    <w:div w:id="888686159">
      <w:bodyDiv w:val="1"/>
      <w:marLeft w:val="0"/>
      <w:marRight w:val="0"/>
      <w:marTop w:val="0"/>
      <w:marBottom w:val="0"/>
      <w:divBdr>
        <w:top w:val="none" w:sz="0" w:space="0" w:color="auto"/>
        <w:left w:val="none" w:sz="0" w:space="0" w:color="auto"/>
        <w:bottom w:val="none" w:sz="0" w:space="0" w:color="auto"/>
        <w:right w:val="none" w:sz="0" w:space="0" w:color="auto"/>
      </w:divBdr>
      <w:divsChild>
        <w:div w:id="454494024">
          <w:marLeft w:val="576"/>
          <w:marRight w:val="0"/>
          <w:marTop w:val="120"/>
          <w:marBottom w:val="120"/>
          <w:divBdr>
            <w:top w:val="none" w:sz="0" w:space="0" w:color="auto"/>
            <w:left w:val="none" w:sz="0" w:space="0" w:color="auto"/>
            <w:bottom w:val="none" w:sz="0" w:space="0" w:color="auto"/>
            <w:right w:val="none" w:sz="0" w:space="0" w:color="auto"/>
          </w:divBdr>
        </w:div>
        <w:div w:id="755059395">
          <w:marLeft w:val="576"/>
          <w:marRight w:val="0"/>
          <w:marTop w:val="120"/>
          <w:marBottom w:val="120"/>
          <w:divBdr>
            <w:top w:val="none" w:sz="0" w:space="0" w:color="auto"/>
            <w:left w:val="none" w:sz="0" w:space="0" w:color="auto"/>
            <w:bottom w:val="none" w:sz="0" w:space="0" w:color="auto"/>
            <w:right w:val="none" w:sz="0" w:space="0" w:color="auto"/>
          </w:divBdr>
        </w:div>
        <w:div w:id="1328241274">
          <w:marLeft w:val="576"/>
          <w:marRight w:val="0"/>
          <w:marTop w:val="120"/>
          <w:marBottom w:val="120"/>
          <w:divBdr>
            <w:top w:val="none" w:sz="0" w:space="0" w:color="auto"/>
            <w:left w:val="none" w:sz="0" w:space="0" w:color="auto"/>
            <w:bottom w:val="none" w:sz="0" w:space="0" w:color="auto"/>
            <w:right w:val="none" w:sz="0" w:space="0" w:color="auto"/>
          </w:divBdr>
        </w:div>
        <w:div w:id="2102019027">
          <w:marLeft w:val="576"/>
          <w:marRight w:val="0"/>
          <w:marTop w:val="120"/>
          <w:marBottom w:val="120"/>
          <w:divBdr>
            <w:top w:val="none" w:sz="0" w:space="0" w:color="auto"/>
            <w:left w:val="none" w:sz="0" w:space="0" w:color="auto"/>
            <w:bottom w:val="none" w:sz="0" w:space="0" w:color="auto"/>
            <w:right w:val="none" w:sz="0" w:space="0" w:color="auto"/>
          </w:divBdr>
        </w:div>
      </w:divsChild>
    </w:div>
    <w:div w:id="991444013">
      <w:bodyDiv w:val="1"/>
      <w:marLeft w:val="0"/>
      <w:marRight w:val="0"/>
      <w:marTop w:val="0"/>
      <w:marBottom w:val="0"/>
      <w:divBdr>
        <w:top w:val="none" w:sz="0" w:space="0" w:color="auto"/>
        <w:left w:val="none" w:sz="0" w:space="0" w:color="auto"/>
        <w:bottom w:val="none" w:sz="0" w:space="0" w:color="auto"/>
        <w:right w:val="none" w:sz="0" w:space="0" w:color="auto"/>
      </w:divBdr>
      <w:divsChild>
        <w:div w:id="45494767">
          <w:marLeft w:val="850"/>
          <w:marRight w:val="0"/>
          <w:marTop w:val="120"/>
          <w:marBottom w:val="120"/>
          <w:divBdr>
            <w:top w:val="none" w:sz="0" w:space="0" w:color="auto"/>
            <w:left w:val="none" w:sz="0" w:space="0" w:color="auto"/>
            <w:bottom w:val="none" w:sz="0" w:space="0" w:color="auto"/>
            <w:right w:val="none" w:sz="0" w:space="0" w:color="auto"/>
          </w:divBdr>
        </w:div>
        <w:div w:id="80101378">
          <w:marLeft w:val="850"/>
          <w:marRight w:val="0"/>
          <w:marTop w:val="120"/>
          <w:marBottom w:val="120"/>
          <w:divBdr>
            <w:top w:val="none" w:sz="0" w:space="0" w:color="auto"/>
            <w:left w:val="none" w:sz="0" w:space="0" w:color="auto"/>
            <w:bottom w:val="none" w:sz="0" w:space="0" w:color="auto"/>
            <w:right w:val="none" w:sz="0" w:space="0" w:color="auto"/>
          </w:divBdr>
        </w:div>
        <w:div w:id="2047901404">
          <w:marLeft w:val="850"/>
          <w:marRight w:val="0"/>
          <w:marTop w:val="120"/>
          <w:marBottom w:val="120"/>
          <w:divBdr>
            <w:top w:val="none" w:sz="0" w:space="0" w:color="auto"/>
            <w:left w:val="none" w:sz="0" w:space="0" w:color="auto"/>
            <w:bottom w:val="none" w:sz="0" w:space="0" w:color="auto"/>
            <w:right w:val="none" w:sz="0" w:space="0" w:color="auto"/>
          </w:divBdr>
        </w:div>
      </w:divsChild>
    </w:div>
    <w:div w:id="992877723">
      <w:bodyDiv w:val="1"/>
      <w:marLeft w:val="0"/>
      <w:marRight w:val="0"/>
      <w:marTop w:val="0"/>
      <w:marBottom w:val="0"/>
      <w:divBdr>
        <w:top w:val="none" w:sz="0" w:space="0" w:color="auto"/>
        <w:left w:val="none" w:sz="0" w:space="0" w:color="auto"/>
        <w:bottom w:val="none" w:sz="0" w:space="0" w:color="auto"/>
        <w:right w:val="none" w:sz="0" w:space="0" w:color="auto"/>
      </w:divBdr>
      <w:divsChild>
        <w:div w:id="754936494">
          <w:marLeft w:val="1426"/>
          <w:marRight w:val="0"/>
          <w:marTop w:val="120"/>
          <w:marBottom w:val="120"/>
          <w:divBdr>
            <w:top w:val="none" w:sz="0" w:space="0" w:color="auto"/>
            <w:left w:val="none" w:sz="0" w:space="0" w:color="auto"/>
            <w:bottom w:val="none" w:sz="0" w:space="0" w:color="auto"/>
            <w:right w:val="none" w:sz="0" w:space="0" w:color="auto"/>
          </w:divBdr>
        </w:div>
        <w:div w:id="1214729736">
          <w:marLeft w:val="850"/>
          <w:marRight w:val="0"/>
          <w:marTop w:val="120"/>
          <w:marBottom w:val="120"/>
          <w:divBdr>
            <w:top w:val="none" w:sz="0" w:space="0" w:color="auto"/>
            <w:left w:val="none" w:sz="0" w:space="0" w:color="auto"/>
            <w:bottom w:val="none" w:sz="0" w:space="0" w:color="auto"/>
            <w:right w:val="none" w:sz="0" w:space="0" w:color="auto"/>
          </w:divBdr>
        </w:div>
        <w:div w:id="1407218783">
          <w:marLeft w:val="850"/>
          <w:marRight w:val="0"/>
          <w:marTop w:val="120"/>
          <w:marBottom w:val="120"/>
          <w:divBdr>
            <w:top w:val="none" w:sz="0" w:space="0" w:color="auto"/>
            <w:left w:val="none" w:sz="0" w:space="0" w:color="auto"/>
            <w:bottom w:val="none" w:sz="0" w:space="0" w:color="auto"/>
            <w:right w:val="none" w:sz="0" w:space="0" w:color="auto"/>
          </w:divBdr>
        </w:div>
        <w:div w:id="1595432952">
          <w:marLeft w:val="1426"/>
          <w:marRight w:val="0"/>
          <w:marTop w:val="120"/>
          <w:marBottom w:val="120"/>
          <w:divBdr>
            <w:top w:val="none" w:sz="0" w:space="0" w:color="auto"/>
            <w:left w:val="none" w:sz="0" w:space="0" w:color="auto"/>
            <w:bottom w:val="none" w:sz="0" w:space="0" w:color="auto"/>
            <w:right w:val="none" w:sz="0" w:space="0" w:color="auto"/>
          </w:divBdr>
        </w:div>
        <w:div w:id="2053923884">
          <w:marLeft w:val="850"/>
          <w:marRight w:val="0"/>
          <w:marTop w:val="120"/>
          <w:marBottom w:val="120"/>
          <w:divBdr>
            <w:top w:val="none" w:sz="0" w:space="0" w:color="auto"/>
            <w:left w:val="none" w:sz="0" w:space="0" w:color="auto"/>
            <w:bottom w:val="none" w:sz="0" w:space="0" w:color="auto"/>
            <w:right w:val="none" w:sz="0" w:space="0" w:color="auto"/>
          </w:divBdr>
        </w:div>
      </w:divsChild>
    </w:div>
    <w:div w:id="1032192925">
      <w:bodyDiv w:val="1"/>
      <w:marLeft w:val="0"/>
      <w:marRight w:val="0"/>
      <w:marTop w:val="0"/>
      <w:marBottom w:val="0"/>
      <w:divBdr>
        <w:top w:val="none" w:sz="0" w:space="0" w:color="auto"/>
        <w:left w:val="none" w:sz="0" w:space="0" w:color="auto"/>
        <w:bottom w:val="none" w:sz="0" w:space="0" w:color="auto"/>
        <w:right w:val="none" w:sz="0" w:space="0" w:color="auto"/>
      </w:divBdr>
      <w:divsChild>
        <w:div w:id="1392921133">
          <w:marLeft w:val="576"/>
          <w:marRight w:val="0"/>
          <w:marTop w:val="120"/>
          <w:marBottom w:val="0"/>
          <w:divBdr>
            <w:top w:val="none" w:sz="0" w:space="0" w:color="auto"/>
            <w:left w:val="none" w:sz="0" w:space="0" w:color="auto"/>
            <w:bottom w:val="none" w:sz="0" w:space="0" w:color="auto"/>
            <w:right w:val="none" w:sz="0" w:space="0" w:color="auto"/>
          </w:divBdr>
        </w:div>
      </w:divsChild>
    </w:div>
    <w:div w:id="1065226255">
      <w:bodyDiv w:val="1"/>
      <w:marLeft w:val="0"/>
      <w:marRight w:val="0"/>
      <w:marTop w:val="0"/>
      <w:marBottom w:val="0"/>
      <w:divBdr>
        <w:top w:val="none" w:sz="0" w:space="0" w:color="auto"/>
        <w:left w:val="none" w:sz="0" w:space="0" w:color="auto"/>
        <w:bottom w:val="none" w:sz="0" w:space="0" w:color="auto"/>
        <w:right w:val="none" w:sz="0" w:space="0" w:color="auto"/>
      </w:divBdr>
    </w:div>
    <w:div w:id="1098481185">
      <w:bodyDiv w:val="1"/>
      <w:marLeft w:val="0"/>
      <w:marRight w:val="0"/>
      <w:marTop w:val="0"/>
      <w:marBottom w:val="0"/>
      <w:divBdr>
        <w:top w:val="none" w:sz="0" w:space="0" w:color="auto"/>
        <w:left w:val="none" w:sz="0" w:space="0" w:color="auto"/>
        <w:bottom w:val="none" w:sz="0" w:space="0" w:color="auto"/>
        <w:right w:val="none" w:sz="0" w:space="0" w:color="auto"/>
      </w:divBdr>
      <w:divsChild>
        <w:div w:id="1379821824">
          <w:marLeft w:val="1166"/>
          <w:marRight w:val="0"/>
          <w:marTop w:val="110"/>
          <w:marBottom w:val="0"/>
          <w:divBdr>
            <w:top w:val="none" w:sz="0" w:space="0" w:color="auto"/>
            <w:left w:val="none" w:sz="0" w:space="0" w:color="auto"/>
            <w:bottom w:val="none" w:sz="0" w:space="0" w:color="auto"/>
            <w:right w:val="none" w:sz="0" w:space="0" w:color="auto"/>
          </w:divBdr>
        </w:div>
      </w:divsChild>
    </w:div>
    <w:div w:id="1100760448">
      <w:bodyDiv w:val="1"/>
      <w:marLeft w:val="0"/>
      <w:marRight w:val="0"/>
      <w:marTop w:val="0"/>
      <w:marBottom w:val="0"/>
      <w:divBdr>
        <w:top w:val="none" w:sz="0" w:space="0" w:color="auto"/>
        <w:left w:val="none" w:sz="0" w:space="0" w:color="auto"/>
        <w:bottom w:val="none" w:sz="0" w:space="0" w:color="auto"/>
        <w:right w:val="none" w:sz="0" w:space="0" w:color="auto"/>
      </w:divBdr>
    </w:div>
    <w:div w:id="1266353204">
      <w:bodyDiv w:val="1"/>
      <w:marLeft w:val="0"/>
      <w:marRight w:val="0"/>
      <w:marTop w:val="0"/>
      <w:marBottom w:val="0"/>
      <w:divBdr>
        <w:top w:val="none" w:sz="0" w:space="0" w:color="auto"/>
        <w:left w:val="none" w:sz="0" w:space="0" w:color="auto"/>
        <w:bottom w:val="none" w:sz="0" w:space="0" w:color="auto"/>
        <w:right w:val="none" w:sz="0" w:space="0" w:color="auto"/>
      </w:divBdr>
    </w:div>
    <w:div w:id="1295674970">
      <w:bodyDiv w:val="1"/>
      <w:marLeft w:val="0"/>
      <w:marRight w:val="0"/>
      <w:marTop w:val="0"/>
      <w:marBottom w:val="0"/>
      <w:divBdr>
        <w:top w:val="none" w:sz="0" w:space="0" w:color="auto"/>
        <w:left w:val="none" w:sz="0" w:space="0" w:color="auto"/>
        <w:bottom w:val="none" w:sz="0" w:space="0" w:color="auto"/>
        <w:right w:val="none" w:sz="0" w:space="0" w:color="auto"/>
      </w:divBdr>
    </w:div>
    <w:div w:id="1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329337366">
          <w:marLeft w:val="576"/>
          <w:marRight w:val="0"/>
          <w:marTop w:val="120"/>
          <w:marBottom w:val="120"/>
          <w:divBdr>
            <w:top w:val="none" w:sz="0" w:space="0" w:color="auto"/>
            <w:left w:val="none" w:sz="0" w:space="0" w:color="auto"/>
            <w:bottom w:val="none" w:sz="0" w:space="0" w:color="auto"/>
            <w:right w:val="none" w:sz="0" w:space="0" w:color="auto"/>
          </w:divBdr>
        </w:div>
        <w:div w:id="865751715">
          <w:marLeft w:val="576"/>
          <w:marRight w:val="0"/>
          <w:marTop w:val="120"/>
          <w:marBottom w:val="120"/>
          <w:divBdr>
            <w:top w:val="none" w:sz="0" w:space="0" w:color="auto"/>
            <w:left w:val="none" w:sz="0" w:space="0" w:color="auto"/>
            <w:bottom w:val="none" w:sz="0" w:space="0" w:color="auto"/>
            <w:right w:val="none" w:sz="0" w:space="0" w:color="auto"/>
          </w:divBdr>
        </w:div>
      </w:divsChild>
    </w:div>
    <w:div w:id="1373531384">
      <w:bodyDiv w:val="1"/>
      <w:marLeft w:val="0"/>
      <w:marRight w:val="0"/>
      <w:marTop w:val="0"/>
      <w:marBottom w:val="0"/>
      <w:divBdr>
        <w:top w:val="none" w:sz="0" w:space="0" w:color="auto"/>
        <w:left w:val="none" w:sz="0" w:space="0" w:color="auto"/>
        <w:bottom w:val="none" w:sz="0" w:space="0" w:color="auto"/>
        <w:right w:val="none" w:sz="0" w:space="0" w:color="auto"/>
      </w:divBdr>
      <w:divsChild>
        <w:div w:id="206334148">
          <w:marLeft w:val="446"/>
          <w:marRight w:val="0"/>
          <w:marTop w:val="400"/>
          <w:marBottom w:val="0"/>
          <w:divBdr>
            <w:top w:val="none" w:sz="0" w:space="0" w:color="auto"/>
            <w:left w:val="none" w:sz="0" w:space="0" w:color="auto"/>
            <w:bottom w:val="none" w:sz="0" w:space="0" w:color="auto"/>
            <w:right w:val="none" w:sz="0" w:space="0" w:color="auto"/>
          </w:divBdr>
        </w:div>
      </w:divsChild>
    </w:div>
    <w:div w:id="1396859580">
      <w:bodyDiv w:val="1"/>
      <w:marLeft w:val="0"/>
      <w:marRight w:val="0"/>
      <w:marTop w:val="0"/>
      <w:marBottom w:val="0"/>
      <w:divBdr>
        <w:top w:val="none" w:sz="0" w:space="0" w:color="auto"/>
        <w:left w:val="none" w:sz="0" w:space="0" w:color="auto"/>
        <w:bottom w:val="none" w:sz="0" w:space="0" w:color="auto"/>
        <w:right w:val="none" w:sz="0" w:space="0" w:color="auto"/>
      </w:divBdr>
    </w:div>
    <w:div w:id="1435399767">
      <w:bodyDiv w:val="1"/>
      <w:marLeft w:val="0"/>
      <w:marRight w:val="0"/>
      <w:marTop w:val="0"/>
      <w:marBottom w:val="0"/>
      <w:divBdr>
        <w:top w:val="none" w:sz="0" w:space="0" w:color="auto"/>
        <w:left w:val="none" w:sz="0" w:space="0" w:color="auto"/>
        <w:bottom w:val="none" w:sz="0" w:space="0" w:color="auto"/>
        <w:right w:val="none" w:sz="0" w:space="0" w:color="auto"/>
      </w:divBdr>
      <w:divsChild>
        <w:div w:id="1059286839">
          <w:marLeft w:val="576"/>
          <w:marRight w:val="0"/>
          <w:marTop w:val="154"/>
          <w:marBottom w:val="0"/>
          <w:divBdr>
            <w:top w:val="none" w:sz="0" w:space="0" w:color="auto"/>
            <w:left w:val="none" w:sz="0" w:space="0" w:color="auto"/>
            <w:bottom w:val="none" w:sz="0" w:space="0" w:color="auto"/>
            <w:right w:val="none" w:sz="0" w:space="0" w:color="auto"/>
          </w:divBdr>
        </w:div>
        <w:div w:id="1377505043">
          <w:marLeft w:val="576"/>
          <w:marRight w:val="0"/>
          <w:marTop w:val="154"/>
          <w:marBottom w:val="0"/>
          <w:divBdr>
            <w:top w:val="none" w:sz="0" w:space="0" w:color="auto"/>
            <w:left w:val="none" w:sz="0" w:space="0" w:color="auto"/>
            <w:bottom w:val="none" w:sz="0" w:space="0" w:color="auto"/>
            <w:right w:val="none" w:sz="0" w:space="0" w:color="auto"/>
          </w:divBdr>
        </w:div>
        <w:div w:id="1725249456">
          <w:marLeft w:val="850"/>
          <w:marRight w:val="0"/>
          <w:marTop w:val="134"/>
          <w:marBottom w:val="0"/>
          <w:divBdr>
            <w:top w:val="none" w:sz="0" w:space="0" w:color="auto"/>
            <w:left w:val="none" w:sz="0" w:space="0" w:color="auto"/>
            <w:bottom w:val="none" w:sz="0" w:space="0" w:color="auto"/>
            <w:right w:val="none" w:sz="0" w:space="0" w:color="auto"/>
          </w:divBdr>
        </w:div>
      </w:divsChild>
    </w:div>
    <w:div w:id="1567302799">
      <w:bodyDiv w:val="1"/>
      <w:marLeft w:val="0"/>
      <w:marRight w:val="0"/>
      <w:marTop w:val="0"/>
      <w:marBottom w:val="0"/>
      <w:divBdr>
        <w:top w:val="none" w:sz="0" w:space="0" w:color="auto"/>
        <w:left w:val="none" w:sz="0" w:space="0" w:color="auto"/>
        <w:bottom w:val="none" w:sz="0" w:space="0" w:color="auto"/>
        <w:right w:val="none" w:sz="0" w:space="0" w:color="auto"/>
      </w:divBdr>
    </w:div>
    <w:div w:id="1568539463">
      <w:bodyDiv w:val="1"/>
      <w:marLeft w:val="0"/>
      <w:marRight w:val="0"/>
      <w:marTop w:val="0"/>
      <w:marBottom w:val="0"/>
      <w:divBdr>
        <w:top w:val="none" w:sz="0" w:space="0" w:color="auto"/>
        <w:left w:val="none" w:sz="0" w:space="0" w:color="auto"/>
        <w:bottom w:val="none" w:sz="0" w:space="0" w:color="auto"/>
        <w:right w:val="none" w:sz="0" w:space="0" w:color="auto"/>
      </w:divBdr>
    </w:div>
    <w:div w:id="1825975578">
      <w:bodyDiv w:val="1"/>
      <w:marLeft w:val="0"/>
      <w:marRight w:val="0"/>
      <w:marTop w:val="0"/>
      <w:marBottom w:val="0"/>
      <w:divBdr>
        <w:top w:val="none" w:sz="0" w:space="0" w:color="auto"/>
        <w:left w:val="none" w:sz="0" w:space="0" w:color="auto"/>
        <w:bottom w:val="none" w:sz="0" w:space="0" w:color="auto"/>
        <w:right w:val="none" w:sz="0" w:space="0" w:color="auto"/>
      </w:divBdr>
      <w:divsChild>
        <w:div w:id="957833766">
          <w:marLeft w:val="576"/>
          <w:marRight w:val="0"/>
          <w:marTop w:val="120"/>
          <w:marBottom w:val="120"/>
          <w:divBdr>
            <w:top w:val="none" w:sz="0" w:space="0" w:color="auto"/>
            <w:left w:val="none" w:sz="0" w:space="0" w:color="auto"/>
            <w:bottom w:val="none" w:sz="0" w:space="0" w:color="auto"/>
            <w:right w:val="none" w:sz="0" w:space="0" w:color="auto"/>
          </w:divBdr>
        </w:div>
      </w:divsChild>
    </w:div>
    <w:div w:id="2017727734">
      <w:bodyDiv w:val="1"/>
      <w:marLeft w:val="0"/>
      <w:marRight w:val="0"/>
      <w:marTop w:val="0"/>
      <w:marBottom w:val="0"/>
      <w:divBdr>
        <w:top w:val="none" w:sz="0" w:space="0" w:color="auto"/>
        <w:left w:val="none" w:sz="0" w:space="0" w:color="auto"/>
        <w:bottom w:val="none" w:sz="0" w:space="0" w:color="auto"/>
        <w:right w:val="none" w:sz="0" w:space="0" w:color="auto"/>
      </w:divBdr>
      <w:divsChild>
        <w:div w:id="987051362">
          <w:marLeft w:val="360"/>
          <w:marRight w:val="0"/>
          <w:marTop w:val="200"/>
          <w:marBottom w:val="0"/>
          <w:divBdr>
            <w:top w:val="none" w:sz="0" w:space="0" w:color="auto"/>
            <w:left w:val="none" w:sz="0" w:space="0" w:color="auto"/>
            <w:bottom w:val="none" w:sz="0" w:space="0" w:color="auto"/>
            <w:right w:val="none" w:sz="0" w:space="0" w:color="auto"/>
          </w:divBdr>
        </w:div>
      </w:divsChild>
    </w:div>
    <w:div w:id="20473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ho.int/mtg_docs/com_wg/HSSC/HSSC8/S-100%20Impacts%20to%20IMO%20Performance%20Standards_rev1.pdf" TargetMode="External"/><Relationship Id="rId21" Type="http://schemas.openxmlformats.org/officeDocument/2006/relationships/hyperlink" Target="http://www.iho.int/mtg_docs/com_wg/HSSC/HSSC8/HSSC8-04_Presentation_HSSC-Contribution-A1.pdf" TargetMode="External"/><Relationship Id="rId34" Type="http://schemas.openxmlformats.org/officeDocument/2006/relationships/hyperlink" Target="http://www.iho.int/mtg_docs/com_wg/HSSC/HSSC8/HSSC8-05.3C_Rev1_2016-10-05%20ABL%20WP-1.pdf" TargetMode="External"/><Relationship Id="rId42" Type="http://schemas.openxmlformats.org/officeDocument/2006/relationships/hyperlink" Target="http://www.iho.int/mtg_docs/com_wg/HSSC/HSSC8/HSSC8-05.5C_S-11_Part_A_Draft_2016Oct18.pdf" TargetMode="External"/><Relationship Id="rId47" Type="http://schemas.openxmlformats.org/officeDocument/2006/relationships/hyperlink" Target="http://www.iho.int/mtg_docs/com_wg/HSSC/HSSC8/HSSC8-05.6B_Rev1_Visualisation%20of%20Bathymetric%20Uncertainties%20Data%20in%20S-101.pdf" TargetMode="External"/><Relationship Id="rId50" Type="http://schemas.openxmlformats.org/officeDocument/2006/relationships/hyperlink" Target="http://www.iho.int/mtg_docs/com_wg/HSSC/HSSC8/HSSC8-05.8A_TWCWG_Report_YG.pdf" TargetMode="External"/><Relationship Id="rId55" Type="http://schemas.openxmlformats.org/officeDocument/2006/relationships/hyperlink" Target="http://www.iho.int/mtg_docs/com_wg/HSSC/HSSC8/HSSC8-07.1A%20IRCC%20Activities%20affecting%20HSSC.pdf" TargetMode="External"/><Relationship Id="rId63" Type="http://schemas.openxmlformats.org/officeDocument/2006/relationships/hyperlink" Target="http://www.iho.int/mtg_docs/com_wg/HSSC/HSSC8/HSSC8-07-2B_Comments-on-HSSC8-07-2A.pdf" TargetMode="External"/><Relationship Id="rId68" Type="http://schemas.openxmlformats.org/officeDocument/2006/relationships/hyperlink" Target="http://www.iho.int/mtg_docs/com_wg/HSSC/HSSC8/HSSC8-07.5A_CIRM%20Presentation.pdf" TargetMode="External"/><Relationship Id="rId76" Type="http://schemas.openxmlformats.org/officeDocument/2006/relationships/hyperlink" Target="http://www.iho.int/mtg_docs/com_wg/HSSC/HSSC8/HSSC8-07.11A_JCOMM%20update.pdf" TargetMode="External"/><Relationship Id="rId84" Type="http://schemas.openxmlformats.org/officeDocument/2006/relationships/hyperlink" Target="file:///C:\Users\ADCS\Documents\YG_BHI\HSSC\HSSC8\Minutes-Actions\HSSC8-08_Miscellaneous-Digital-Ship.pptx" TargetMode="External"/><Relationship Id="rId89" Type="http://schemas.openxmlformats.org/officeDocument/2006/relationships/header" Target="header1.xml"/><Relationship Id="rId97"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www.iho.int/mtg_docs/com_wg/HSSC/HSSC8/HSSC8-07.7A_Presentation_ISO-TC211_Report.pptx"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ho.int/mtg_docs/com_wg/HSSC/HSSC8/LIST%20OF%20ACTIONS%20FROM%20HSSC7_20161104_export.pdf" TargetMode="External"/><Relationship Id="rId29" Type="http://schemas.openxmlformats.org/officeDocument/2006/relationships/hyperlink" Target="http://www.iho.int/mtg_docs/com_wg/HSSC/HSSC8/HSSC8-05.2A_Rev1_DPSWG_Report.pdf" TargetMode="External"/><Relationship Id="rId11" Type="http://schemas.openxmlformats.org/officeDocument/2006/relationships/hyperlink" Target="http://www.iho.int/mtg_docs/com_wg/HSSC/HSSC8/HSSC8-01B_Participants_List.pdf" TargetMode="External"/><Relationship Id="rId24" Type="http://schemas.openxmlformats.org/officeDocument/2006/relationships/hyperlink" Target="http://www.iho.int/mtg_docs/com_wg/HSSC/HSSC8/HSSC8_rev1_S100WG%20presentation.pdf" TargetMode="External"/><Relationship Id="rId32" Type="http://schemas.openxmlformats.org/officeDocument/2006/relationships/hyperlink" Target="http://www.iho.int/mtg_docs/com_wg/HSSC/HSSC8/ENCWG%20Slides.pdf" TargetMode="External"/><Relationship Id="rId37" Type="http://schemas.openxmlformats.org/officeDocument/2006/relationships/hyperlink" Target="http://www.iho.int/mtg_docs/com_wg/HSSC/HSSC8/HSSC8-05.4A%20NIPWG%20HSSC8%20Report.pdf" TargetMode="External"/><Relationship Id="rId40" Type="http://schemas.openxmlformats.org/officeDocument/2006/relationships/hyperlink" Target="http://www.iho.int/mtg_docs/com_wg/HSSC/HSSC8/HSSC8_Presentation_NCWG.pdf" TargetMode="External"/><Relationship Id="rId45" Type="http://schemas.openxmlformats.org/officeDocument/2006/relationships/hyperlink" Target="http://www.iho.int/mtg_docs/com_wg/HSSC/HSSC8/HSSC8-05.6B_INF6_Visualization_Uncertainty.pdf" TargetMode="External"/><Relationship Id="rId53" Type="http://schemas.openxmlformats.org/officeDocument/2006/relationships/hyperlink" Target="http://www.iho.int/mtg_docs/com_wg/HSSC/HSSC8/HSSC8-06.1A_ABLOS_Report.pdf" TargetMode="External"/><Relationship Id="rId58" Type="http://schemas.openxmlformats.org/officeDocument/2006/relationships/hyperlink" Target="http://www.iho.int/mtg_docs/com_wg/HSSC/HSSC8/HSSC8-07.1B-INF2_Presentation-S124%20progress.pdf" TargetMode="External"/><Relationship Id="rId66" Type="http://schemas.openxmlformats.org/officeDocument/2006/relationships/hyperlink" Target="http://www.iho.int/mtg_docs/com_wg/HSSC/HSSC8/HSSC8-07.3A_IALA_Activities_affecting_HSSC_2016.pdf" TargetMode="External"/><Relationship Id="rId74" Type="http://schemas.openxmlformats.org/officeDocument/2006/relationships/hyperlink" Target="http://www.iho.int/mtg_docs/com_wg/HSSC/HSSC8/HSSC8-07.9A_IOGP_activities.pdf" TargetMode="External"/><Relationship Id="rId79" Type="http://schemas.openxmlformats.org/officeDocument/2006/relationships/hyperlink" Target="http://www.iho.int/mtg_docs/circular_letters/english/2016/Cl18e.pdf" TargetMode="External"/><Relationship Id="rId87" Type="http://schemas.openxmlformats.org/officeDocument/2006/relationships/hyperlink" Target="http://www.iho.int/mtg_docs/com_wg/HSSC/HSSC8/HSSC8-10A_Status_of_IHO_Publications_under_HSSC.pdf"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iho.int/mtg_docs/com_wg/HSSC/HSSC8/HSSC8-07.2A_IMO_activities_affecting_HSSC.pdf" TargetMode="External"/><Relationship Id="rId82" Type="http://schemas.openxmlformats.org/officeDocument/2006/relationships/hyperlink" Target="http://www.iho.int/mtg_docs/com_wg/HSSC/HSSC8/HSSC8-INF1_SE_STM&amp;FAMOS.pdf" TargetMode="External"/><Relationship Id="rId90" Type="http://schemas.openxmlformats.org/officeDocument/2006/relationships/footer" Target="footer1.xml"/><Relationship Id="rId95" Type="http://schemas.openxmlformats.org/officeDocument/2006/relationships/header" Target="header4.xml"/><Relationship Id="rId19" Type="http://schemas.openxmlformats.org/officeDocument/2006/relationships/hyperlink" Target="http://www.iho.int/mtg_docs/com_wg/HSSC/HSSC8/HSSC8-04B_Contribution_to_IHO_Work_Programme.pdf" TargetMode="External"/><Relationship Id="rId14" Type="http://schemas.openxmlformats.org/officeDocument/2006/relationships/hyperlink" Target="http://www.iho.int/mtg_docs/com_wg/HSSC/HSSC8/HSSC8-02A_Rev1_Agenda_Timetable_20161102_final.pdf" TargetMode="External"/><Relationship Id="rId22" Type="http://schemas.openxmlformats.org/officeDocument/2006/relationships/hyperlink" Target="http://www.iho.int/mtg_docs/conf/19IHC2017/letters/ACL10e.pdf" TargetMode="External"/><Relationship Id="rId27" Type="http://schemas.openxmlformats.org/officeDocument/2006/relationships/hyperlink" Target="http://www.iho.int/mtg_docs/com_wg/HSSC/HSSC8/HSSC8-05.1D-INF4_KHOA%20information%20paper_S-100%20sea%20trial%28FIN%29rev1.pdf" TargetMode="External"/><Relationship Id="rId30" Type="http://schemas.openxmlformats.org/officeDocument/2006/relationships/hyperlink" Target="http://www.iho.int/mtg_docs/com_wg/HSSC/HSSC8/DPSWG_HSSC8.pdf" TargetMode="External"/><Relationship Id="rId35" Type="http://schemas.openxmlformats.org/officeDocument/2006/relationships/hyperlink" Target="http://www.iho.int/mtg_docs/com_wg/HSSC/HSSC8/bENC%20on%20S-57S-52%20basis.pdf" TargetMode="External"/><Relationship Id="rId43" Type="http://schemas.openxmlformats.org/officeDocument/2006/relationships/hyperlink" Target="http://www.iho.int/mtg_docs/com_wg/HSSC/HSSC8/HSSC8-05.6A_DQWG_Report.pdf" TargetMode="External"/><Relationship Id="rId48" Type="http://schemas.openxmlformats.org/officeDocument/2006/relationships/hyperlink" Target="http://www.iho.int/mtg_docs/com_wg/HSSC/HSSC8/HSSC8-05.7A-Rev1_H2SPT-REF-HSWG_TO_HSSC-8_Report.pdf" TargetMode="External"/><Relationship Id="rId56" Type="http://schemas.openxmlformats.org/officeDocument/2006/relationships/hyperlink" Target="http://www.iho.int/mtg_docs/com_wg/HSSC/HSSC8/HSSC8-07.1A_Presentation_IRCC_Activities%20Affecting%20HSSC_FINAL-A.pdf" TargetMode="External"/><Relationship Id="rId64" Type="http://schemas.openxmlformats.org/officeDocument/2006/relationships/hyperlink" Target="http://www.iho.int/mtg_docs/com_wg/HSSC/HSSC8/HSSC8-07-2C_INF7_Additional-comments-on-HSSC8-07-2A.pdf" TargetMode="External"/><Relationship Id="rId69" Type="http://schemas.openxmlformats.org/officeDocument/2006/relationships/hyperlink" Target="http://www.iho.int/mtg_docs/com_wg/HSSC/HSSC8/IEHG%20status%20V3.pdf" TargetMode="External"/><Relationship Id="rId77" Type="http://schemas.openxmlformats.org/officeDocument/2006/relationships/hyperlink" Target="http://www.iho.int/mtg_docs/com_wg/HSSC/HSSC8/HSSC8-07.12A%20RTCM.pdf" TargetMode="External"/><Relationship Id="rId100"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www.iho.int/mtg_docs/com_wg/HSSC/HSSC8/HSSC8-TWCWG_final.pdf" TargetMode="External"/><Relationship Id="rId72" Type="http://schemas.openxmlformats.org/officeDocument/2006/relationships/hyperlink" Target="http://www.iho.int/mtg_docs/com_wg/HSSC/HSSC8/HSSC8-07.8A_OGC_activitiesRev3.pdf" TargetMode="External"/><Relationship Id="rId80" Type="http://schemas.openxmlformats.org/officeDocument/2006/relationships/hyperlink" Target="http://www.iho.int/mtg_docs/com_wg/HSSC/HSSC8/HSSC8-07.14A_DGIWG_Report%20TR1.pdf" TargetMode="External"/><Relationship Id="rId85" Type="http://schemas.openxmlformats.org/officeDocument/2006/relationships/hyperlink" Target="http://www.iho.int/mtg_docs/com_wg/HSSC/HSSC8/HSSC8-09A_Stakeholders_Events_2017.pdf" TargetMode="External"/><Relationship Id="rId93" Type="http://schemas.openxmlformats.org/officeDocument/2006/relationships/header" Target="header3.xml"/><Relationship Id="rId98"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www.iho.int/mtg_docs/com_wg/HSSC/HSSC_Misc/HSSC_Contacts.pdf" TargetMode="External"/><Relationship Id="rId17" Type="http://schemas.openxmlformats.org/officeDocument/2006/relationships/hyperlink" Target="http://www.iho.int/mtg_docs/com_wg/HSSC/HSSC8/HSSC8-04A_Contribution_to_IHO_Strategic_Plan.pdf" TargetMode="External"/><Relationship Id="rId25" Type="http://schemas.openxmlformats.org/officeDocument/2006/relationships/hyperlink" Target="http://www.iho.int/mtg_docs/com_wg/HSSC/HSSC8/HSSC8-05.1C_S-100%20Impacts%20to%20IMO%20Performance%20Standards.pdf" TargetMode="External"/><Relationship Id="rId33" Type="http://schemas.openxmlformats.org/officeDocument/2006/relationships/hyperlink" Target="http://www.iho.int/mtg_docs/com_wg/HSSC/HSSC8/HSSC8-05.3B_IHOPreslibChart1final.pdf" TargetMode="External"/><Relationship Id="rId38" Type="http://schemas.openxmlformats.org/officeDocument/2006/relationships/hyperlink" Target="http://www.iho.int/mtg_docs/com_wg/HSSC/HSSC8/HSSC8-05.4A_Presentation_NIPWG_final.pdf" TargetMode="External"/><Relationship Id="rId46" Type="http://schemas.openxmlformats.org/officeDocument/2006/relationships/hyperlink" Target="http://www.iho.int/mtg_docs/com_wg/HSSC/HSSC8/HSSC8-05.6B_INF6_Vizualisation_Uncerteainty_Annex-1.pdf" TargetMode="External"/><Relationship Id="rId59" Type="http://schemas.openxmlformats.org/officeDocument/2006/relationships/hyperlink" Target="http://www.iho.int/mtg_docs/com_wg/HSSC/HSSC8/HSSC8-07.1C_INF3_UFN%20Product%20Specification.pdf" TargetMode="External"/><Relationship Id="rId67" Type="http://schemas.openxmlformats.org/officeDocument/2006/relationships/hyperlink" Target="http://www.iho.int/mtg_docs/com_wg/HSSC/HSSC8/HSSC8-07.4A_IEC_Activities_affecting_HSSC_2016.pdf" TargetMode="External"/><Relationship Id="rId20" Type="http://schemas.openxmlformats.org/officeDocument/2006/relationships/hyperlink" Target="http://www.iho.int/mtg_docs/com_wg/HSSC/HSSC8/HSSC8-04C_HSSC_Report_to_Assembly.pdf" TargetMode="External"/><Relationship Id="rId41" Type="http://schemas.openxmlformats.org/officeDocument/2006/relationships/hyperlink" Target="http://www.iho.int/mtg_docs/com_wg/HSSC/HSSC8/HSSC8-05.5B%20rev%201%20Changes%20to%20S-4.pdf" TargetMode="External"/><Relationship Id="rId54" Type="http://schemas.openxmlformats.org/officeDocument/2006/relationships/hyperlink" Target="http://www.iho.int/mtg_docs/com_wg/HSSC/HSSC8/HSSC8-06.1_Presentation_ABLOS_Report.pdf" TargetMode="External"/><Relationship Id="rId62" Type="http://schemas.openxmlformats.org/officeDocument/2006/relationships/hyperlink" Target="http://www.iho.int/mtg_docs/com_wg/HSSC/HSSC8/HSSC8-07.2_IMO_activities_presentation.pdf" TargetMode="External"/><Relationship Id="rId70" Type="http://schemas.openxmlformats.org/officeDocument/2006/relationships/hyperlink" Target="http://www.iho.int/mtg_docs/com_wg/HSSC/HSSC8/HSSC8-07.7A_Report_on_ISO_TC211_Activities.pdf" TargetMode="External"/><Relationship Id="rId75" Type="http://schemas.openxmlformats.org/officeDocument/2006/relationships/hyperlink" Target="http://www.iho.int/mtg_docs/com_wg/HSSC/HSSC8/HSSC8-IHMA_presentation.pdf" TargetMode="External"/><Relationship Id="rId83" Type="http://schemas.openxmlformats.org/officeDocument/2006/relationships/hyperlink" Target="http://www.iho.int/mtg_docs/com_wg/HSSC/HSSC8/HSSC8-INF1-presentation.pdf" TargetMode="External"/><Relationship Id="rId88" Type="http://schemas.openxmlformats.org/officeDocument/2006/relationships/hyperlink" Target="http://www.iho.int/mtg_docs/com_wg/HSSC/HSSC8/HSSC8-10B_Draft_HSSC_Work_Plan_2017-18_7Nov2016.pdf" TargetMode="External"/><Relationship Id="rId91" Type="http://schemas.openxmlformats.org/officeDocument/2006/relationships/header" Target="header2.xm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ho.int/mtg_docs/com_wg/HSSC/HSSC7/HSSC7_Minutes_Final_20160106.pdf" TargetMode="External"/><Relationship Id="rId23" Type="http://schemas.openxmlformats.org/officeDocument/2006/relationships/hyperlink" Target="http://www.iho.int/mtg_docs/com_wg/HSSC/HSSC8/HSSC8-05.1ARev2_S100wg%20Report.pdf" TargetMode="External"/><Relationship Id="rId28" Type="http://schemas.openxmlformats.org/officeDocument/2006/relationships/hyperlink" Target="http://www.iho.int/mtg_docs/com_wg/HSSC/HSSC8/HSSC8-05.1E-INF5_S100_Registry_Demo.pdf" TargetMode="External"/><Relationship Id="rId36" Type="http://schemas.openxmlformats.org/officeDocument/2006/relationships/hyperlink" Target="http://www.iho.int/mtg_docs/com_wg/HSSC/HSSC8/HSSC8-05.3D_INTERTANKO.pdf" TargetMode="External"/><Relationship Id="rId49" Type="http://schemas.openxmlformats.org/officeDocument/2006/relationships/hyperlink" Target="http://www.iho.int/mtg_docs/com_wg/HSSC/HSSC8/H2SPT%20_Presentation_HSSC8-5.7A.pdf" TargetMode="External"/><Relationship Id="rId57" Type="http://schemas.openxmlformats.org/officeDocument/2006/relationships/hyperlink" Target="http://www.iho.int/mtg_docs/com_wg/HSSC/HSSC8/HSSC8-07.1B_Rev1_INF2_S-124%20report.pdf" TargetMode="External"/><Relationship Id="rId10" Type="http://schemas.openxmlformats.org/officeDocument/2006/relationships/hyperlink" Target="http://www.iho.int/mtg_docs/com_wg/HSSC/HSSC8/HSSC8Docs.html" TargetMode="External"/><Relationship Id="rId31" Type="http://schemas.openxmlformats.org/officeDocument/2006/relationships/hyperlink" Target="http://www.iho.int/mtg_docs/com_wg/HSSC/HSSC8/HSSC8-05.3A_ENCWG_Report_2016%20Final.pdf" TargetMode="External"/><Relationship Id="rId44" Type="http://schemas.openxmlformats.org/officeDocument/2006/relationships/hyperlink" Target="http://www.iho.int/mtg_docs/com_wg/HSSC/HSSC8/HSSC8-05.6A_DQWG_presentation.pdf" TargetMode="External"/><Relationship Id="rId52" Type="http://schemas.openxmlformats.org/officeDocument/2006/relationships/hyperlink" Target="http://www.iho.int/mtg_docs/com_wg/HSSC/HSSC8/HDWG_HSSC8.pdf" TargetMode="External"/><Relationship Id="rId60" Type="http://schemas.openxmlformats.org/officeDocument/2006/relationships/hyperlink" Target="http://www.iho.int/mtg_docs/com_wg/HSSC/HSSC8/HSSC8-07.1C_INF3_Presentation_TOR%20of%20S-100%20UFN.pdf" TargetMode="External"/><Relationship Id="rId65" Type="http://schemas.openxmlformats.org/officeDocument/2006/relationships/hyperlink" Target="http://www.iho.int/mtg_docs/com_wg/HSSC/HSSC8/HSSC8-07.3B_IALA_report_to_HSSC8_ENAV19.pdf" TargetMode="External"/><Relationship Id="rId73" Type="http://schemas.openxmlformats.org/officeDocument/2006/relationships/hyperlink" Target="http://www.iho.int/mtg_docs/circular_letters/english/2016/Cl53e.pdf" TargetMode="External"/><Relationship Id="rId78" Type="http://schemas.openxmlformats.org/officeDocument/2006/relationships/hyperlink" Target="http://www.iho.int/mtg_docs/com_wg/HSSC/HSSC8/ICPC%20IHO%20November%20Monaco%20Presentation%20WIP.pdf" TargetMode="External"/><Relationship Id="rId81" Type="http://schemas.openxmlformats.org/officeDocument/2006/relationships/hyperlink" Target="http://www.iho.int/mtg_docs/com_wg/HSSC/HSSC8/HSSC8-07.14B_NATO_GMWG_20161003.pdf" TargetMode="External"/><Relationship Id="rId86" Type="http://schemas.openxmlformats.org/officeDocument/2006/relationships/hyperlink" Target="http://www.iho.int/mtg_docs/com_wg/HSSC/HSSC8/HSSC8-09_Stakeholders_Events_2017_presentation_rev2.pdf" TargetMode="External"/><Relationship Id="rId94" Type="http://schemas.openxmlformats.org/officeDocument/2006/relationships/footer" Target="footer3.xml"/><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ho.int" TargetMode="External"/><Relationship Id="rId13" Type="http://schemas.openxmlformats.org/officeDocument/2006/relationships/hyperlink" Target="http://www.iho.int/mtg_docs/com_wg/HSSC/HSSC8/HSSC8-01D_Rev1_HSSC_WG_ToR.pdf" TargetMode="External"/><Relationship Id="rId18" Type="http://schemas.openxmlformats.org/officeDocument/2006/relationships/hyperlink" Target="http://www.iho.int/mtg_docs/conf/19IHC2017/letters/ACL10e.pdf" TargetMode="External"/><Relationship Id="rId39" Type="http://schemas.openxmlformats.org/officeDocument/2006/relationships/hyperlink" Target="http://www.iho.int/mtg_docs/com_wg/HSSC/HSSC8/HSSC8-05.5A_Report_and_Recommendations_of%20NCW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3450-F40D-4AE9-B5EC-66C7B0FB55D0}">
  <ds:schemaRefs>
    <ds:schemaRef ds:uri="http://schemas.openxmlformats.org/officeDocument/2006/bibliography"/>
  </ds:schemaRefs>
</ds:datastoreItem>
</file>

<file path=customXml/itemProps2.xml><?xml version="1.0" encoding="utf-8"?>
<ds:datastoreItem xmlns:ds="http://schemas.openxmlformats.org/officeDocument/2006/customXml" ds:itemID="{94FBA2F5-6D0F-450F-95DD-B81290CE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12751</Words>
  <Characters>72682</Characters>
  <Application>Microsoft Office Word</Application>
  <DocSecurity>0</DocSecurity>
  <Lines>605</Lines>
  <Paragraphs>170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BSH</Company>
  <LinksUpToDate>false</LinksUpToDate>
  <CharactersWithSpaces>85263</CharactersWithSpaces>
  <SharedDoc>false</SharedDoc>
  <HLinks>
    <vt:vector size="756" baseType="variant">
      <vt:variant>
        <vt:i4>2555939</vt:i4>
      </vt:variant>
      <vt:variant>
        <vt:i4>375</vt:i4>
      </vt:variant>
      <vt:variant>
        <vt:i4>0</vt:i4>
      </vt:variant>
      <vt:variant>
        <vt:i4>5</vt:i4>
      </vt:variant>
      <vt:variant>
        <vt:lpwstr/>
      </vt:variant>
      <vt:variant>
        <vt:lpwstr>HSSC877</vt:lpwstr>
      </vt:variant>
      <vt:variant>
        <vt:i4>2555939</vt:i4>
      </vt:variant>
      <vt:variant>
        <vt:i4>372</vt:i4>
      </vt:variant>
      <vt:variant>
        <vt:i4>0</vt:i4>
      </vt:variant>
      <vt:variant>
        <vt:i4>5</vt:i4>
      </vt:variant>
      <vt:variant>
        <vt:lpwstr/>
      </vt:variant>
      <vt:variant>
        <vt:lpwstr>HSSC876</vt:lpwstr>
      </vt:variant>
      <vt:variant>
        <vt:i4>2555939</vt:i4>
      </vt:variant>
      <vt:variant>
        <vt:i4>369</vt:i4>
      </vt:variant>
      <vt:variant>
        <vt:i4>0</vt:i4>
      </vt:variant>
      <vt:variant>
        <vt:i4>5</vt:i4>
      </vt:variant>
      <vt:variant>
        <vt:lpwstr/>
      </vt:variant>
      <vt:variant>
        <vt:lpwstr>HSSC875</vt:lpwstr>
      </vt:variant>
      <vt:variant>
        <vt:i4>2555939</vt:i4>
      </vt:variant>
      <vt:variant>
        <vt:i4>366</vt:i4>
      </vt:variant>
      <vt:variant>
        <vt:i4>0</vt:i4>
      </vt:variant>
      <vt:variant>
        <vt:i4>5</vt:i4>
      </vt:variant>
      <vt:variant>
        <vt:lpwstr/>
      </vt:variant>
      <vt:variant>
        <vt:lpwstr>HSSC874</vt:lpwstr>
      </vt:variant>
      <vt:variant>
        <vt:i4>2555939</vt:i4>
      </vt:variant>
      <vt:variant>
        <vt:i4>363</vt:i4>
      </vt:variant>
      <vt:variant>
        <vt:i4>0</vt:i4>
      </vt:variant>
      <vt:variant>
        <vt:i4>5</vt:i4>
      </vt:variant>
      <vt:variant>
        <vt:lpwstr/>
      </vt:variant>
      <vt:variant>
        <vt:lpwstr>HSSC873</vt:lpwstr>
      </vt:variant>
      <vt:variant>
        <vt:i4>2555939</vt:i4>
      </vt:variant>
      <vt:variant>
        <vt:i4>360</vt:i4>
      </vt:variant>
      <vt:variant>
        <vt:i4>0</vt:i4>
      </vt:variant>
      <vt:variant>
        <vt:i4>5</vt:i4>
      </vt:variant>
      <vt:variant>
        <vt:lpwstr/>
      </vt:variant>
      <vt:variant>
        <vt:lpwstr>HSSC872</vt:lpwstr>
      </vt:variant>
      <vt:variant>
        <vt:i4>4653094</vt:i4>
      </vt:variant>
      <vt:variant>
        <vt:i4>357</vt:i4>
      </vt:variant>
      <vt:variant>
        <vt:i4>0</vt:i4>
      </vt:variant>
      <vt:variant>
        <vt:i4>5</vt:i4>
      </vt:variant>
      <vt:variant>
        <vt:lpwstr>HSSC8-08_Miscellaneous-Digital-Ship.pptx</vt:lpwstr>
      </vt:variant>
      <vt:variant>
        <vt:lpwstr/>
      </vt:variant>
      <vt:variant>
        <vt:i4>1704015</vt:i4>
      </vt:variant>
      <vt:variant>
        <vt:i4>354</vt:i4>
      </vt:variant>
      <vt:variant>
        <vt:i4>0</vt:i4>
      </vt:variant>
      <vt:variant>
        <vt:i4>5</vt:i4>
      </vt:variant>
      <vt:variant>
        <vt:lpwstr>http://www.iho.int/mtg_docs/com_wg/HSSC/HSSC7/Info_HSSC7_Update of DRTC.pdf</vt:lpwstr>
      </vt:variant>
      <vt:variant>
        <vt:lpwstr/>
      </vt:variant>
      <vt:variant>
        <vt:i4>2555939</vt:i4>
      </vt:variant>
      <vt:variant>
        <vt:i4>351</vt:i4>
      </vt:variant>
      <vt:variant>
        <vt:i4>0</vt:i4>
      </vt:variant>
      <vt:variant>
        <vt:i4>5</vt:i4>
      </vt:variant>
      <vt:variant>
        <vt:lpwstr/>
      </vt:variant>
      <vt:variant>
        <vt:lpwstr>HSSC871</vt:lpwstr>
      </vt:variant>
      <vt:variant>
        <vt:i4>2555939</vt:i4>
      </vt:variant>
      <vt:variant>
        <vt:i4>348</vt:i4>
      </vt:variant>
      <vt:variant>
        <vt:i4>0</vt:i4>
      </vt:variant>
      <vt:variant>
        <vt:i4>5</vt:i4>
      </vt:variant>
      <vt:variant>
        <vt:lpwstr/>
      </vt:variant>
      <vt:variant>
        <vt:lpwstr>HSSC870</vt:lpwstr>
      </vt:variant>
      <vt:variant>
        <vt:i4>2490403</vt:i4>
      </vt:variant>
      <vt:variant>
        <vt:i4>345</vt:i4>
      </vt:variant>
      <vt:variant>
        <vt:i4>0</vt:i4>
      </vt:variant>
      <vt:variant>
        <vt:i4>5</vt:i4>
      </vt:variant>
      <vt:variant>
        <vt:lpwstr/>
      </vt:variant>
      <vt:variant>
        <vt:lpwstr>HSSC869</vt:lpwstr>
      </vt:variant>
      <vt:variant>
        <vt:i4>2490403</vt:i4>
      </vt:variant>
      <vt:variant>
        <vt:i4>342</vt:i4>
      </vt:variant>
      <vt:variant>
        <vt:i4>0</vt:i4>
      </vt:variant>
      <vt:variant>
        <vt:i4>5</vt:i4>
      </vt:variant>
      <vt:variant>
        <vt:lpwstr/>
      </vt:variant>
      <vt:variant>
        <vt:lpwstr>HSSC868</vt:lpwstr>
      </vt:variant>
      <vt:variant>
        <vt:i4>2490403</vt:i4>
      </vt:variant>
      <vt:variant>
        <vt:i4>339</vt:i4>
      </vt:variant>
      <vt:variant>
        <vt:i4>0</vt:i4>
      </vt:variant>
      <vt:variant>
        <vt:i4>5</vt:i4>
      </vt:variant>
      <vt:variant>
        <vt:lpwstr/>
      </vt:variant>
      <vt:variant>
        <vt:lpwstr>HSSC867</vt:lpwstr>
      </vt:variant>
      <vt:variant>
        <vt:i4>2490403</vt:i4>
      </vt:variant>
      <vt:variant>
        <vt:i4>336</vt:i4>
      </vt:variant>
      <vt:variant>
        <vt:i4>0</vt:i4>
      </vt:variant>
      <vt:variant>
        <vt:i4>5</vt:i4>
      </vt:variant>
      <vt:variant>
        <vt:lpwstr/>
      </vt:variant>
      <vt:variant>
        <vt:lpwstr>HSSC866</vt:lpwstr>
      </vt:variant>
      <vt:variant>
        <vt:i4>3735657</vt:i4>
      </vt:variant>
      <vt:variant>
        <vt:i4>333</vt:i4>
      </vt:variant>
      <vt:variant>
        <vt:i4>0</vt:i4>
      </vt:variant>
      <vt:variant>
        <vt:i4>5</vt:i4>
      </vt:variant>
      <vt:variant>
        <vt:lpwstr>http://www.iho.int/mtg_docs/circular_letters/english/2016/Cl18e.pdf</vt:lpwstr>
      </vt:variant>
      <vt:variant>
        <vt:lpwstr/>
      </vt:variant>
      <vt:variant>
        <vt:i4>327681</vt:i4>
      </vt:variant>
      <vt:variant>
        <vt:i4>330</vt:i4>
      </vt:variant>
      <vt:variant>
        <vt:i4>0</vt:i4>
      </vt:variant>
      <vt:variant>
        <vt:i4>5</vt:i4>
      </vt:variant>
      <vt:variant>
        <vt:lpwstr>http://www.iho.int/mtg_docs/com_wg/HSSC/HSSC8/HSSC8-07.9A_IOGP_activities.pdf</vt:lpwstr>
      </vt:variant>
      <vt:variant>
        <vt:lpwstr/>
      </vt:variant>
      <vt:variant>
        <vt:i4>2490403</vt:i4>
      </vt:variant>
      <vt:variant>
        <vt:i4>327</vt:i4>
      </vt:variant>
      <vt:variant>
        <vt:i4>0</vt:i4>
      </vt:variant>
      <vt:variant>
        <vt:i4>5</vt:i4>
      </vt:variant>
      <vt:variant>
        <vt:lpwstr/>
      </vt:variant>
      <vt:variant>
        <vt:lpwstr>HSSC865</vt:lpwstr>
      </vt:variant>
      <vt:variant>
        <vt:i4>2490403</vt:i4>
      </vt:variant>
      <vt:variant>
        <vt:i4>324</vt:i4>
      </vt:variant>
      <vt:variant>
        <vt:i4>0</vt:i4>
      </vt:variant>
      <vt:variant>
        <vt:i4>5</vt:i4>
      </vt:variant>
      <vt:variant>
        <vt:lpwstr/>
      </vt:variant>
      <vt:variant>
        <vt:lpwstr>HSSC864</vt:lpwstr>
      </vt:variant>
      <vt:variant>
        <vt:i4>3276909</vt:i4>
      </vt:variant>
      <vt:variant>
        <vt:i4>321</vt:i4>
      </vt:variant>
      <vt:variant>
        <vt:i4>0</vt:i4>
      </vt:variant>
      <vt:variant>
        <vt:i4>5</vt:i4>
      </vt:variant>
      <vt:variant>
        <vt:lpwstr>http://www.iho.int/mtg_docs/circular_letters/english/2016/Cl53e.pdf</vt:lpwstr>
      </vt:variant>
      <vt:variant>
        <vt:lpwstr/>
      </vt:variant>
      <vt:variant>
        <vt:i4>2490403</vt:i4>
      </vt:variant>
      <vt:variant>
        <vt:i4>318</vt:i4>
      </vt:variant>
      <vt:variant>
        <vt:i4>0</vt:i4>
      </vt:variant>
      <vt:variant>
        <vt:i4>5</vt:i4>
      </vt:variant>
      <vt:variant>
        <vt:lpwstr/>
      </vt:variant>
      <vt:variant>
        <vt:lpwstr>HSSC863</vt:lpwstr>
      </vt:variant>
      <vt:variant>
        <vt:i4>2490403</vt:i4>
      </vt:variant>
      <vt:variant>
        <vt:i4>315</vt:i4>
      </vt:variant>
      <vt:variant>
        <vt:i4>0</vt:i4>
      </vt:variant>
      <vt:variant>
        <vt:i4>5</vt:i4>
      </vt:variant>
      <vt:variant>
        <vt:lpwstr/>
      </vt:variant>
      <vt:variant>
        <vt:lpwstr>HSSC862</vt:lpwstr>
      </vt:variant>
      <vt:variant>
        <vt:i4>2490403</vt:i4>
      </vt:variant>
      <vt:variant>
        <vt:i4>312</vt:i4>
      </vt:variant>
      <vt:variant>
        <vt:i4>0</vt:i4>
      </vt:variant>
      <vt:variant>
        <vt:i4>5</vt:i4>
      </vt:variant>
      <vt:variant>
        <vt:lpwstr/>
      </vt:variant>
      <vt:variant>
        <vt:lpwstr>HSSC861</vt:lpwstr>
      </vt:variant>
      <vt:variant>
        <vt:i4>2490403</vt:i4>
      </vt:variant>
      <vt:variant>
        <vt:i4>309</vt:i4>
      </vt:variant>
      <vt:variant>
        <vt:i4>0</vt:i4>
      </vt:variant>
      <vt:variant>
        <vt:i4>5</vt:i4>
      </vt:variant>
      <vt:variant>
        <vt:lpwstr/>
      </vt:variant>
      <vt:variant>
        <vt:lpwstr>HSSC860</vt:lpwstr>
      </vt:variant>
      <vt:variant>
        <vt:i4>2424867</vt:i4>
      </vt:variant>
      <vt:variant>
        <vt:i4>306</vt:i4>
      </vt:variant>
      <vt:variant>
        <vt:i4>0</vt:i4>
      </vt:variant>
      <vt:variant>
        <vt:i4>5</vt:i4>
      </vt:variant>
      <vt:variant>
        <vt:lpwstr/>
      </vt:variant>
      <vt:variant>
        <vt:lpwstr>HSSC859</vt:lpwstr>
      </vt:variant>
      <vt:variant>
        <vt:i4>2424867</vt:i4>
      </vt:variant>
      <vt:variant>
        <vt:i4>303</vt:i4>
      </vt:variant>
      <vt:variant>
        <vt:i4>0</vt:i4>
      </vt:variant>
      <vt:variant>
        <vt:i4>5</vt:i4>
      </vt:variant>
      <vt:variant>
        <vt:lpwstr/>
      </vt:variant>
      <vt:variant>
        <vt:lpwstr>HSSC858</vt:lpwstr>
      </vt:variant>
      <vt:variant>
        <vt:i4>3407947</vt:i4>
      </vt:variant>
      <vt:variant>
        <vt:i4>300</vt:i4>
      </vt:variant>
      <vt:variant>
        <vt:i4>0</vt:i4>
      </vt:variant>
      <vt:variant>
        <vt:i4>5</vt:i4>
      </vt:variant>
      <vt:variant>
        <vt:lpwstr>http://www.iho.int/mtg_docs/com_wg/HSSC/HSSC8/HSSC8-07.3B_IALA_report_to_HSSC8_ENAV19.pdf</vt:lpwstr>
      </vt:variant>
      <vt:variant>
        <vt:lpwstr/>
      </vt:variant>
      <vt:variant>
        <vt:i4>2424867</vt:i4>
      </vt:variant>
      <vt:variant>
        <vt:i4>297</vt:i4>
      </vt:variant>
      <vt:variant>
        <vt:i4>0</vt:i4>
      </vt:variant>
      <vt:variant>
        <vt:i4>5</vt:i4>
      </vt:variant>
      <vt:variant>
        <vt:lpwstr/>
      </vt:variant>
      <vt:variant>
        <vt:lpwstr>HSSC857</vt:lpwstr>
      </vt:variant>
      <vt:variant>
        <vt:i4>2424867</vt:i4>
      </vt:variant>
      <vt:variant>
        <vt:i4>294</vt:i4>
      </vt:variant>
      <vt:variant>
        <vt:i4>0</vt:i4>
      </vt:variant>
      <vt:variant>
        <vt:i4>5</vt:i4>
      </vt:variant>
      <vt:variant>
        <vt:lpwstr/>
      </vt:variant>
      <vt:variant>
        <vt:lpwstr>HSSC856</vt:lpwstr>
      </vt:variant>
      <vt:variant>
        <vt:i4>2424867</vt:i4>
      </vt:variant>
      <vt:variant>
        <vt:i4>291</vt:i4>
      </vt:variant>
      <vt:variant>
        <vt:i4>0</vt:i4>
      </vt:variant>
      <vt:variant>
        <vt:i4>5</vt:i4>
      </vt:variant>
      <vt:variant>
        <vt:lpwstr/>
      </vt:variant>
      <vt:variant>
        <vt:lpwstr>HSSC855</vt:lpwstr>
      </vt:variant>
      <vt:variant>
        <vt:i4>2424867</vt:i4>
      </vt:variant>
      <vt:variant>
        <vt:i4>288</vt:i4>
      </vt:variant>
      <vt:variant>
        <vt:i4>0</vt:i4>
      </vt:variant>
      <vt:variant>
        <vt:i4>5</vt:i4>
      </vt:variant>
      <vt:variant>
        <vt:lpwstr/>
      </vt:variant>
      <vt:variant>
        <vt:lpwstr>HSSC854</vt:lpwstr>
      </vt:variant>
      <vt:variant>
        <vt:i4>2424867</vt:i4>
      </vt:variant>
      <vt:variant>
        <vt:i4>285</vt:i4>
      </vt:variant>
      <vt:variant>
        <vt:i4>0</vt:i4>
      </vt:variant>
      <vt:variant>
        <vt:i4>5</vt:i4>
      </vt:variant>
      <vt:variant>
        <vt:lpwstr/>
      </vt:variant>
      <vt:variant>
        <vt:lpwstr>HSSC853</vt:lpwstr>
      </vt:variant>
      <vt:variant>
        <vt:i4>851997</vt:i4>
      </vt:variant>
      <vt:variant>
        <vt:i4>282</vt:i4>
      </vt:variant>
      <vt:variant>
        <vt:i4>0</vt:i4>
      </vt:variant>
      <vt:variant>
        <vt:i4>5</vt:i4>
      </vt:variant>
      <vt:variant>
        <vt:lpwstr>http://www.iho.int/mtg_docs/com_wg/HSSC/HSSC8/HSSC8-07-2C_INF7_Additional-comments-on-HSSC8-07-2A.pdf</vt:lpwstr>
      </vt:variant>
      <vt:variant>
        <vt:lpwstr/>
      </vt:variant>
      <vt:variant>
        <vt:i4>393258</vt:i4>
      </vt:variant>
      <vt:variant>
        <vt:i4>279</vt:i4>
      </vt:variant>
      <vt:variant>
        <vt:i4>0</vt:i4>
      </vt:variant>
      <vt:variant>
        <vt:i4>5</vt:i4>
      </vt:variant>
      <vt:variant>
        <vt:lpwstr>http://www.iho.int/mtg_docs/com_wg/HSSC/HSSC8/HSSC8-07-2B_Comments-on-HSSC8-07-2A.pdf</vt:lpwstr>
      </vt:variant>
      <vt:variant>
        <vt:lpwstr/>
      </vt:variant>
      <vt:variant>
        <vt:i4>5832788</vt:i4>
      </vt:variant>
      <vt:variant>
        <vt:i4>276</vt:i4>
      </vt:variant>
      <vt:variant>
        <vt:i4>0</vt:i4>
      </vt:variant>
      <vt:variant>
        <vt:i4>5</vt:i4>
      </vt:variant>
      <vt:variant>
        <vt:lpwstr>http://www.iho.int/mtg_docs/com_wg/HSSC/HSSC8/HSSC8-07.2A_IMO_activities_affecting_HSSC.pdf</vt:lpwstr>
      </vt:variant>
      <vt:variant>
        <vt:lpwstr/>
      </vt:variant>
      <vt:variant>
        <vt:i4>2424867</vt:i4>
      </vt:variant>
      <vt:variant>
        <vt:i4>273</vt:i4>
      </vt:variant>
      <vt:variant>
        <vt:i4>0</vt:i4>
      </vt:variant>
      <vt:variant>
        <vt:i4>5</vt:i4>
      </vt:variant>
      <vt:variant>
        <vt:lpwstr/>
      </vt:variant>
      <vt:variant>
        <vt:lpwstr>HSSC851</vt:lpwstr>
      </vt:variant>
      <vt:variant>
        <vt:i4>2424867</vt:i4>
      </vt:variant>
      <vt:variant>
        <vt:i4>270</vt:i4>
      </vt:variant>
      <vt:variant>
        <vt:i4>0</vt:i4>
      </vt:variant>
      <vt:variant>
        <vt:i4>5</vt:i4>
      </vt:variant>
      <vt:variant>
        <vt:lpwstr/>
      </vt:variant>
      <vt:variant>
        <vt:lpwstr>HSSC852</vt:lpwstr>
      </vt:variant>
      <vt:variant>
        <vt:i4>2424867</vt:i4>
      </vt:variant>
      <vt:variant>
        <vt:i4>267</vt:i4>
      </vt:variant>
      <vt:variant>
        <vt:i4>0</vt:i4>
      </vt:variant>
      <vt:variant>
        <vt:i4>5</vt:i4>
      </vt:variant>
      <vt:variant>
        <vt:lpwstr/>
      </vt:variant>
      <vt:variant>
        <vt:lpwstr>HSSC850</vt:lpwstr>
      </vt:variant>
      <vt:variant>
        <vt:i4>2359331</vt:i4>
      </vt:variant>
      <vt:variant>
        <vt:i4>264</vt:i4>
      </vt:variant>
      <vt:variant>
        <vt:i4>0</vt:i4>
      </vt:variant>
      <vt:variant>
        <vt:i4>5</vt:i4>
      </vt:variant>
      <vt:variant>
        <vt:lpwstr/>
      </vt:variant>
      <vt:variant>
        <vt:lpwstr>HSSC849</vt:lpwstr>
      </vt:variant>
      <vt:variant>
        <vt:i4>1310815</vt:i4>
      </vt:variant>
      <vt:variant>
        <vt:i4>261</vt:i4>
      </vt:variant>
      <vt:variant>
        <vt:i4>0</vt:i4>
      </vt:variant>
      <vt:variant>
        <vt:i4>5</vt:i4>
      </vt:variant>
      <vt:variant>
        <vt:lpwstr>http://www.iho.int/mtg_docs/com_wg/HSSC/HSSC8/HSSC8-07.1C_INF3_UFN Product Specification.pdf</vt:lpwstr>
      </vt:variant>
      <vt:variant>
        <vt:lpwstr/>
      </vt:variant>
      <vt:variant>
        <vt:i4>7929873</vt:i4>
      </vt:variant>
      <vt:variant>
        <vt:i4>258</vt:i4>
      </vt:variant>
      <vt:variant>
        <vt:i4>0</vt:i4>
      </vt:variant>
      <vt:variant>
        <vt:i4>5</vt:i4>
      </vt:variant>
      <vt:variant>
        <vt:lpwstr>http://www.iho.int/mtg_docs/com_wg/HSSC/HSSC8/HSSC8-07.1B_Rev1_INF2_S-124 report.pdf</vt:lpwstr>
      </vt:variant>
      <vt:variant>
        <vt:lpwstr/>
      </vt:variant>
      <vt:variant>
        <vt:i4>2687025</vt:i4>
      </vt:variant>
      <vt:variant>
        <vt:i4>255</vt:i4>
      </vt:variant>
      <vt:variant>
        <vt:i4>0</vt:i4>
      </vt:variant>
      <vt:variant>
        <vt:i4>5</vt:i4>
      </vt:variant>
      <vt:variant>
        <vt:lpwstr>http://www.iho.int/mtg_docs/com_wg/HSSC/HSSC8/HSSC8-07.1A IRCC Activities affecting HSSC.pdf</vt:lpwstr>
      </vt:variant>
      <vt:variant>
        <vt:lpwstr/>
      </vt:variant>
      <vt:variant>
        <vt:i4>2359331</vt:i4>
      </vt:variant>
      <vt:variant>
        <vt:i4>252</vt:i4>
      </vt:variant>
      <vt:variant>
        <vt:i4>0</vt:i4>
      </vt:variant>
      <vt:variant>
        <vt:i4>5</vt:i4>
      </vt:variant>
      <vt:variant>
        <vt:lpwstr/>
      </vt:variant>
      <vt:variant>
        <vt:lpwstr>HSSC848</vt:lpwstr>
      </vt:variant>
      <vt:variant>
        <vt:i4>2359331</vt:i4>
      </vt:variant>
      <vt:variant>
        <vt:i4>249</vt:i4>
      </vt:variant>
      <vt:variant>
        <vt:i4>0</vt:i4>
      </vt:variant>
      <vt:variant>
        <vt:i4>5</vt:i4>
      </vt:variant>
      <vt:variant>
        <vt:lpwstr/>
      </vt:variant>
      <vt:variant>
        <vt:lpwstr>HSSC847</vt:lpwstr>
      </vt:variant>
      <vt:variant>
        <vt:i4>2359331</vt:i4>
      </vt:variant>
      <vt:variant>
        <vt:i4>246</vt:i4>
      </vt:variant>
      <vt:variant>
        <vt:i4>0</vt:i4>
      </vt:variant>
      <vt:variant>
        <vt:i4>5</vt:i4>
      </vt:variant>
      <vt:variant>
        <vt:lpwstr/>
      </vt:variant>
      <vt:variant>
        <vt:lpwstr>HSSC846</vt:lpwstr>
      </vt:variant>
      <vt:variant>
        <vt:i4>2162723</vt:i4>
      </vt:variant>
      <vt:variant>
        <vt:i4>243</vt:i4>
      </vt:variant>
      <vt:variant>
        <vt:i4>0</vt:i4>
      </vt:variant>
      <vt:variant>
        <vt:i4>5</vt:i4>
      </vt:variant>
      <vt:variant>
        <vt:lpwstr/>
      </vt:variant>
      <vt:variant>
        <vt:lpwstr>HSSC816</vt:lpwstr>
      </vt:variant>
      <vt:variant>
        <vt:i4>1114141</vt:i4>
      </vt:variant>
      <vt:variant>
        <vt:i4>240</vt:i4>
      </vt:variant>
      <vt:variant>
        <vt:i4>0</vt:i4>
      </vt:variant>
      <vt:variant>
        <vt:i4>5</vt:i4>
      </vt:variant>
      <vt:variant>
        <vt:lpwstr>http://www.iho.int/mtg_docs/com_wg/HSSC/HSSC8/HSSC8-06.1A_ABLOS_Report.pdf</vt:lpwstr>
      </vt:variant>
      <vt:variant>
        <vt:lpwstr/>
      </vt:variant>
      <vt:variant>
        <vt:i4>2359331</vt:i4>
      </vt:variant>
      <vt:variant>
        <vt:i4>237</vt:i4>
      </vt:variant>
      <vt:variant>
        <vt:i4>0</vt:i4>
      </vt:variant>
      <vt:variant>
        <vt:i4>5</vt:i4>
      </vt:variant>
      <vt:variant>
        <vt:lpwstr/>
      </vt:variant>
      <vt:variant>
        <vt:lpwstr>HSSC845</vt:lpwstr>
      </vt:variant>
      <vt:variant>
        <vt:i4>2359331</vt:i4>
      </vt:variant>
      <vt:variant>
        <vt:i4>234</vt:i4>
      </vt:variant>
      <vt:variant>
        <vt:i4>0</vt:i4>
      </vt:variant>
      <vt:variant>
        <vt:i4>5</vt:i4>
      </vt:variant>
      <vt:variant>
        <vt:lpwstr/>
      </vt:variant>
      <vt:variant>
        <vt:lpwstr>HSSC844</vt:lpwstr>
      </vt:variant>
      <vt:variant>
        <vt:i4>2359331</vt:i4>
      </vt:variant>
      <vt:variant>
        <vt:i4>231</vt:i4>
      </vt:variant>
      <vt:variant>
        <vt:i4>0</vt:i4>
      </vt:variant>
      <vt:variant>
        <vt:i4>5</vt:i4>
      </vt:variant>
      <vt:variant>
        <vt:lpwstr/>
      </vt:variant>
      <vt:variant>
        <vt:lpwstr>HSSC843</vt:lpwstr>
      </vt:variant>
      <vt:variant>
        <vt:i4>2359331</vt:i4>
      </vt:variant>
      <vt:variant>
        <vt:i4>228</vt:i4>
      </vt:variant>
      <vt:variant>
        <vt:i4>0</vt:i4>
      </vt:variant>
      <vt:variant>
        <vt:i4>5</vt:i4>
      </vt:variant>
      <vt:variant>
        <vt:lpwstr/>
      </vt:variant>
      <vt:variant>
        <vt:lpwstr>HSSC842</vt:lpwstr>
      </vt:variant>
      <vt:variant>
        <vt:i4>2359331</vt:i4>
      </vt:variant>
      <vt:variant>
        <vt:i4>225</vt:i4>
      </vt:variant>
      <vt:variant>
        <vt:i4>0</vt:i4>
      </vt:variant>
      <vt:variant>
        <vt:i4>5</vt:i4>
      </vt:variant>
      <vt:variant>
        <vt:lpwstr/>
      </vt:variant>
      <vt:variant>
        <vt:lpwstr>HSSC841</vt:lpwstr>
      </vt:variant>
      <vt:variant>
        <vt:i4>3342353</vt:i4>
      </vt:variant>
      <vt:variant>
        <vt:i4>222</vt:i4>
      </vt:variant>
      <vt:variant>
        <vt:i4>0</vt:i4>
      </vt:variant>
      <vt:variant>
        <vt:i4>5</vt:i4>
      </vt:variant>
      <vt:variant>
        <vt:lpwstr>http://www.iho.int/mtg_docs/com_wg/HSSC/HSSC8/HSSC8-05.8A_TWCWG_Report_YG.pdf</vt:lpwstr>
      </vt:variant>
      <vt:variant>
        <vt:lpwstr/>
      </vt:variant>
      <vt:variant>
        <vt:i4>2359331</vt:i4>
      </vt:variant>
      <vt:variant>
        <vt:i4>219</vt:i4>
      </vt:variant>
      <vt:variant>
        <vt:i4>0</vt:i4>
      </vt:variant>
      <vt:variant>
        <vt:i4>5</vt:i4>
      </vt:variant>
      <vt:variant>
        <vt:lpwstr/>
      </vt:variant>
      <vt:variant>
        <vt:lpwstr>HSSC840</vt:lpwstr>
      </vt:variant>
      <vt:variant>
        <vt:i4>6946935</vt:i4>
      </vt:variant>
      <vt:variant>
        <vt:i4>216</vt:i4>
      </vt:variant>
      <vt:variant>
        <vt:i4>0</vt:i4>
      </vt:variant>
      <vt:variant>
        <vt:i4>5</vt:i4>
      </vt:variant>
      <vt:variant>
        <vt:lpwstr/>
      </vt:variant>
      <vt:variant>
        <vt:lpwstr>AnnexA</vt:lpwstr>
      </vt:variant>
      <vt:variant>
        <vt:i4>6094856</vt:i4>
      </vt:variant>
      <vt:variant>
        <vt:i4>213</vt:i4>
      </vt:variant>
      <vt:variant>
        <vt:i4>0</vt:i4>
      </vt:variant>
      <vt:variant>
        <vt:i4>5</vt:i4>
      </vt:variant>
      <vt:variant>
        <vt:lpwstr>http://www.iho.int/mtg_docs/com_wg/HSSC/HSSC8/HSSC8-05.7A-Rev1_H2SPT-REF-HSWG_TO_HSSC-8_Report.pdf</vt:lpwstr>
      </vt:variant>
      <vt:variant>
        <vt:lpwstr/>
      </vt:variant>
      <vt:variant>
        <vt:i4>2293795</vt:i4>
      </vt:variant>
      <vt:variant>
        <vt:i4>210</vt:i4>
      </vt:variant>
      <vt:variant>
        <vt:i4>0</vt:i4>
      </vt:variant>
      <vt:variant>
        <vt:i4>5</vt:i4>
      </vt:variant>
      <vt:variant>
        <vt:lpwstr/>
      </vt:variant>
      <vt:variant>
        <vt:lpwstr>HSSC839</vt:lpwstr>
      </vt:variant>
      <vt:variant>
        <vt:i4>2293795</vt:i4>
      </vt:variant>
      <vt:variant>
        <vt:i4>207</vt:i4>
      </vt:variant>
      <vt:variant>
        <vt:i4>0</vt:i4>
      </vt:variant>
      <vt:variant>
        <vt:i4>5</vt:i4>
      </vt:variant>
      <vt:variant>
        <vt:lpwstr/>
      </vt:variant>
      <vt:variant>
        <vt:lpwstr>HSSC838</vt:lpwstr>
      </vt:variant>
      <vt:variant>
        <vt:i4>1900569</vt:i4>
      </vt:variant>
      <vt:variant>
        <vt:i4>204</vt:i4>
      </vt:variant>
      <vt:variant>
        <vt:i4>0</vt:i4>
      </vt:variant>
      <vt:variant>
        <vt:i4>5</vt:i4>
      </vt:variant>
      <vt:variant>
        <vt:lpwstr>HSSC8-05.6B_Rev1_Visualisation of Bathymetric Uncertainties Data in S-101.pptx</vt:lpwstr>
      </vt:variant>
      <vt:variant>
        <vt:lpwstr/>
      </vt:variant>
      <vt:variant>
        <vt:i4>3801202</vt:i4>
      </vt:variant>
      <vt:variant>
        <vt:i4>201</vt:i4>
      </vt:variant>
      <vt:variant>
        <vt:i4>0</vt:i4>
      </vt:variant>
      <vt:variant>
        <vt:i4>5</vt:i4>
      </vt:variant>
      <vt:variant>
        <vt:lpwstr>http://www.iho.int/mtg_docs/com_wg/HSSC/HSSC8/HSSC8-05.6B_INF6_Vizualisation_Uncerteainty_Annex-1.pdf</vt:lpwstr>
      </vt:variant>
      <vt:variant>
        <vt:lpwstr/>
      </vt:variant>
      <vt:variant>
        <vt:i4>1572972</vt:i4>
      </vt:variant>
      <vt:variant>
        <vt:i4>198</vt:i4>
      </vt:variant>
      <vt:variant>
        <vt:i4>0</vt:i4>
      </vt:variant>
      <vt:variant>
        <vt:i4>5</vt:i4>
      </vt:variant>
      <vt:variant>
        <vt:lpwstr>http://www.iho.int/mtg_docs/com_wg/HSSC/HSSC8/HSSC8-05.6B_INF6_Visualization_Uncertainty.pdf</vt:lpwstr>
      </vt:variant>
      <vt:variant>
        <vt:lpwstr/>
      </vt:variant>
      <vt:variant>
        <vt:i4>196635</vt:i4>
      </vt:variant>
      <vt:variant>
        <vt:i4>195</vt:i4>
      </vt:variant>
      <vt:variant>
        <vt:i4>0</vt:i4>
      </vt:variant>
      <vt:variant>
        <vt:i4>5</vt:i4>
      </vt:variant>
      <vt:variant>
        <vt:lpwstr>http://www.iho.int/mtg_docs/com_wg/HSSC/HSSC8/HSSC8-05.6A_DQWG_Report.pdf</vt:lpwstr>
      </vt:variant>
      <vt:variant>
        <vt:lpwstr/>
      </vt:variant>
      <vt:variant>
        <vt:i4>2293795</vt:i4>
      </vt:variant>
      <vt:variant>
        <vt:i4>192</vt:i4>
      </vt:variant>
      <vt:variant>
        <vt:i4>0</vt:i4>
      </vt:variant>
      <vt:variant>
        <vt:i4>5</vt:i4>
      </vt:variant>
      <vt:variant>
        <vt:lpwstr/>
      </vt:variant>
      <vt:variant>
        <vt:lpwstr>HSSC837</vt:lpwstr>
      </vt:variant>
      <vt:variant>
        <vt:i4>2293795</vt:i4>
      </vt:variant>
      <vt:variant>
        <vt:i4>189</vt:i4>
      </vt:variant>
      <vt:variant>
        <vt:i4>0</vt:i4>
      </vt:variant>
      <vt:variant>
        <vt:i4>5</vt:i4>
      </vt:variant>
      <vt:variant>
        <vt:lpwstr/>
      </vt:variant>
      <vt:variant>
        <vt:lpwstr>HSSC836</vt:lpwstr>
      </vt:variant>
      <vt:variant>
        <vt:i4>2293795</vt:i4>
      </vt:variant>
      <vt:variant>
        <vt:i4>186</vt:i4>
      </vt:variant>
      <vt:variant>
        <vt:i4>0</vt:i4>
      </vt:variant>
      <vt:variant>
        <vt:i4>5</vt:i4>
      </vt:variant>
      <vt:variant>
        <vt:lpwstr/>
      </vt:variant>
      <vt:variant>
        <vt:lpwstr>HSSC835</vt:lpwstr>
      </vt:variant>
      <vt:variant>
        <vt:i4>2293795</vt:i4>
      </vt:variant>
      <vt:variant>
        <vt:i4>183</vt:i4>
      </vt:variant>
      <vt:variant>
        <vt:i4>0</vt:i4>
      </vt:variant>
      <vt:variant>
        <vt:i4>5</vt:i4>
      </vt:variant>
      <vt:variant>
        <vt:lpwstr/>
      </vt:variant>
      <vt:variant>
        <vt:lpwstr>HSSC833</vt:lpwstr>
      </vt:variant>
      <vt:variant>
        <vt:i4>2293795</vt:i4>
      </vt:variant>
      <vt:variant>
        <vt:i4>180</vt:i4>
      </vt:variant>
      <vt:variant>
        <vt:i4>0</vt:i4>
      </vt:variant>
      <vt:variant>
        <vt:i4>5</vt:i4>
      </vt:variant>
      <vt:variant>
        <vt:lpwstr/>
      </vt:variant>
      <vt:variant>
        <vt:lpwstr>HSSC834</vt:lpwstr>
      </vt:variant>
      <vt:variant>
        <vt:i4>2293795</vt:i4>
      </vt:variant>
      <vt:variant>
        <vt:i4>177</vt:i4>
      </vt:variant>
      <vt:variant>
        <vt:i4>0</vt:i4>
      </vt:variant>
      <vt:variant>
        <vt:i4>5</vt:i4>
      </vt:variant>
      <vt:variant>
        <vt:lpwstr/>
      </vt:variant>
      <vt:variant>
        <vt:lpwstr>HSSC832</vt:lpwstr>
      </vt:variant>
      <vt:variant>
        <vt:i4>6750227</vt:i4>
      </vt:variant>
      <vt:variant>
        <vt:i4>174</vt:i4>
      </vt:variant>
      <vt:variant>
        <vt:i4>0</vt:i4>
      </vt:variant>
      <vt:variant>
        <vt:i4>5</vt:i4>
      </vt:variant>
      <vt:variant>
        <vt:lpwstr>http://www.iho.int/mtg_docs/com_wg/HSSC/HSSC8/HSSC8-05.5C_S-11_Part_A_Draft_2016Oct18.pdf</vt:lpwstr>
      </vt:variant>
      <vt:variant>
        <vt:lpwstr/>
      </vt:variant>
      <vt:variant>
        <vt:i4>4915274</vt:i4>
      </vt:variant>
      <vt:variant>
        <vt:i4>171</vt:i4>
      </vt:variant>
      <vt:variant>
        <vt:i4>0</vt:i4>
      </vt:variant>
      <vt:variant>
        <vt:i4>5</vt:i4>
      </vt:variant>
      <vt:variant>
        <vt:lpwstr>http://www.iho.int/mtg_docs/com_wg/HSSC/HSSC8/HSSC8-05.5B rev 1 Changes to S-4.pdf</vt:lpwstr>
      </vt:variant>
      <vt:variant>
        <vt:lpwstr/>
      </vt:variant>
      <vt:variant>
        <vt:i4>2031682</vt:i4>
      </vt:variant>
      <vt:variant>
        <vt:i4>168</vt:i4>
      </vt:variant>
      <vt:variant>
        <vt:i4>0</vt:i4>
      </vt:variant>
      <vt:variant>
        <vt:i4>5</vt:i4>
      </vt:variant>
      <vt:variant>
        <vt:lpwstr>http://www.iho.int/mtg_docs/com_wg/HSSC/HSSC8/HSSC8-05.5A_Report_and_Recommendations_of NCWG.pdf</vt:lpwstr>
      </vt:variant>
      <vt:variant>
        <vt:lpwstr/>
      </vt:variant>
      <vt:variant>
        <vt:i4>2293795</vt:i4>
      </vt:variant>
      <vt:variant>
        <vt:i4>165</vt:i4>
      </vt:variant>
      <vt:variant>
        <vt:i4>0</vt:i4>
      </vt:variant>
      <vt:variant>
        <vt:i4>5</vt:i4>
      </vt:variant>
      <vt:variant>
        <vt:lpwstr/>
      </vt:variant>
      <vt:variant>
        <vt:lpwstr>HSSC831</vt:lpwstr>
      </vt:variant>
      <vt:variant>
        <vt:i4>2293795</vt:i4>
      </vt:variant>
      <vt:variant>
        <vt:i4>162</vt:i4>
      </vt:variant>
      <vt:variant>
        <vt:i4>0</vt:i4>
      </vt:variant>
      <vt:variant>
        <vt:i4>5</vt:i4>
      </vt:variant>
      <vt:variant>
        <vt:lpwstr/>
      </vt:variant>
      <vt:variant>
        <vt:lpwstr>HSSC830</vt:lpwstr>
      </vt:variant>
      <vt:variant>
        <vt:i4>2228259</vt:i4>
      </vt:variant>
      <vt:variant>
        <vt:i4>159</vt:i4>
      </vt:variant>
      <vt:variant>
        <vt:i4>0</vt:i4>
      </vt:variant>
      <vt:variant>
        <vt:i4>5</vt:i4>
      </vt:variant>
      <vt:variant>
        <vt:lpwstr/>
      </vt:variant>
      <vt:variant>
        <vt:lpwstr>HSSC829</vt:lpwstr>
      </vt:variant>
      <vt:variant>
        <vt:i4>3407929</vt:i4>
      </vt:variant>
      <vt:variant>
        <vt:i4>156</vt:i4>
      </vt:variant>
      <vt:variant>
        <vt:i4>0</vt:i4>
      </vt:variant>
      <vt:variant>
        <vt:i4>5</vt:i4>
      </vt:variant>
      <vt:variant>
        <vt:lpwstr>http://www.iho.int/mtg_docs/com_wg/HSSC/HSSC8/HSSC8-05.4A NIPWG HSSC8 Report.pdf</vt:lpwstr>
      </vt:variant>
      <vt:variant>
        <vt:lpwstr/>
      </vt:variant>
      <vt:variant>
        <vt:i4>2228259</vt:i4>
      </vt:variant>
      <vt:variant>
        <vt:i4>153</vt:i4>
      </vt:variant>
      <vt:variant>
        <vt:i4>0</vt:i4>
      </vt:variant>
      <vt:variant>
        <vt:i4>5</vt:i4>
      </vt:variant>
      <vt:variant>
        <vt:lpwstr/>
      </vt:variant>
      <vt:variant>
        <vt:lpwstr>HSSC828</vt:lpwstr>
      </vt:variant>
      <vt:variant>
        <vt:i4>2228259</vt:i4>
      </vt:variant>
      <vt:variant>
        <vt:i4>150</vt:i4>
      </vt:variant>
      <vt:variant>
        <vt:i4>0</vt:i4>
      </vt:variant>
      <vt:variant>
        <vt:i4>5</vt:i4>
      </vt:variant>
      <vt:variant>
        <vt:lpwstr/>
      </vt:variant>
      <vt:variant>
        <vt:lpwstr>HSSC827</vt:lpwstr>
      </vt:variant>
      <vt:variant>
        <vt:i4>2228259</vt:i4>
      </vt:variant>
      <vt:variant>
        <vt:i4>147</vt:i4>
      </vt:variant>
      <vt:variant>
        <vt:i4>0</vt:i4>
      </vt:variant>
      <vt:variant>
        <vt:i4>5</vt:i4>
      </vt:variant>
      <vt:variant>
        <vt:lpwstr/>
      </vt:variant>
      <vt:variant>
        <vt:lpwstr>HSSC826</vt:lpwstr>
      </vt:variant>
      <vt:variant>
        <vt:i4>2228259</vt:i4>
      </vt:variant>
      <vt:variant>
        <vt:i4>144</vt:i4>
      </vt:variant>
      <vt:variant>
        <vt:i4>0</vt:i4>
      </vt:variant>
      <vt:variant>
        <vt:i4>5</vt:i4>
      </vt:variant>
      <vt:variant>
        <vt:lpwstr/>
      </vt:variant>
      <vt:variant>
        <vt:lpwstr>HSSC825</vt:lpwstr>
      </vt:variant>
      <vt:variant>
        <vt:i4>2228259</vt:i4>
      </vt:variant>
      <vt:variant>
        <vt:i4>141</vt:i4>
      </vt:variant>
      <vt:variant>
        <vt:i4>0</vt:i4>
      </vt:variant>
      <vt:variant>
        <vt:i4>5</vt:i4>
      </vt:variant>
      <vt:variant>
        <vt:lpwstr/>
      </vt:variant>
      <vt:variant>
        <vt:lpwstr>HSSC824</vt:lpwstr>
      </vt:variant>
      <vt:variant>
        <vt:i4>2228259</vt:i4>
      </vt:variant>
      <vt:variant>
        <vt:i4>138</vt:i4>
      </vt:variant>
      <vt:variant>
        <vt:i4>0</vt:i4>
      </vt:variant>
      <vt:variant>
        <vt:i4>5</vt:i4>
      </vt:variant>
      <vt:variant>
        <vt:lpwstr/>
      </vt:variant>
      <vt:variant>
        <vt:lpwstr>HSSC823</vt:lpwstr>
      </vt:variant>
      <vt:variant>
        <vt:i4>4325491</vt:i4>
      </vt:variant>
      <vt:variant>
        <vt:i4>135</vt:i4>
      </vt:variant>
      <vt:variant>
        <vt:i4>0</vt:i4>
      </vt:variant>
      <vt:variant>
        <vt:i4>5</vt:i4>
      </vt:variant>
      <vt:variant>
        <vt:lpwstr>http://www.iho.int/mtg_docs/com_wg/HSSC/HSSC8/HSSC8-05.3D_INTERTANKO.pdf</vt:lpwstr>
      </vt:variant>
      <vt:variant>
        <vt:lpwstr/>
      </vt:variant>
      <vt:variant>
        <vt:i4>6619186</vt:i4>
      </vt:variant>
      <vt:variant>
        <vt:i4>132</vt:i4>
      </vt:variant>
      <vt:variant>
        <vt:i4>0</vt:i4>
      </vt:variant>
      <vt:variant>
        <vt:i4>5</vt:i4>
      </vt:variant>
      <vt:variant>
        <vt:lpwstr>http://www.iho.int/mtg_docs/com_wg/HSSC/HSSC8/HSSC8-05.3C_Rev1_2016-10-05 ABL WP-1.pdf</vt:lpwstr>
      </vt:variant>
      <vt:variant>
        <vt:lpwstr/>
      </vt:variant>
      <vt:variant>
        <vt:i4>3145814</vt:i4>
      </vt:variant>
      <vt:variant>
        <vt:i4>129</vt:i4>
      </vt:variant>
      <vt:variant>
        <vt:i4>0</vt:i4>
      </vt:variant>
      <vt:variant>
        <vt:i4>5</vt:i4>
      </vt:variant>
      <vt:variant>
        <vt:lpwstr>http://www.iho.int/mtg_docs/com_wg/HSSC/HSSC8/HSSC8-05.3B_IHOPreslibChart1final.pdf</vt:lpwstr>
      </vt:variant>
      <vt:variant>
        <vt:lpwstr/>
      </vt:variant>
      <vt:variant>
        <vt:i4>7536645</vt:i4>
      </vt:variant>
      <vt:variant>
        <vt:i4>126</vt:i4>
      </vt:variant>
      <vt:variant>
        <vt:i4>0</vt:i4>
      </vt:variant>
      <vt:variant>
        <vt:i4>5</vt:i4>
      </vt:variant>
      <vt:variant>
        <vt:lpwstr>http://www.iho.int/mtg_docs/com_wg/HSSC/HSSC8/HSSC8-05.3A_ENCWG_Report_2016 Final.pdf</vt:lpwstr>
      </vt:variant>
      <vt:variant>
        <vt:lpwstr/>
      </vt:variant>
      <vt:variant>
        <vt:i4>2228259</vt:i4>
      </vt:variant>
      <vt:variant>
        <vt:i4>123</vt:i4>
      </vt:variant>
      <vt:variant>
        <vt:i4>0</vt:i4>
      </vt:variant>
      <vt:variant>
        <vt:i4>5</vt:i4>
      </vt:variant>
      <vt:variant>
        <vt:lpwstr/>
      </vt:variant>
      <vt:variant>
        <vt:lpwstr>HSSC822</vt:lpwstr>
      </vt:variant>
      <vt:variant>
        <vt:i4>2228259</vt:i4>
      </vt:variant>
      <vt:variant>
        <vt:i4>120</vt:i4>
      </vt:variant>
      <vt:variant>
        <vt:i4>0</vt:i4>
      </vt:variant>
      <vt:variant>
        <vt:i4>5</vt:i4>
      </vt:variant>
      <vt:variant>
        <vt:lpwstr/>
      </vt:variant>
      <vt:variant>
        <vt:lpwstr>HSSC821</vt:lpwstr>
      </vt:variant>
      <vt:variant>
        <vt:i4>3473492</vt:i4>
      </vt:variant>
      <vt:variant>
        <vt:i4>117</vt:i4>
      </vt:variant>
      <vt:variant>
        <vt:i4>0</vt:i4>
      </vt:variant>
      <vt:variant>
        <vt:i4>5</vt:i4>
      </vt:variant>
      <vt:variant>
        <vt:lpwstr>http://www.iho.int/mtg_docs/com_wg/HSSC/HSSC8/HSSC8-05.2A_Rev1_DPSWG_Report.pdf</vt:lpwstr>
      </vt:variant>
      <vt:variant>
        <vt:lpwstr/>
      </vt:variant>
      <vt:variant>
        <vt:i4>2162723</vt:i4>
      </vt:variant>
      <vt:variant>
        <vt:i4>114</vt:i4>
      </vt:variant>
      <vt:variant>
        <vt:i4>0</vt:i4>
      </vt:variant>
      <vt:variant>
        <vt:i4>5</vt:i4>
      </vt:variant>
      <vt:variant>
        <vt:lpwstr/>
      </vt:variant>
      <vt:variant>
        <vt:lpwstr>HSSC817</vt:lpwstr>
      </vt:variant>
      <vt:variant>
        <vt:i4>2162723</vt:i4>
      </vt:variant>
      <vt:variant>
        <vt:i4>111</vt:i4>
      </vt:variant>
      <vt:variant>
        <vt:i4>0</vt:i4>
      </vt:variant>
      <vt:variant>
        <vt:i4>5</vt:i4>
      </vt:variant>
      <vt:variant>
        <vt:lpwstr/>
      </vt:variant>
      <vt:variant>
        <vt:lpwstr>HSSC816</vt:lpwstr>
      </vt:variant>
      <vt:variant>
        <vt:i4>2228259</vt:i4>
      </vt:variant>
      <vt:variant>
        <vt:i4>108</vt:i4>
      </vt:variant>
      <vt:variant>
        <vt:i4>0</vt:i4>
      </vt:variant>
      <vt:variant>
        <vt:i4>5</vt:i4>
      </vt:variant>
      <vt:variant>
        <vt:lpwstr/>
      </vt:variant>
      <vt:variant>
        <vt:lpwstr>HSSC820</vt:lpwstr>
      </vt:variant>
      <vt:variant>
        <vt:i4>2162723</vt:i4>
      </vt:variant>
      <vt:variant>
        <vt:i4>105</vt:i4>
      </vt:variant>
      <vt:variant>
        <vt:i4>0</vt:i4>
      </vt:variant>
      <vt:variant>
        <vt:i4>5</vt:i4>
      </vt:variant>
      <vt:variant>
        <vt:lpwstr/>
      </vt:variant>
      <vt:variant>
        <vt:lpwstr>HSSC819</vt:lpwstr>
      </vt:variant>
      <vt:variant>
        <vt:i4>2162723</vt:i4>
      </vt:variant>
      <vt:variant>
        <vt:i4>102</vt:i4>
      </vt:variant>
      <vt:variant>
        <vt:i4>0</vt:i4>
      </vt:variant>
      <vt:variant>
        <vt:i4>5</vt:i4>
      </vt:variant>
      <vt:variant>
        <vt:lpwstr/>
      </vt:variant>
      <vt:variant>
        <vt:lpwstr>HSSC818</vt:lpwstr>
      </vt:variant>
      <vt:variant>
        <vt:i4>2162723</vt:i4>
      </vt:variant>
      <vt:variant>
        <vt:i4>99</vt:i4>
      </vt:variant>
      <vt:variant>
        <vt:i4>0</vt:i4>
      </vt:variant>
      <vt:variant>
        <vt:i4>5</vt:i4>
      </vt:variant>
      <vt:variant>
        <vt:lpwstr/>
      </vt:variant>
      <vt:variant>
        <vt:lpwstr>HSSC815</vt:lpwstr>
      </vt:variant>
      <vt:variant>
        <vt:i4>2162723</vt:i4>
      </vt:variant>
      <vt:variant>
        <vt:i4>96</vt:i4>
      </vt:variant>
      <vt:variant>
        <vt:i4>0</vt:i4>
      </vt:variant>
      <vt:variant>
        <vt:i4>5</vt:i4>
      </vt:variant>
      <vt:variant>
        <vt:lpwstr/>
      </vt:variant>
      <vt:variant>
        <vt:lpwstr>HSSC813</vt:lpwstr>
      </vt:variant>
      <vt:variant>
        <vt:i4>2162723</vt:i4>
      </vt:variant>
      <vt:variant>
        <vt:i4>93</vt:i4>
      </vt:variant>
      <vt:variant>
        <vt:i4>0</vt:i4>
      </vt:variant>
      <vt:variant>
        <vt:i4>5</vt:i4>
      </vt:variant>
      <vt:variant>
        <vt:lpwstr/>
      </vt:variant>
      <vt:variant>
        <vt:lpwstr>HSSC812</vt:lpwstr>
      </vt:variant>
      <vt:variant>
        <vt:i4>2162723</vt:i4>
      </vt:variant>
      <vt:variant>
        <vt:i4>90</vt:i4>
      </vt:variant>
      <vt:variant>
        <vt:i4>0</vt:i4>
      </vt:variant>
      <vt:variant>
        <vt:i4>5</vt:i4>
      </vt:variant>
      <vt:variant>
        <vt:lpwstr/>
      </vt:variant>
      <vt:variant>
        <vt:lpwstr>HSSC811</vt:lpwstr>
      </vt:variant>
      <vt:variant>
        <vt:i4>3342409</vt:i4>
      </vt:variant>
      <vt:variant>
        <vt:i4>87</vt:i4>
      </vt:variant>
      <vt:variant>
        <vt:i4>0</vt:i4>
      </vt:variant>
      <vt:variant>
        <vt:i4>5</vt:i4>
      </vt:variant>
      <vt:variant>
        <vt:lpwstr>http://www.iho.int/mtg_docs/com_wg/HSSC/HSSC8/HSSC8-05.1E-INF5_S100_Registry_Demo.pptx</vt:lpwstr>
      </vt:variant>
      <vt:variant>
        <vt:lpwstr/>
      </vt:variant>
      <vt:variant>
        <vt:i4>6881339</vt:i4>
      </vt:variant>
      <vt:variant>
        <vt:i4>84</vt:i4>
      </vt:variant>
      <vt:variant>
        <vt:i4>0</vt:i4>
      </vt:variant>
      <vt:variant>
        <vt:i4>5</vt:i4>
      </vt:variant>
      <vt:variant>
        <vt:lpwstr>http://www.iho.int/mtg_docs/com_wg/HSSC/HSSC8/HSSC8-05.1D-INF4_KHOA information paper_S-100 sea trial%28FIN%29rev1.pdf</vt:lpwstr>
      </vt:variant>
      <vt:variant>
        <vt:lpwstr/>
      </vt:variant>
      <vt:variant>
        <vt:i4>5111871</vt:i4>
      </vt:variant>
      <vt:variant>
        <vt:i4>81</vt:i4>
      </vt:variant>
      <vt:variant>
        <vt:i4>0</vt:i4>
      </vt:variant>
      <vt:variant>
        <vt:i4>5</vt:i4>
      </vt:variant>
      <vt:variant>
        <vt:lpwstr>http://www.iho.int/mtg_docs/com_wg/HSSC/HSSC8/HSSC8-05.1C_S-100 Impacts to IMO Performance Standards.pdf</vt:lpwstr>
      </vt:variant>
      <vt:variant>
        <vt:lpwstr/>
      </vt:variant>
      <vt:variant>
        <vt:i4>7340052</vt:i4>
      </vt:variant>
      <vt:variant>
        <vt:i4>78</vt:i4>
      </vt:variant>
      <vt:variant>
        <vt:i4>0</vt:i4>
      </vt:variant>
      <vt:variant>
        <vt:i4>5</vt:i4>
      </vt:variant>
      <vt:variant>
        <vt:lpwstr>http://www.iho.int/mtg_docs/com_wg/HSSC/HSSC8/HSSC8-05.1ARev2_S100wg Report.pdf</vt:lpwstr>
      </vt:variant>
      <vt:variant>
        <vt:lpwstr/>
      </vt:variant>
      <vt:variant>
        <vt:i4>2162723</vt:i4>
      </vt:variant>
      <vt:variant>
        <vt:i4>75</vt:i4>
      </vt:variant>
      <vt:variant>
        <vt:i4>0</vt:i4>
      </vt:variant>
      <vt:variant>
        <vt:i4>5</vt:i4>
      </vt:variant>
      <vt:variant>
        <vt:lpwstr/>
      </vt:variant>
      <vt:variant>
        <vt:lpwstr>HSSC810</vt:lpwstr>
      </vt:variant>
      <vt:variant>
        <vt:i4>2097187</vt:i4>
      </vt:variant>
      <vt:variant>
        <vt:i4>72</vt:i4>
      </vt:variant>
      <vt:variant>
        <vt:i4>0</vt:i4>
      </vt:variant>
      <vt:variant>
        <vt:i4>5</vt:i4>
      </vt:variant>
      <vt:variant>
        <vt:lpwstr/>
      </vt:variant>
      <vt:variant>
        <vt:lpwstr>HSSC809</vt:lpwstr>
      </vt:variant>
      <vt:variant>
        <vt:i4>2097187</vt:i4>
      </vt:variant>
      <vt:variant>
        <vt:i4>69</vt:i4>
      </vt:variant>
      <vt:variant>
        <vt:i4>0</vt:i4>
      </vt:variant>
      <vt:variant>
        <vt:i4>5</vt:i4>
      </vt:variant>
      <vt:variant>
        <vt:lpwstr/>
      </vt:variant>
      <vt:variant>
        <vt:lpwstr>HSSC808</vt:lpwstr>
      </vt:variant>
      <vt:variant>
        <vt:i4>6160436</vt:i4>
      </vt:variant>
      <vt:variant>
        <vt:i4>66</vt:i4>
      </vt:variant>
      <vt:variant>
        <vt:i4>0</vt:i4>
      </vt:variant>
      <vt:variant>
        <vt:i4>5</vt:i4>
      </vt:variant>
      <vt:variant>
        <vt:lpwstr>http://www.iho.int/mtg_docs/conf/19IHC2017/letters/ACL10e.pdf</vt:lpwstr>
      </vt:variant>
      <vt:variant>
        <vt:lpwstr/>
      </vt:variant>
      <vt:variant>
        <vt:i4>1114137</vt:i4>
      </vt:variant>
      <vt:variant>
        <vt:i4>63</vt:i4>
      </vt:variant>
      <vt:variant>
        <vt:i4>0</vt:i4>
      </vt:variant>
      <vt:variant>
        <vt:i4>5</vt:i4>
      </vt:variant>
      <vt:variant>
        <vt:lpwstr>http://www.iho.int/mtg_docs/com_wg/HSSC/HSSC8/HSSC8-04C_HSSC_Report_to_Assembly.pdf</vt:lpwstr>
      </vt:variant>
      <vt:variant>
        <vt:lpwstr/>
      </vt:variant>
      <vt:variant>
        <vt:i4>2097187</vt:i4>
      </vt:variant>
      <vt:variant>
        <vt:i4>60</vt:i4>
      </vt:variant>
      <vt:variant>
        <vt:i4>0</vt:i4>
      </vt:variant>
      <vt:variant>
        <vt:i4>5</vt:i4>
      </vt:variant>
      <vt:variant>
        <vt:lpwstr/>
      </vt:variant>
      <vt:variant>
        <vt:lpwstr>HSSC807</vt:lpwstr>
      </vt:variant>
      <vt:variant>
        <vt:i4>7536717</vt:i4>
      </vt:variant>
      <vt:variant>
        <vt:i4>57</vt:i4>
      </vt:variant>
      <vt:variant>
        <vt:i4>0</vt:i4>
      </vt:variant>
      <vt:variant>
        <vt:i4>5</vt:i4>
      </vt:variant>
      <vt:variant>
        <vt:lpwstr>http://www.iho.int/mtg_docs/com_wg/HSSC/HSSC8/HSSC8-04B_Contribution_to_IHO_Work_Programme.pdf</vt:lpwstr>
      </vt:variant>
      <vt:variant>
        <vt:lpwstr/>
      </vt:variant>
      <vt:variant>
        <vt:i4>2097187</vt:i4>
      </vt:variant>
      <vt:variant>
        <vt:i4>54</vt:i4>
      </vt:variant>
      <vt:variant>
        <vt:i4>0</vt:i4>
      </vt:variant>
      <vt:variant>
        <vt:i4>5</vt:i4>
      </vt:variant>
      <vt:variant>
        <vt:lpwstr/>
      </vt:variant>
      <vt:variant>
        <vt:lpwstr>HSSC806</vt:lpwstr>
      </vt:variant>
      <vt:variant>
        <vt:i4>6160436</vt:i4>
      </vt:variant>
      <vt:variant>
        <vt:i4>51</vt:i4>
      </vt:variant>
      <vt:variant>
        <vt:i4>0</vt:i4>
      </vt:variant>
      <vt:variant>
        <vt:i4>5</vt:i4>
      </vt:variant>
      <vt:variant>
        <vt:lpwstr>http://www.iho.int/mtg_docs/conf/19IHC2017/letters/ACL10e.pdf</vt:lpwstr>
      </vt:variant>
      <vt:variant>
        <vt:lpwstr/>
      </vt:variant>
      <vt:variant>
        <vt:i4>5636205</vt:i4>
      </vt:variant>
      <vt:variant>
        <vt:i4>48</vt:i4>
      </vt:variant>
      <vt:variant>
        <vt:i4>0</vt:i4>
      </vt:variant>
      <vt:variant>
        <vt:i4>5</vt:i4>
      </vt:variant>
      <vt:variant>
        <vt:lpwstr>http://www.iho.int/mtg_docs/com_wg/HSSC/HSSC8/HSSC8-04A_Contribution_to_IHO_Strategic_Plan.pdf</vt:lpwstr>
      </vt:variant>
      <vt:variant>
        <vt:lpwstr/>
      </vt:variant>
      <vt:variant>
        <vt:i4>2097187</vt:i4>
      </vt:variant>
      <vt:variant>
        <vt:i4>45</vt:i4>
      </vt:variant>
      <vt:variant>
        <vt:i4>0</vt:i4>
      </vt:variant>
      <vt:variant>
        <vt:i4>5</vt:i4>
      </vt:variant>
      <vt:variant>
        <vt:lpwstr/>
      </vt:variant>
      <vt:variant>
        <vt:lpwstr>HSSC805</vt:lpwstr>
      </vt:variant>
      <vt:variant>
        <vt:i4>2097187</vt:i4>
      </vt:variant>
      <vt:variant>
        <vt:i4>42</vt:i4>
      </vt:variant>
      <vt:variant>
        <vt:i4>0</vt:i4>
      </vt:variant>
      <vt:variant>
        <vt:i4>5</vt:i4>
      </vt:variant>
      <vt:variant>
        <vt:lpwstr/>
      </vt:variant>
      <vt:variant>
        <vt:lpwstr>HSSC804</vt:lpwstr>
      </vt:variant>
      <vt:variant>
        <vt:i4>2097187</vt:i4>
      </vt:variant>
      <vt:variant>
        <vt:i4>39</vt:i4>
      </vt:variant>
      <vt:variant>
        <vt:i4>0</vt:i4>
      </vt:variant>
      <vt:variant>
        <vt:i4>5</vt:i4>
      </vt:variant>
      <vt:variant>
        <vt:lpwstr/>
      </vt:variant>
      <vt:variant>
        <vt:lpwstr>HSSC803</vt:lpwstr>
      </vt:variant>
      <vt:variant>
        <vt:i4>4390941</vt:i4>
      </vt:variant>
      <vt:variant>
        <vt:i4>36</vt:i4>
      </vt:variant>
      <vt:variant>
        <vt:i4>0</vt:i4>
      </vt:variant>
      <vt:variant>
        <vt:i4>5</vt:i4>
      </vt:variant>
      <vt:variant>
        <vt:lpwstr>http://www.iho.int/mtg_docs/com_wg/HSSC/HSSC8/LIST OF ACTIONS FROM HSSC7_20161104_export.pdf</vt:lpwstr>
      </vt:variant>
      <vt:variant>
        <vt:lpwstr/>
      </vt:variant>
      <vt:variant>
        <vt:i4>6750223</vt:i4>
      </vt:variant>
      <vt:variant>
        <vt:i4>33</vt:i4>
      </vt:variant>
      <vt:variant>
        <vt:i4>0</vt:i4>
      </vt:variant>
      <vt:variant>
        <vt:i4>5</vt:i4>
      </vt:variant>
      <vt:variant>
        <vt:lpwstr>http://www.iho.int/mtg_docs/com_wg/HSSC/HSSC7/HSSC7_Minutes_Final_20160106.pdf</vt:lpwstr>
      </vt:variant>
      <vt:variant>
        <vt:lpwstr/>
      </vt:variant>
      <vt:variant>
        <vt:i4>2097187</vt:i4>
      </vt:variant>
      <vt:variant>
        <vt:i4>30</vt:i4>
      </vt:variant>
      <vt:variant>
        <vt:i4>0</vt:i4>
      </vt:variant>
      <vt:variant>
        <vt:i4>5</vt:i4>
      </vt:variant>
      <vt:variant>
        <vt:lpwstr/>
      </vt:variant>
      <vt:variant>
        <vt:lpwstr>HSSC802</vt:lpwstr>
      </vt:variant>
      <vt:variant>
        <vt:i4>6029361</vt:i4>
      </vt:variant>
      <vt:variant>
        <vt:i4>27</vt:i4>
      </vt:variant>
      <vt:variant>
        <vt:i4>0</vt:i4>
      </vt:variant>
      <vt:variant>
        <vt:i4>5</vt:i4>
      </vt:variant>
      <vt:variant>
        <vt:lpwstr>http://www.iho.int/mtg_docs/com_wg/HSSC/HSSC8/HSSC8-02A_Rev1_Agenda_Timetable_20161102_final.pdf</vt:lpwstr>
      </vt:variant>
      <vt:variant>
        <vt:lpwstr/>
      </vt:variant>
      <vt:variant>
        <vt:i4>2097187</vt:i4>
      </vt:variant>
      <vt:variant>
        <vt:i4>24</vt:i4>
      </vt:variant>
      <vt:variant>
        <vt:i4>0</vt:i4>
      </vt:variant>
      <vt:variant>
        <vt:i4>5</vt:i4>
      </vt:variant>
      <vt:variant>
        <vt:lpwstr/>
      </vt:variant>
      <vt:variant>
        <vt:lpwstr>HSSC801</vt:lpwstr>
      </vt:variant>
      <vt:variant>
        <vt:i4>7995444</vt:i4>
      </vt:variant>
      <vt:variant>
        <vt:i4>21</vt:i4>
      </vt:variant>
      <vt:variant>
        <vt:i4>0</vt:i4>
      </vt:variant>
      <vt:variant>
        <vt:i4>5</vt:i4>
      </vt:variant>
      <vt:variant>
        <vt:lpwstr>http://www.iho.int/mtg_docs/com_wg/HSSC/HSSC8/HSSC8-01D_Rev1_HSSC_WG_ToR.pdf</vt:lpwstr>
      </vt:variant>
      <vt:variant>
        <vt:lpwstr/>
      </vt:variant>
      <vt:variant>
        <vt:i4>1179735</vt:i4>
      </vt:variant>
      <vt:variant>
        <vt:i4>18</vt:i4>
      </vt:variant>
      <vt:variant>
        <vt:i4>0</vt:i4>
      </vt:variant>
      <vt:variant>
        <vt:i4>5</vt:i4>
      </vt:variant>
      <vt:variant>
        <vt:lpwstr>http://www.iho.int/mtg_docs/com_wg/HSSC/HSSC_Misc/HSSC_Contacts.pdf</vt:lpwstr>
      </vt:variant>
      <vt:variant>
        <vt:lpwstr/>
      </vt:variant>
      <vt:variant>
        <vt:i4>5439569</vt:i4>
      </vt:variant>
      <vt:variant>
        <vt:i4>15</vt:i4>
      </vt:variant>
      <vt:variant>
        <vt:i4>0</vt:i4>
      </vt:variant>
      <vt:variant>
        <vt:i4>5</vt:i4>
      </vt:variant>
      <vt:variant>
        <vt:lpwstr>http://www.iho.int/mtg_docs/com_wg/HSSC/HSSC8/HSSC8-01B_Participants_List.pdf</vt:lpwstr>
      </vt:variant>
      <vt:variant>
        <vt:lpwstr/>
      </vt:variant>
      <vt:variant>
        <vt:i4>7274559</vt:i4>
      </vt:variant>
      <vt:variant>
        <vt:i4>12</vt:i4>
      </vt:variant>
      <vt:variant>
        <vt:i4>0</vt:i4>
      </vt:variant>
      <vt:variant>
        <vt:i4>5</vt:i4>
      </vt:variant>
      <vt:variant>
        <vt:lpwstr>http://www.iho.int/mtg_docs/com_wg/HSSC/HSSC8/HSSC8Docs.html</vt:lpwstr>
      </vt:variant>
      <vt:variant>
        <vt:lpwstr/>
      </vt:variant>
      <vt:variant>
        <vt:i4>6881399</vt:i4>
      </vt:variant>
      <vt:variant>
        <vt:i4>9</vt:i4>
      </vt:variant>
      <vt:variant>
        <vt:i4>0</vt:i4>
      </vt:variant>
      <vt:variant>
        <vt:i4>5</vt:i4>
      </vt:variant>
      <vt:variant>
        <vt:lpwstr/>
      </vt:variant>
      <vt:variant>
        <vt:lpwstr>AnnexB</vt:lpwstr>
      </vt:variant>
      <vt:variant>
        <vt:i4>6946935</vt:i4>
      </vt:variant>
      <vt:variant>
        <vt:i4>6</vt:i4>
      </vt:variant>
      <vt:variant>
        <vt:i4>0</vt:i4>
      </vt:variant>
      <vt:variant>
        <vt:i4>5</vt:i4>
      </vt:variant>
      <vt:variant>
        <vt:lpwstr/>
      </vt:variant>
      <vt:variant>
        <vt:lpwstr>AnnexA</vt:lpwstr>
      </vt:variant>
      <vt:variant>
        <vt:i4>3145848</vt:i4>
      </vt:variant>
      <vt:variant>
        <vt:i4>3</vt:i4>
      </vt:variant>
      <vt:variant>
        <vt:i4>0</vt:i4>
      </vt:variant>
      <vt:variant>
        <vt:i4>5</vt:i4>
      </vt:variant>
      <vt:variant>
        <vt:lpwstr>http://www.iho.int/</vt:lpwstr>
      </vt:variant>
      <vt:variant>
        <vt:lpwstr/>
      </vt:variant>
      <vt:variant>
        <vt:i4>4915303</vt:i4>
      </vt:variant>
      <vt:variant>
        <vt:i4>0</vt:i4>
      </vt:variant>
      <vt:variant>
        <vt:i4>0</vt:i4>
      </vt:variant>
      <vt:variant>
        <vt:i4>5</vt:i4>
      </vt:variant>
      <vt:variant>
        <vt:lpwstr/>
      </vt:variant>
      <vt:variant>
        <vt:lpwstr>Previousmeetings_SCUFN27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addt@iho.int;adcs@iho.int</dc:creator>
  <cp:lastModifiedBy>Yves</cp:lastModifiedBy>
  <cp:revision>2</cp:revision>
  <cp:lastPrinted>2016-12-14T15:26:00Z</cp:lastPrinted>
  <dcterms:created xsi:type="dcterms:W3CDTF">2017-01-24T14:15:00Z</dcterms:created>
  <dcterms:modified xsi:type="dcterms:W3CDTF">2017-01-24T14:15:00Z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