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95" w:rsidRPr="00833B2A" w:rsidRDefault="00EE3E0E">
      <w:pPr>
        <w:rPr>
          <w:lang w:val="en-US"/>
        </w:rPr>
      </w:pPr>
      <w:r w:rsidRPr="00EE3E0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1.95pt;margin-top:-3.85pt;width:245.05pt;height:86.75pt;z-index:251662336;mso-width-relative:margin;mso-height-relative:margin" strokeweight="2.25pt">
            <v:textbox style="mso-next-textbox:#_x0000_s1028">
              <w:txbxContent>
                <w:p w:rsidR="00B33492" w:rsidRPr="007F547C" w:rsidRDefault="006C2A04" w:rsidP="00B3349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7F547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CAPACITY BUILDING SUB-COMMITTEE</w:t>
                  </w:r>
                </w:p>
                <w:p w:rsidR="006D6C95" w:rsidRDefault="006C2A04" w:rsidP="00833B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C2A0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PROCEDURE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684D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  <w:p w:rsidR="00833B2A" w:rsidRPr="006C2A04" w:rsidRDefault="00A441DC" w:rsidP="00B334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Part</w:t>
                  </w:r>
                  <w:r w:rsidR="00833B2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</w:t>
                  </w:r>
                </w:p>
                <w:p w:rsidR="00B33492" w:rsidRPr="006C2A04" w:rsidRDefault="00684D20" w:rsidP="00B3349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PROJECT EXECUTION</w:t>
                  </w:r>
                </w:p>
                <w:p w:rsidR="00B33492" w:rsidRPr="006C2A04" w:rsidRDefault="00B33492" w:rsidP="00B334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EE3E0E">
        <w:rPr>
          <w:noProof/>
          <w:lang w:val="en-US" w:eastAsia="zh-TW"/>
        </w:rPr>
        <w:pict>
          <v:shape id="_x0000_s1026" type="#_x0000_t202" style="position:absolute;margin-left:-20.7pt;margin-top:-20.3pt;width:105.05pt;height:123.65pt;z-index:251660288;mso-width-relative:margin;mso-height-relative:margin" strokecolor="white [3212]">
            <v:textbox style="mso-next-textbox:#_x0000_s1026">
              <w:txbxContent>
                <w:p w:rsidR="00B33492" w:rsidRPr="00B33492" w:rsidRDefault="00B33492" w:rsidP="00B33492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43374" cy="1499191"/>
                        <wp:effectExtent l="19050" t="0" r="0" b="0"/>
                        <wp:docPr id="3" name="irc_mi" descr="http://www.iho.int/mtg_docs/com_wg/ABLOS/ABLOS_Conf7/Iho_co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iho.int/mtg_docs/com_wg/ABLOS/ABLOS_Conf7/Iho_cou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279" cy="1500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6C95" w:rsidRPr="00833B2A">
        <w:rPr>
          <w:lang w:val="en-US"/>
        </w:rPr>
        <w:t>ID</w:t>
      </w:r>
    </w:p>
    <w:p w:rsidR="006D6C95" w:rsidRPr="00833B2A" w:rsidRDefault="006D6C95" w:rsidP="006D6C95">
      <w:pPr>
        <w:rPr>
          <w:lang w:val="en-US"/>
        </w:rPr>
      </w:pPr>
    </w:p>
    <w:p w:rsidR="006D6C95" w:rsidRPr="00833B2A" w:rsidRDefault="006D6C95" w:rsidP="006D6C95">
      <w:pPr>
        <w:rPr>
          <w:lang w:val="en-US"/>
        </w:rPr>
      </w:pPr>
    </w:p>
    <w:p w:rsidR="006D6C95" w:rsidRPr="00833B2A" w:rsidRDefault="006D6C95" w:rsidP="006D6C95">
      <w:pPr>
        <w:rPr>
          <w:lang w:val="en-US"/>
        </w:rPr>
      </w:pPr>
    </w:p>
    <w:p w:rsidR="006C2A04" w:rsidRPr="00833B2A" w:rsidRDefault="006C2A04" w:rsidP="006D6C95">
      <w:pPr>
        <w:rPr>
          <w:lang w:val="en-US"/>
        </w:rPr>
      </w:pPr>
    </w:p>
    <w:p w:rsidR="00684D20" w:rsidRDefault="00684D20" w:rsidP="006D6C9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4D20">
        <w:rPr>
          <w:rFonts w:ascii="Times New Roman" w:eastAsia="Times New Roman" w:hAnsi="Times New Roman" w:cs="Times New Roman"/>
          <w:sz w:val="24"/>
          <w:szCs w:val="24"/>
          <w:lang w:val="en-US"/>
        </w:rPr>
        <w:t>The execution of a CB funded project shall observe the following items:</w:t>
      </w:r>
    </w:p>
    <w:p w:rsidR="00684D20" w:rsidRDefault="00684D20" w:rsidP="00684D20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1. Timeline</w:t>
      </w:r>
    </w:p>
    <w:p w:rsidR="00684D20" w:rsidRPr="00684D20" w:rsidRDefault="00EE3E0E" w:rsidP="00684D20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84D2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bookmarkEnd w:id="0"/>
      <w:r w:rsidR="00684D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4D20" w:rsidRPr="00684D20">
        <w:rPr>
          <w:rFonts w:ascii="Times New Roman" w:hAnsi="Times New Roman" w:cs="Times New Roman"/>
          <w:sz w:val="24"/>
          <w:szCs w:val="24"/>
          <w:lang w:val="en-GB"/>
        </w:rPr>
        <w:t>Invitations sent out 4 months in advance</w:t>
      </w:r>
    </w:p>
    <w:p w:rsidR="00684D20" w:rsidRDefault="00EE3E0E" w:rsidP="00684D20">
      <w:pPr>
        <w:tabs>
          <w:tab w:val="left" w:pos="709"/>
          <w:tab w:val="left" w:pos="18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84D2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bookmarkEnd w:id="1"/>
      <w:r w:rsidR="00684D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4D20" w:rsidRPr="00684D20">
        <w:rPr>
          <w:rFonts w:ascii="Times New Roman" w:hAnsi="Times New Roman" w:cs="Times New Roman"/>
          <w:sz w:val="24"/>
          <w:szCs w:val="24"/>
          <w:lang w:val="en-GB"/>
        </w:rPr>
        <w:t>Nomin</w:t>
      </w:r>
      <w:r w:rsidR="00684D20">
        <w:rPr>
          <w:rFonts w:ascii="Times New Roman" w:hAnsi="Times New Roman" w:cs="Times New Roman"/>
          <w:sz w:val="24"/>
          <w:szCs w:val="24"/>
          <w:lang w:val="en-GB"/>
        </w:rPr>
        <w:t xml:space="preserve">ations </w:t>
      </w:r>
      <w:r w:rsidR="00684D20" w:rsidRPr="00684D20">
        <w:rPr>
          <w:rFonts w:ascii="Times New Roman" w:hAnsi="Times New Roman" w:cs="Times New Roman"/>
          <w:sz w:val="24"/>
          <w:szCs w:val="24"/>
          <w:lang w:val="en-GB"/>
        </w:rPr>
        <w:t>provided within 2 month</w:t>
      </w:r>
      <w:r w:rsidR="00684D20">
        <w:rPr>
          <w:rFonts w:ascii="Times New Roman" w:hAnsi="Times New Roman" w:cs="Times New Roman"/>
          <w:sz w:val="24"/>
          <w:szCs w:val="24"/>
          <w:lang w:val="en-GB"/>
        </w:rPr>
        <w:t>s (mandated authority)</w:t>
      </w:r>
    </w:p>
    <w:p w:rsidR="00684D20" w:rsidRDefault="00684D20" w:rsidP="00684D20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(</w:t>
      </w:r>
      <w:r w:rsidRPr="00684D20">
        <w:rPr>
          <w:rFonts w:ascii="Times New Roman" w:hAnsi="Times New Roman" w:cs="Times New Roman"/>
          <w:sz w:val="24"/>
          <w:szCs w:val="24"/>
          <w:lang w:val="en-GB"/>
        </w:rPr>
        <w:t>No late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4D20">
        <w:rPr>
          <w:rFonts w:ascii="Times New Roman" w:hAnsi="Times New Roman" w:cs="Times New Roman"/>
          <w:sz w:val="24"/>
          <w:szCs w:val="24"/>
          <w:lang w:val="en-GB"/>
        </w:rPr>
        <w:t>nominations to be considered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684D20" w:rsidRDefault="00EE3E0E" w:rsidP="00684D20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4D2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84D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4D20" w:rsidRPr="00684D20">
        <w:rPr>
          <w:rFonts w:ascii="Times New Roman" w:hAnsi="Times New Roman" w:cs="Times New Roman"/>
          <w:sz w:val="24"/>
          <w:szCs w:val="24"/>
          <w:lang w:val="en-GB"/>
        </w:rPr>
        <w:t xml:space="preserve">Acceptance letters </w:t>
      </w:r>
      <w:r w:rsidR="00684D20">
        <w:rPr>
          <w:rFonts w:ascii="Times New Roman" w:hAnsi="Times New Roman" w:cs="Times New Roman"/>
          <w:sz w:val="24"/>
          <w:szCs w:val="24"/>
          <w:lang w:val="en-GB"/>
        </w:rPr>
        <w:t xml:space="preserve">sent out </w:t>
      </w:r>
      <w:r w:rsidR="00684D20" w:rsidRPr="00684D20">
        <w:rPr>
          <w:rFonts w:ascii="Times New Roman" w:hAnsi="Times New Roman" w:cs="Times New Roman"/>
          <w:sz w:val="24"/>
          <w:szCs w:val="24"/>
          <w:lang w:val="en-GB"/>
        </w:rPr>
        <w:t>to participants 2 months prior to event</w:t>
      </w:r>
    </w:p>
    <w:p w:rsidR="00684D20" w:rsidRPr="00684D20" w:rsidRDefault="00684D20" w:rsidP="00684D20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4D20" w:rsidRPr="00DD1846" w:rsidRDefault="00684D20" w:rsidP="00684D20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2. </w:t>
      </w:r>
      <w:r w:rsidRPr="00684D20">
        <w:rPr>
          <w:rFonts w:ascii="Times New Roman" w:hAnsi="Times New Roman" w:cs="Times New Roman"/>
          <w:b/>
          <w:sz w:val="24"/>
          <w:szCs w:val="24"/>
          <w:lang w:val="en-GB"/>
        </w:rPr>
        <w:t>Selection process</w:t>
      </w:r>
    </w:p>
    <w:p w:rsidR="00684D20" w:rsidRPr="00684D20" w:rsidRDefault="00EE3E0E" w:rsidP="00684D20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4D2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84D20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684D20" w:rsidRPr="00684D20">
        <w:rPr>
          <w:rFonts w:ascii="Times New Roman" w:hAnsi="Times New Roman" w:cs="Times New Roman"/>
          <w:sz w:val="24"/>
          <w:szCs w:val="24"/>
          <w:lang w:val="en-GB"/>
        </w:rPr>
        <w:t>ntry requirements (</w:t>
      </w:r>
      <w:r w:rsidR="00684D2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84D20" w:rsidRPr="00684D20">
        <w:rPr>
          <w:rFonts w:ascii="Times New Roman" w:hAnsi="Times New Roman" w:cs="Times New Roman"/>
          <w:sz w:val="24"/>
          <w:szCs w:val="24"/>
          <w:lang w:val="en-GB"/>
        </w:rPr>
        <w:t>trict compliance)</w:t>
      </w:r>
    </w:p>
    <w:p w:rsidR="00684D20" w:rsidRDefault="00684D20" w:rsidP="00684D20">
      <w:pPr>
        <w:pStyle w:val="ListParagraph"/>
        <w:numPr>
          <w:ilvl w:val="0"/>
          <w:numId w:val="1"/>
        </w:numPr>
        <w:tabs>
          <w:tab w:val="left" w:pos="709"/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Language</w:t>
      </w:r>
    </w:p>
    <w:p w:rsidR="00684D20" w:rsidRDefault="00684D20" w:rsidP="00684D20">
      <w:pPr>
        <w:pStyle w:val="ListParagraph"/>
        <w:numPr>
          <w:ilvl w:val="0"/>
          <w:numId w:val="1"/>
        </w:numPr>
        <w:tabs>
          <w:tab w:val="left" w:pos="709"/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</w:p>
    <w:p w:rsidR="00684D20" w:rsidRDefault="00684D20" w:rsidP="00684D20">
      <w:pPr>
        <w:pStyle w:val="ListParagraph"/>
        <w:tabs>
          <w:tab w:val="left" w:pos="709"/>
          <w:tab w:val="left" w:pos="1875"/>
        </w:tabs>
        <w:spacing w:after="0" w:line="240" w:lineRule="auto"/>
        <w:ind w:left="223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4D20" w:rsidRPr="006C4D8E" w:rsidRDefault="00EE3E0E" w:rsidP="00684D20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4D2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84D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4D8E" w:rsidRPr="006C4D8E">
        <w:rPr>
          <w:rFonts w:ascii="Times New Roman" w:hAnsi="Times New Roman" w:cs="Times New Roman"/>
          <w:sz w:val="24"/>
          <w:szCs w:val="24"/>
          <w:lang w:val="en-GB"/>
        </w:rPr>
        <w:t>Applicability of qualification</w:t>
      </w:r>
      <w:r w:rsidR="006C4D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4D8E" w:rsidRPr="006C4D8E">
        <w:rPr>
          <w:rFonts w:ascii="Times New Roman" w:hAnsi="Times New Roman" w:cs="Times New Roman"/>
          <w:sz w:val="24"/>
          <w:szCs w:val="24"/>
          <w:lang w:val="en-GB"/>
        </w:rPr>
        <w:t>(future employment prospects)</w:t>
      </w:r>
    </w:p>
    <w:p w:rsidR="006C4D8E" w:rsidRPr="006C4D8E" w:rsidRDefault="00EE3E0E" w:rsidP="006C4D8E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4D8E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C4D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4D8E" w:rsidRPr="006C4D8E">
        <w:rPr>
          <w:rFonts w:ascii="Times New Roman" w:hAnsi="Times New Roman" w:cs="Times New Roman"/>
          <w:sz w:val="24"/>
          <w:szCs w:val="24"/>
          <w:lang w:val="en-GB"/>
        </w:rPr>
        <w:t>Previous training received</w:t>
      </w:r>
    </w:p>
    <w:p w:rsidR="006C4D8E" w:rsidRPr="00684D20" w:rsidRDefault="006C4D8E" w:rsidP="006C4D8E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D8E" w:rsidRPr="00DD1846" w:rsidRDefault="006C4D8E" w:rsidP="006C4D8E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3. Funding</w:t>
      </w:r>
    </w:p>
    <w:p w:rsidR="006C4D8E" w:rsidRPr="00684D20" w:rsidRDefault="00EE3E0E" w:rsidP="006C4D8E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4D8E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C4D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4D8E" w:rsidRPr="006C4D8E">
        <w:rPr>
          <w:rFonts w:ascii="Times New Roman" w:hAnsi="Times New Roman" w:cs="Times New Roman"/>
          <w:sz w:val="24"/>
          <w:szCs w:val="24"/>
          <w:lang w:val="en-GB"/>
        </w:rPr>
        <w:t>Standardized funding and distribution model</w:t>
      </w:r>
    </w:p>
    <w:p w:rsidR="006C4D8E" w:rsidRDefault="00EE3E0E" w:rsidP="006C4D8E">
      <w:pPr>
        <w:tabs>
          <w:tab w:val="left" w:pos="18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4D8E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C4D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4D8E" w:rsidRPr="006C4D8E">
        <w:rPr>
          <w:rFonts w:ascii="Times New Roman" w:hAnsi="Times New Roman" w:cs="Times New Roman"/>
          <w:sz w:val="24"/>
          <w:szCs w:val="24"/>
          <w:lang w:val="en-GB"/>
        </w:rPr>
        <w:t>Consideration for full package training that includes all</w:t>
      </w:r>
      <w:r w:rsidR="006C4D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C4D8E" w:rsidRPr="006C4D8E" w:rsidRDefault="006C4D8E" w:rsidP="006C4D8E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D8E">
        <w:rPr>
          <w:rFonts w:ascii="Times New Roman" w:hAnsi="Times New Roman" w:cs="Times New Roman"/>
          <w:sz w:val="24"/>
          <w:szCs w:val="24"/>
          <w:lang w:val="en-GB"/>
        </w:rPr>
        <w:t>(One payment to course provider/ host thereby no individual payouts)</w:t>
      </w:r>
    </w:p>
    <w:p w:rsidR="006C4D8E" w:rsidRPr="00684D20" w:rsidRDefault="006C4D8E" w:rsidP="006C4D8E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D8E" w:rsidRPr="00DD1846" w:rsidRDefault="006C4D8E" w:rsidP="006C4D8E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4. Travel </w:t>
      </w:r>
      <w:r w:rsidRPr="006C4D8E">
        <w:rPr>
          <w:rFonts w:ascii="Times New Roman" w:hAnsi="Times New Roman" w:cs="Times New Roman"/>
          <w:b/>
          <w:sz w:val="24"/>
          <w:szCs w:val="24"/>
          <w:lang w:val="en-GB"/>
        </w:rPr>
        <w:t>arrangements</w:t>
      </w:r>
    </w:p>
    <w:p w:rsidR="006C4D8E" w:rsidRPr="006C4D8E" w:rsidRDefault="00EE3E0E" w:rsidP="006C4D8E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4D8E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C4D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6C4D8E" w:rsidRPr="006C4D8E">
        <w:rPr>
          <w:rFonts w:ascii="Times New Roman" w:hAnsi="Times New Roman" w:cs="Times New Roman"/>
          <w:sz w:val="24"/>
          <w:szCs w:val="24"/>
          <w:lang w:val="en-GB"/>
        </w:rPr>
        <w:t>Recipients</w:t>
      </w:r>
      <w:proofErr w:type="gramEnd"/>
      <w:r w:rsidR="006C4D8E" w:rsidRPr="006C4D8E">
        <w:rPr>
          <w:rFonts w:ascii="Times New Roman" w:hAnsi="Times New Roman" w:cs="Times New Roman"/>
          <w:sz w:val="24"/>
          <w:szCs w:val="24"/>
          <w:lang w:val="en-GB"/>
        </w:rPr>
        <w:t xml:space="preserve"> responsibilities (visa)</w:t>
      </w:r>
    </w:p>
    <w:p w:rsidR="006C4D8E" w:rsidRDefault="00EE3E0E" w:rsidP="006C4D8E">
      <w:pPr>
        <w:tabs>
          <w:tab w:val="left" w:pos="18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4D8E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C4D8E">
        <w:rPr>
          <w:rFonts w:ascii="Times New Roman" w:hAnsi="Times New Roman" w:cs="Times New Roman"/>
          <w:sz w:val="24"/>
          <w:szCs w:val="24"/>
          <w:lang w:val="en-GB"/>
        </w:rPr>
        <w:t xml:space="preserve"> Organizer responsibilities</w:t>
      </w:r>
    </w:p>
    <w:p w:rsidR="006C4D8E" w:rsidRPr="006C4D8E" w:rsidRDefault="006C4D8E" w:rsidP="006C4D8E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D8E">
        <w:rPr>
          <w:rFonts w:ascii="Times New Roman" w:hAnsi="Times New Roman" w:cs="Times New Roman"/>
          <w:sz w:val="24"/>
          <w:szCs w:val="24"/>
          <w:lang w:val="en-GB"/>
        </w:rPr>
        <w:t>(IHB tickets arrangement – after provision of proof of visa)</w:t>
      </w:r>
    </w:p>
    <w:p w:rsidR="006C4D8E" w:rsidRPr="006C4D8E" w:rsidRDefault="00EE3E0E" w:rsidP="006C4D8E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4D8E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C4D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4D8E" w:rsidRPr="006C4D8E">
        <w:rPr>
          <w:rFonts w:ascii="Times New Roman" w:hAnsi="Times New Roman" w:cs="Times New Roman"/>
          <w:sz w:val="24"/>
          <w:szCs w:val="24"/>
          <w:lang w:val="en-GB"/>
        </w:rPr>
        <w:t>Repayment of tickets to IHB by mandated authority on no-show of candidates</w:t>
      </w:r>
    </w:p>
    <w:p w:rsidR="00684D20" w:rsidRDefault="00684D20" w:rsidP="00684D20">
      <w:pPr>
        <w:pStyle w:val="ListParagraph"/>
        <w:tabs>
          <w:tab w:val="left" w:pos="709"/>
          <w:tab w:val="left" w:pos="1875"/>
        </w:tabs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D8E" w:rsidRDefault="006C4D8E" w:rsidP="00684D20">
      <w:pPr>
        <w:pStyle w:val="ListParagraph"/>
        <w:tabs>
          <w:tab w:val="left" w:pos="709"/>
          <w:tab w:val="left" w:pos="1875"/>
        </w:tabs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D8E" w:rsidRPr="00DD1846" w:rsidRDefault="006C4D8E" w:rsidP="006C4D8E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5. Host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responsabilities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(Guidelines provided)</w:t>
      </w:r>
    </w:p>
    <w:p w:rsidR="006C4D8E" w:rsidRDefault="00833B2A" w:rsidP="006C4D8E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5.1. </w:t>
      </w:r>
      <w:r w:rsidR="006C4D8E">
        <w:rPr>
          <w:rFonts w:ascii="Times New Roman" w:hAnsi="Times New Roman" w:cs="Times New Roman"/>
          <w:sz w:val="24"/>
          <w:szCs w:val="24"/>
          <w:lang w:val="en-GB"/>
        </w:rPr>
        <w:t xml:space="preserve">Logistics </w:t>
      </w:r>
      <w:r w:rsidR="006C4D8E" w:rsidRPr="006C4D8E">
        <w:rPr>
          <w:rFonts w:ascii="Times New Roman" w:hAnsi="Times New Roman" w:cs="Times New Roman"/>
          <w:sz w:val="24"/>
          <w:szCs w:val="24"/>
          <w:lang w:val="en-GB"/>
        </w:rPr>
        <w:t>(four months prior to event)</w:t>
      </w:r>
    </w:p>
    <w:p w:rsidR="00DE48E3" w:rsidRPr="006C4D8E" w:rsidRDefault="00EE3E0E" w:rsidP="00DE48E3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48E3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DE4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48E3">
        <w:rPr>
          <w:rFonts w:ascii="Times New Roman" w:hAnsi="Times New Roman" w:cs="Times New Roman"/>
          <w:sz w:val="24"/>
          <w:szCs w:val="24"/>
          <w:lang w:val="en-US"/>
        </w:rPr>
        <w:t>Venue</w:t>
      </w:r>
    </w:p>
    <w:p w:rsidR="00DE48E3" w:rsidRPr="006C4D8E" w:rsidRDefault="00EE3E0E" w:rsidP="00DE48E3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48E3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DE4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48E3">
        <w:rPr>
          <w:rFonts w:ascii="Times New Roman" w:hAnsi="Times New Roman" w:cs="Times New Roman"/>
          <w:sz w:val="24"/>
          <w:szCs w:val="24"/>
          <w:lang w:val="en-US"/>
        </w:rPr>
        <w:t>Administrative arrangements</w:t>
      </w:r>
    </w:p>
    <w:p w:rsidR="00DE48E3" w:rsidRPr="006C4D8E" w:rsidRDefault="00EE3E0E" w:rsidP="00DE48E3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48E3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DE4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48E3" w:rsidRPr="006C4D8E">
        <w:rPr>
          <w:rFonts w:ascii="Times New Roman" w:hAnsi="Times New Roman" w:cs="Times New Roman"/>
          <w:sz w:val="24"/>
          <w:szCs w:val="24"/>
          <w:lang w:val="en-US"/>
        </w:rPr>
        <w:t>Invitation letter to assist with visa arrangements</w:t>
      </w:r>
    </w:p>
    <w:p w:rsidR="00DE48E3" w:rsidRDefault="00DE48E3" w:rsidP="006C4D8E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C4D8E" w:rsidRDefault="00833B2A" w:rsidP="006C4D8E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5.2 </w:t>
      </w:r>
      <w:r w:rsidR="006C4D8E" w:rsidRPr="006C4D8E">
        <w:rPr>
          <w:rFonts w:ascii="Times New Roman" w:hAnsi="Times New Roman" w:cs="Times New Roman"/>
          <w:sz w:val="24"/>
          <w:szCs w:val="24"/>
          <w:lang w:val="en-GB"/>
        </w:rPr>
        <w:t>Post course</w:t>
      </w:r>
    </w:p>
    <w:p w:rsidR="00DE48E3" w:rsidRPr="006C4D8E" w:rsidRDefault="00EE3E0E" w:rsidP="00DE48E3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48E3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DE4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48E3" w:rsidRPr="00DE48E3">
        <w:rPr>
          <w:rFonts w:ascii="Times New Roman" w:hAnsi="Times New Roman" w:cs="Times New Roman"/>
          <w:sz w:val="24"/>
          <w:szCs w:val="24"/>
          <w:lang w:val="en-US"/>
        </w:rPr>
        <w:t>Detailed expenditure report</w:t>
      </w:r>
    </w:p>
    <w:p w:rsidR="00DE48E3" w:rsidRPr="006C4D8E" w:rsidRDefault="00EE3E0E" w:rsidP="00DE48E3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48E3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DE4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48E3" w:rsidRPr="00DE48E3">
        <w:rPr>
          <w:rFonts w:ascii="Times New Roman" w:hAnsi="Times New Roman" w:cs="Times New Roman"/>
          <w:sz w:val="24"/>
          <w:szCs w:val="24"/>
          <w:lang w:val="en-US"/>
        </w:rPr>
        <w:t>Refunding to be completed within one month</w:t>
      </w:r>
    </w:p>
    <w:p w:rsidR="00DE48E3" w:rsidRPr="006C4D8E" w:rsidRDefault="00EE3E0E" w:rsidP="00DE48E3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48E3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DE4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48E3" w:rsidRPr="00DE48E3">
        <w:rPr>
          <w:rFonts w:ascii="Times New Roman" w:hAnsi="Times New Roman" w:cs="Times New Roman"/>
          <w:sz w:val="24"/>
          <w:szCs w:val="24"/>
          <w:lang w:val="en-US"/>
        </w:rPr>
        <w:t>Post course evaluation (to comply with PROC5)</w:t>
      </w:r>
    </w:p>
    <w:p w:rsidR="00DE48E3" w:rsidRPr="006C4D8E" w:rsidRDefault="00EE3E0E" w:rsidP="00DE48E3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48E3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DE4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48E3" w:rsidRPr="00DE48E3">
        <w:rPr>
          <w:rFonts w:ascii="Times New Roman" w:hAnsi="Times New Roman" w:cs="Times New Roman"/>
          <w:sz w:val="24"/>
          <w:szCs w:val="24"/>
          <w:lang w:val="en-US"/>
        </w:rPr>
        <w:t>Post the list of participants on a database</w:t>
      </w:r>
    </w:p>
    <w:p w:rsidR="00DE48E3" w:rsidRPr="00DE48E3" w:rsidRDefault="00DE48E3" w:rsidP="00DE48E3">
      <w:pPr>
        <w:pStyle w:val="ListParagraph"/>
        <w:tabs>
          <w:tab w:val="left" w:pos="709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E48E3" w:rsidRPr="00DE48E3" w:rsidSect="00684D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94" w:rsidRDefault="00842E94" w:rsidP="006C2A04">
      <w:pPr>
        <w:spacing w:after="0" w:line="240" w:lineRule="auto"/>
      </w:pPr>
      <w:r>
        <w:separator/>
      </w:r>
    </w:p>
  </w:endnote>
  <w:endnote w:type="continuationSeparator" w:id="0">
    <w:p w:rsidR="00842E94" w:rsidRDefault="00842E94" w:rsidP="006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61679"/>
      <w:docPartObj>
        <w:docPartGallery w:val="Page Numbers (Bottom of Page)"/>
        <w:docPartUnique/>
      </w:docPartObj>
    </w:sdtPr>
    <w:sdtContent>
      <w:p w:rsidR="00833B2A" w:rsidRDefault="00EE3E0E">
        <w:pPr>
          <w:pStyle w:val="Footer"/>
          <w:jc w:val="center"/>
        </w:pPr>
        <w:fldSimple w:instr=" PAGE   \* MERGEFORMAT ">
          <w:r w:rsidR="00A441DC">
            <w:rPr>
              <w:noProof/>
            </w:rPr>
            <w:t>1</w:t>
          </w:r>
        </w:fldSimple>
      </w:p>
    </w:sdtContent>
  </w:sdt>
  <w:p w:rsidR="00833B2A" w:rsidRDefault="00833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94" w:rsidRDefault="00842E94" w:rsidP="006C2A04">
      <w:pPr>
        <w:spacing w:after="0" w:line="240" w:lineRule="auto"/>
      </w:pPr>
      <w:r>
        <w:separator/>
      </w:r>
    </w:p>
  </w:footnote>
  <w:footnote w:type="continuationSeparator" w:id="0">
    <w:p w:rsidR="00842E94" w:rsidRDefault="00842E94" w:rsidP="006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E3" w:rsidRPr="00DE48E3" w:rsidRDefault="00DE48E3" w:rsidP="00DE48E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E48E3">
      <w:rPr>
        <w:rFonts w:ascii="Times New Roman" w:hAnsi="Times New Roman" w:cs="Times New Roman"/>
        <w:sz w:val="24"/>
        <w:szCs w:val="24"/>
      </w:rPr>
      <w:t>Template 6A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554"/>
    <w:multiLevelType w:val="hybridMultilevel"/>
    <w:tmpl w:val="358A363A"/>
    <w:lvl w:ilvl="0" w:tplc="D1509A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09A0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045E"/>
    <w:multiLevelType w:val="hybridMultilevel"/>
    <w:tmpl w:val="89088BEC"/>
    <w:lvl w:ilvl="0" w:tplc="762AA8CE">
      <w:start w:val="2"/>
      <w:numFmt w:val="bullet"/>
      <w:lvlText w:val="-"/>
      <w:lvlJc w:val="left"/>
      <w:pPr>
        <w:ind w:left="223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">
    <w:nsid w:val="7A2B09F8"/>
    <w:multiLevelType w:val="hybridMultilevel"/>
    <w:tmpl w:val="1CCE7018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92"/>
    <w:rsid w:val="0009663D"/>
    <w:rsid w:val="00097774"/>
    <w:rsid w:val="000B0CD0"/>
    <w:rsid w:val="00531A18"/>
    <w:rsid w:val="00645B72"/>
    <w:rsid w:val="00654A6A"/>
    <w:rsid w:val="0066789F"/>
    <w:rsid w:val="00684D20"/>
    <w:rsid w:val="006C2A04"/>
    <w:rsid w:val="006C4D8E"/>
    <w:rsid w:val="006D6C95"/>
    <w:rsid w:val="007F547C"/>
    <w:rsid w:val="00805764"/>
    <w:rsid w:val="00833B2A"/>
    <w:rsid w:val="00842E94"/>
    <w:rsid w:val="008D3CFF"/>
    <w:rsid w:val="00A441DC"/>
    <w:rsid w:val="00B33492"/>
    <w:rsid w:val="00B347A5"/>
    <w:rsid w:val="00B57EEF"/>
    <w:rsid w:val="00C806D5"/>
    <w:rsid w:val="00DC095F"/>
    <w:rsid w:val="00DE48E3"/>
    <w:rsid w:val="00E03F75"/>
    <w:rsid w:val="00EE3904"/>
    <w:rsid w:val="00EE3E0E"/>
    <w:rsid w:val="00FF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18"/>
  </w:style>
  <w:style w:type="paragraph" w:styleId="Heading5">
    <w:name w:val="heading 5"/>
    <w:basedOn w:val="Normal"/>
    <w:next w:val="Normal"/>
    <w:link w:val="Heading5Char"/>
    <w:qFormat/>
    <w:rsid w:val="00EE39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E39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D6C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A04"/>
  </w:style>
  <w:style w:type="paragraph" w:styleId="Footer">
    <w:name w:val="footer"/>
    <w:basedOn w:val="Normal"/>
    <w:link w:val="FooterChar"/>
    <w:uiPriority w:val="99"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04"/>
  </w:style>
  <w:style w:type="character" w:customStyle="1" w:styleId="Heading6Char">
    <w:name w:val="Heading 6 Char"/>
    <w:basedOn w:val="DefaultParagraphFont"/>
    <w:link w:val="Heading6"/>
    <w:rsid w:val="00EE3904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EE39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84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D1060-9BD4-4BD6-BAAB-3604B99F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BHI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</dc:creator>
  <cp:lastModifiedBy>BHI</cp:lastModifiedBy>
  <cp:revision>5</cp:revision>
  <dcterms:created xsi:type="dcterms:W3CDTF">2014-06-20T11:19:00Z</dcterms:created>
  <dcterms:modified xsi:type="dcterms:W3CDTF">2014-06-23T11:32:00Z</dcterms:modified>
</cp:coreProperties>
</file>