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60" w:rsidRDefault="00F40260"/>
    <w:p w:rsidR="00C372AA" w:rsidRPr="00296B0B" w:rsidRDefault="00C372AA" w:rsidP="00C372AA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eastAsia="en-GB"/>
        </w:rPr>
      </w:pPr>
      <w:bookmarkStart w:id="0" w:name="OLE_LINK1"/>
      <w:r w:rsidRPr="00C372AA">
        <w:rPr>
          <w:rFonts w:ascii="Times New Roman" w:hAnsi="Times New Roman" w:cs="Times New Roman"/>
          <w:b/>
          <w:bCs/>
          <w:smallCaps/>
          <w:lang w:eastAsia="en-GB"/>
        </w:rPr>
        <w:t>10</w:t>
      </w:r>
      <w:r w:rsidRPr="00296B0B">
        <w:rPr>
          <w:rFonts w:ascii="Times New Roman" w:hAnsi="Times New Roman" w:cs="Times New Roman"/>
          <w:b/>
          <w:bCs/>
          <w:smallCaps/>
          <w:vertAlign w:val="superscript"/>
          <w:lang w:eastAsia="en-GB"/>
        </w:rPr>
        <w:t>th</w:t>
      </w:r>
      <w:r w:rsidRPr="00296B0B">
        <w:rPr>
          <w:rFonts w:ascii="Times New Roman" w:hAnsi="Times New Roman" w:cs="Times New Roman"/>
          <w:b/>
          <w:bCs/>
          <w:smallCaps/>
          <w:lang w:eastAsia="en-GB"/>
        </w:rPr>
        <w:t xml:space="preserve"> Meeting of the Hydrographic Services and Standards Committee</w:t>
      </w:r>
    </w:p>
    <w:p w:rsidR="00C372AA" w:rsidRPr="00296B0B" w:rsidRDefault="00C372AA" w:rsidP="00C372AA">
      <w:pPr>
        <w:spacing w:line="276" w:lineRule="auto"/>
        <w:jc w:val="center"/>
        <w:rPr>
          <w:rFonts w:ascii="Times New Roman" w:hAnsi="Times New Roman" w:cs="Times New Roman"/>
          <w:b/>
          <w:lang w:eastAsia="en-GB"/>
        </w:rPr>
      </w:pPr>
      <w:r w:rsidRPr="00C372AA">
        <w:rPr>
          <w:rFonts w:ascii="Times New Roman" w:hAnsi="Times New Roman" w:cs="Times New Roman"/>
          <w:b/>
          <w:lang w:eastAsia="en-GB"/>
        </w:rPr>
        <w:t>Rostock-</w:t>
      </w:r>
      <w:proofErr w:type="spellStart"/>
      <w:r w:rsidRPr="00C372AA">
        <w:rPr>
          <w:rFonts w:ascii="Times New Roman" w:hAnsi="Times New Roman" w:cs="Times New Roman"/>
          <w:b/>
          <w:lang w:eastAsia="en-GB"/>
        </w:rPr>
        <w:t>Warnemünde</w:t>
      </w:r>
      <w:proofErr w:type="spellEnd"/>
      <w:r w:rsidRPr="00C372AA">
        <w:rPr>
          <w:rFonts w:ascii="Times New Roman" w:hAnsi="Times New Roman" w:cs="Times New Roman"/>
          <w:b/>
          <w:lang w:eastAsia="en-GB"/>
        </w:rPr>
        <w:t>, Germany, 14-17 May 2018</w:t>
      </w:r>
    </w:p>
    <w:p w:rsidR="00C372AA" w:rsidRDefault="00C372AA" w:rsidP="000413F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0413F7" w:rsidRPr="000413F7" w:rsidRDefault="000413F7" w:rsidP="000413F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  <w:r w:rsidRPr="000413F7">
        <w:rPr>
          <w:rFonts w:ascii="Times New Roman" w:eastAsia="Times New Roman" w:hAnsi="Times New Roman" w:cs="Times New Roman"/>
          <w:b/>
          <w:bCs/>
          <w:lang w:eastAsia="fr-FR"/>
        </w:rPr>
        <w:t>DRAFT AGENDA AND TIMETABLE</w:t>
      </w:r>
    </w:p>
    <w:p w:rsidR="000413F7" w:rsidRPr="000413F7" w:rsidRDefault="000413F7" w:rsidP="000413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413F7" w:rsidRPr="000413F7" w:rsidRDefault="000413F7" w:rsidP="000413F7">
      <w:pPr>
        <w:tabs>
          <w:tab w:val="left" w:pos="720"/>
          <w:tab w:val="left" w:pos="1440"/>
          <w:tab w:val="left" w:pos="21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413F7">
        <w:rPr>
          <w:rFonts w:ascii="Times New Roman" w:eastAsia="Times New Roman" w:hAnsi="Times New Roman" w:cs="Times New Roman"/>
          <w:b/>
          <w:lang w:eastAsia="fr-FR"/>
        </w:rPr>
        <w:t>Notes:</w:t>
      </w:r>
      <w:r w:rsidRPr="000413F7">
        <w:rPr>
          <w:rFonts w:ascii="Times New Roman" w:eastAsia="Times New Roman" w:hAnsi="Times New Roman" w:cs="Times New Roman"/>
          <w:lang w:eastAsia="fr-FR"/>
        </w:rPr>
        <w:tab/>
        <w:t>a/ Potential presenters of papers shown in brackets ().</w:t>
      </w:r>
    </w:p>
    <w:p w:rsidR="000413F7" w:rsidRPr="000413F7" w:rsidRDefault="000413F7" w:rsidP="000413F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413F7">
        <w:rPr>
          <w:rFonts w:ascii="Times New Roman" w:eastAsia="Times New Roman" w:hAnsi="Times New Roman" w:cs="Times New Roman"/>
          <w:lang w:eastAsia="fr-FR"/>
        </w:rPr>
        <w:t>b</w:t>
      </w:r>
      <w:proofErr w:type="gramEnd"/>
      <w:r w:rsidRPr="000413F7">
        <w:rPr>
          <w:rFonts w:ascii="Times New Roman" w:eastAsia="Times New Roman" w:hAnsi="Times New Roman" w:cs="Times New Roman"/>
          <w:lang w:eastAsia="fr-FR"/>
        </w:rPr>
        <w:t>/ Proposals for updating the Programme of Work will be initially reviewed under the relevant agenda item covering each WG in turn and then, finally approved under agenda item 10.</w:t>
      </w:r>
    </w:p>
    <w:p w:rsidR="000413F7" w:rsidRPr="000413F7" w:rsidRDefault="000413F7" w:rsidP="000413F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0413F7">
        <w:rPr>
          <w:rFonts w:ascii="Times New Roman" w:eastAsia="Times New Roman" w:hAnsi="Times New Roman" w:cs="Times New Roman"/>
          <w:lang w:eastAsia="fr-FR"/>
        </w:rPr>
        <w:t>c) The original numbering of documents will be retained even if documents are subsequently tabled under new or adjusted agenda items.</w:t>
      </w:r>
    </w:p>
    <w:p w:rsidR="000413F7" w:rsidRPr="000413F7" w:rsidRDefault="000413F7" w:rsidP="000413F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0413F7">
        <w:rPr>
          <w:rFonts w:ascii="Times New Roman" w:eastAsia="Times New Roman" w:hAnsi="Times New Roman" w:cs="Times New Roman"/>
          <w:lang w:eastAsia="fr-FR"/>
        </w:rPr>
        <w:t xml:space="preserve">d) Please refer to the HSSC-10 </w:t>
      </w:r>
      <w:hyperlink r:id="rId6" w:history="1">
        <w:r w:rsidRPr="000413F7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List of Documents</w:t>
        </w:r>
      </w:hyperlink>
      <w:r w:rsidRPr="000413F7">
        <w:rPr>
          <w:rFonts w:ascii="Times New Roman" w:eastAsia="Times New Roman" w:hAnsi="Times New Roman" w:cs="Times New Roman"/>
          <w:lang w:eastAsia="fr-FR"/>
        </w:rPr>
        <w:t xml:space="preserve"> to check the latest version of the documents. HSSC10-XX Rev </w:t>
      </w:r>
      <w:r w:rsidRPr="000413F7">
        <w:rPr>
          <w:rFonts w:ascii="Times New Roman" w:eastAsia="Times New Roman" w:hAnsi="Times New Roman" w:cs="Times New Roman"/>
          <w:i/>
          <w:lang w:eastAsia="fr-FR"/>
        </w:rPr>
        <w:t>n</w:t>
      </w:r>
      <w:r w:rsidRPr="000413F7">
        <w:rPr>
          <w:rFonts w:ascii="Times New Roman" w:eastAsia="Times New Roman" w:hAnsi="Times New Roman" w:cs="Times New Roman"/>
          <w:lang w:eastAsia="fr-FR"/>
        </w:rPr>
        <w:t xml:space="preserve"> means that a new version of document HSSC10-XX has been made available but that it does not affect the draft agenda and timetable.</w:t>
      </w:r>
    </w:p>
    <w:p w:rsidR="000413F7" w:rsidRPr="000413F7" w:rsidRDefault="000413F7" w:rsidP="000413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Monday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14 May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CHAIR GROUP – BSH, Rostock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1400 - 1700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HSSC Chair Group Meeting (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Chair/Vice-Chair of HSSC, Chairs of HSSC Working Groups (WGs) and Project Teams (PTs), Secretary and Assistant Secretary of HSSC)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Tuesday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15 May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HSSC-10 PLENARY – IOW, </w:t>
            </w:r>
            <w:proofErr w:type="spellStart"/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Warnemünde</w:t>
            </w:r>
            <w:proofErr w:type="spellEnd"/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B01D8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Welcome Address </w:t>
            </w:r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by Thomas </w:t>
            </w:r>
            <w:proofErr w:type="spellStart"/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Dehling</w:t>
            </w:r>
            <w:proofErr w:type="spellEnd"/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, National </w:t>
            </w:r>
            <w:proofErr w:type="spellStart"/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Hydrog</w:t>
            </w:r>
            <w:r w:rsidR="009010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</w:t>
            </w:r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apher</w:t>
            </w:r>
            <w:proofErr w:type="spellEnd"/>
            <w:r w:rsidR="00B01D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, Germany</w:t>
            </w:r>
            <w:r w:rsidR="001B4D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and Dr Mathias Jonas, Secretary-General of the IHO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0915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Opening and Administrative Arrangements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HSSC10-01A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Documents (IHO Sec.)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HSSC10-01B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Participants (IHO Sec.)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HSSC10-01C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 – List of Contacts (IHO Sec.)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HSSC10-01D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TORs for HSSC and related Working Groups (IHO Sec.)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0920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Approval of Agenda</w:t>
            </w:r>
          </w:p>
          <w:p w:rsidR="000413F7" w:rsidRPr="000413F7" w:rsidRDefault="000413F7" w:rsidP="00AE65B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HSSC10-02A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Rev2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Agenda and Timetable (IHO Sec.)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– </w:t>
            </w:r>
            <w:r w:rsidR="00AE65BC" w:rsidRPr="00AE65B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Item 5.8 (HDWG) to be planned before item</w:t>
            </w:r>
            <w:bookmarkStart w:id="1" w:name="_GoBack"/>
            <w:bookmarkEnd w:id="1"/>
            <w:r w:rsidR="00AE65BC" w:rsidRPr="00AE65B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 xml:space="preserve"> 5.1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Matters arising from Minutes of 9th HSSC Meeting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HSSC10-03A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Minutes of HSSC-9 (IHO Sec.)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HSSC10-03B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Status of Actions List from HSSC-9 (IHO Sec.)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lastRenderedPageBreak/>
              <w:t>0945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HSSC10-04.1A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Status Report on the List of Actions from C-1 affecting HSSC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(IHO Sec.)</w:t>
            </w:r>
          </w:p>
          <w:p w:rsidR="00B01D8F" w:rsidRDefault="000413F7" w:rsidP="009F69A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HSSC10-04.2A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Draft Amendments to the HSSC TORs</w:t>
            </w:r>
            <w:r w:rsidR="009F69A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and ROPs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(HSSC Chair/IHO Sec.)</w:t>
            </w:r>
          </w:p>
          <w:p w:rsidR="000934D8" w:rsidRPr="009F69A9" w:rsidRDefault="000934D8" w:rsidP="009F69A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HSSC10-04.3A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Report and proposals from HSSC to C-2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(Chair/IHO Sec./All)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– </w:t>
            </w:r>
            <w:r w:rsidRPr="000934D8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Planned on Thursday morning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Group Photo and Coffee Break 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5.</w:t>
            </w: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  <w:t>Reports by HSSC Working Groups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 xml:space="preserve">1050 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S-100 (S-100WG)</w:t>
            </w:r>
          </w:p>
          <w:p w:rsidR="000413F7" w:rsidRPr="000413F7" w:rsidRDefault="000413F7" w:rsidP="000413F7">
            <w:pPr>
              <w:tabs>
                <w:tab w:val="left" w:pos="68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Docs: 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HSSC10-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05.1A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Rev2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S-100WG (S-100WG Chair)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HSSC10-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05.1B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S-100 Registry Management (S-100WG Chair/IHO Sec.)</w:t>
            </w:r>
          </w:p>
          <w:p w:rsid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HSSC10-05.1C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S-101 Project Team (S-101PT Chair)</w:t>
            </w:r>
          </w:p>
          <w:p w:rsidR="00360FD1" w:rsidRPr="000413F7" w:rsidRDefault="00360FD1" w:rsidP="00360FD1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HSSC10-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05.1D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Under Keel Clearance Management Project Team (UKCM PT Chair)</w:t>
            </w:r>
          </w:p>
          <w:p w:rsidR="00360FD1" w:rsidRPr="000413F7" w:rsidRDefault="00360FD1" w:rsidP="00360FD1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HSSC10-05.1E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S-121 Project Team (S-121PT Chair)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1230 - 1345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360FD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360FD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ENC Standards Maintenance (ENCWG)</w:t>
            </w:r>
          </w:p>
          <w:p w:rsid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HSSC10-05.2A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Rev1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ENCWG (ENCWG Chair)</w:t>
            </w:r>
          </w:p>
          <w:p w:rsidR="008046D6" w:rsidRDefault="00EB559D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HSSC10-05.2B</w:t>
            </w:r>
            <w:r w:rsidR="008046D6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Proposal for the Creation of a New IHO Publication Classification Criteria</w:t>
            </w:r>
            <w:r w:rsidR="008046D6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(ENCWG Chair)</w:t>
            </w:r>
          </w:p>
          <w:p w:rsidR="008046D6" w:rsidRPr="000413F7" w:rsidRDefault="00EB559D" w:rsidP="00EB559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HSSC10-05.2C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Rev1</w:t>
            </w:r>
            <w:r w:rsidR="008046D6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S-58 Ed.</w:t>
            </w:r>
            <w:r w:rsidR="0077500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6.1.0 – ENC Validation Checks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D548FA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Nautical Information Provision (NIPWG)</w:t>
            </w:r>
          </w:p>
          <w:p w:rsidR="000413F7" w:rsidRDefault="000413F7" w:rsidP="00512CC1">
            <w:pPr>
              <w:tabs>
                <w:tab w:val="left" w:pos="708"/>
                <w:tab w:val="left" w:pos="2268"/>
              </w:tabs>
              <w:spacing w:after="0" w:line="240" w:lineRule="auto"/>
              <w:ind w:left="2246" w:hanging="2246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HSSC10-05.3A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Rev3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NIPWG (NIPWG Chair)</w:t>
            </w:r>
          </w:p>
          <w:p w:rsidR="00D548FA" w:rsidRDefault="00B01D8F" w:rsidP="00512CC1">
            <w:pPr>
              <w:tabs>
                <w:tab w:val="left" w:pos="708"/>
                <w:tab w:val="left" w:pos="2268"/>
              </w:tabs>
              <w:spacing w:after="0" w:line="240" w:lineRule="auto"/>
              <w:ind w:left="2246" w:hanging="2246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AE62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Proposal </w:t>
            </w:r>
            <w:r w:rsidR="009F69A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to amend M-3 Sections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(NIPWG Chair)</w:t>
            </w:r>
          </w:p>
          <w:p w:rsidR="009F69A9" w:rsidRPr="000413F7" w:rsidRDefault="00B01D8F" w:rsidP="00512CC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9F69A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 WGs’</w:t>
            </w:r>
            <w:r w:rsidR="00B82F4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9F69A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input paper to amend IHO Resolution 2/2007 </w:t>
            </w:r>
            <w:r w:rsidR="009F69A9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(NIPWG Chair)</w:t>
            </w:r>
          </w:p>
        </w:tc>
      </w:tr>
      <w:tr w:rsidR="00D548FA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D548FA" w:rsidRPr="000413F7" w:rsidDel="00067575" w:rsidRDefault="00D548FA" w:rsidP="0099071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1530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548FA" w:rsidRPr="000413F7" w:rsidDel="007529DB" w:rsidRDefault="00D548FA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D548FA" w:rsidRPr="000413F7" w:rsidTr="00990719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D548FA" w:rsidRPr="000413F7" w:rsidRDefault="00D548FA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1550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D548FA" w:rsidRPr="000413F7" w:rsidRDefault="00D548FA" w:rsidP="00990719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Nautical Information Provision (NIPWG)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548FA">
              <w:rPr>
                <w:rFonts w:ascii="Times New Roman" w:eastAsia="Times New Roman" w:hAnsi="Times New Roman" w:cs="Times New Roman"/>
                <w:i/>
                <w:lang w:eastAsia="fr-FR"/>
              </w:rPr>
              <w:t>(Continued)</w:t>
            </w:r>
          </w:p>
          <w:p w:rsidR="00911F91" w:rsidRDefault="00D548FA" w:rsidP="00911F9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="00911F91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911F91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</w:t>
            </w:r>
            <w:r w:rsidR="00911F9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</w:t>
            </w:r>
            <w:r w:rsidR="00911F91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911F91" w:rsidRPr="00AE62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Future provision of products based on S-100 Product Specification under HSSC responsibility </w:t>
            </w:r>
            <w:r w:rsidR="00911F91"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(NIPWG Chair)</w:t>
            </w:r>
          </w:p>
          <w:p w:rsidR="00D548FA" w:rsidRDefault="00D548FA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Architectural Strategy to Efficiently Implement S-100 Related Products</w:t>
            </w:r>
            <w:r w:rsidRPr="00AE62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(NIPWG Chair)</w:t>
            </w:r>
          </w:p>
          <w:p w:rsidR="00D548FA" w:rsidRPr="000413F7" w:rsidRDefault="00D548FA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G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Completio</w:t>
            </w:r>
            <w:r w:rsidR="00911F9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of S-122/S-123 and associated impact study survey</w:t>
            </w:r>
            <w:r w:rsidRPr="00AE62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(NIPWG Chair)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1730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AB599F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B599F">
              <w:rPr>
                <w:rFonts w:ascii="Times New Roman" w:eastAsia="Times New Roman" w:hAnsi="Times New Roman" w:cs="Times New Roman"/>
                <w:b/>
                <w:lang w:eastAsia="fr-FR"/>
              </w:rPr>
              <w:t>END OF DAY ONE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413F7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Wednesday</w:t>
            </w: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16 May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HSSC-10 PLENARY (continued)</w:t>
            </w:r>
          </w:p>
        </w:tc>
      </w:tr>
      <w:tr w:rsidR="000413F7" w:rsidRPr="000413F7" w:rsidTr="006F5822">
        <w:trPr>
          <w:cantSplit/>
          <w:trHeight w:val="304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413F7" w:rsidRPr="000413F7" w:rsidRDefault="000413F7" w:rsidP="000413F7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keepNext/>
              <w:keepLines/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Reports by HSSC Working Groups</w:t>
            </w: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(continued)</w:t>
            </w:r>
          </w:p>
        </w:tc>
      </w:tr>
      <w:tr w:rsidR="00D548FA" w:rsidRPr="000413F7" w:rsidTr="00990719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D548FA" w:rsidRPr="000413F7" w:rsidRDefault="00D548FA" w:rsidP="00D548FA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D548FA" w:rsidRPr="000413F7" w:rsidRDefault="00D548FA" w:rsidP="00990719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Nautical Cartography (NCWG)</w:t>
            </w:r>
          </w:p>
          <w:p w:rsidR="00D548FA" w:rsidRDefault="00D548FA" w:rsidP="00990719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HSSC10-05.4A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NCWG (NCWG Chair)</w:t>
            </w:r>
          </w:p>
          <w:p w:rsidR="00CE0635" w:rsidRDefault="00CE0635" w:rsidP="00990719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HSSC10-05.4B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Changes to S-4 for Edition 4.8.0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(NCWG Chair)</w:t>
            </w:r>
          </w:p>
          <w:p w:rsidR="00CE0635" w:rsidRPr="000413F7" w:rsidRDefault="00CE0635" w:rsidP="00CE0635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NCWG Work Plan Updated for HSSC-10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(NCWG Chair)</w:t>
            </w:r>
          </w:p>
        </w:tc>
      </w:tr>
      <w:tr w:rsidR="000413F7" w:rsidRPr="000413F7" w:rsidTr="006F5822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09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Data Quality (DQWG)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HSSC10-05.5A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DQWG (DQWG Chair)</w:t>
            </w:r>
          </w:p>
        </w:tc>
      </w:tr>
      <w:tr w:rsidR="00D548FA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D548FA" w:rsidRPr="000413F7" w:rsidRDefault="00D548FA" w:rsidP="0099071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548FA" w:rsidRPr="000413F7" w:rsidRDefault="00D548FA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0413F7" w:rsidRPr="000413F7" w:rsidTr="006F5822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Project Team on Standards for Hydrographic Surveys (HSPT)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HSSC10-05.6A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IHO Project Team on Standards for Hydrographic Surveys (HSPT Chair)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Tides, Water Level and Currents (TWCWG)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HSSC10-05.7A</w:t>
            </w:r>
            <w:r w:rsidR="00AE65B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Rev1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TWCWG (TWCWG Chair)</w:t>
            </w:r>
          </w:p>
        </w:tc>
      </w:tr>
      <w:tr w:rsidR="00D548FA" w:rsidRPr="000413F7" w:rsidTr="00AB599F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D548FA" w:rsidRPr="000413F7" w:rsidRDefault="00D548FA" w:rsidP="0099071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1230-1345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548FA" w:rsidRPr="000413F7" w:rsidRDefault="00D548FA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D548FA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Hydrographic Dictionary (HDWG)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HSSC10-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05.8A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  <w:t>Report and Recommendations of HDWG (HDWG Chair)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  <w:p w:rsidR="00AE65BC" w:rsidRDefault="00AE65BC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E65BC" w:rsidRPr="000413F7" w:rsidRDefault="00AE65BC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 report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Inter-Organizational Bodies</w:t>
            </w:r>
          </w:p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IHO-IAG Advisory Board on the Law Of the Sea (ABLOS)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HSSC10-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06.1A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Report and Recommendations of ABLOS (ABLOS Chair)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</w:t>
            </w:r>
          </w:p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IRCC (incl. MSDIWG)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HSSC10-07.1A</w:t>
            </w:r>
            <w:r w:rsidR="00AE65B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Rev1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IRCC activities affecting HSSC (including MSDI)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(IRCC Chair)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HSSC10-07.1B</w:t>
            </w:r>
            <w:r w:rsidR="00AE65B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</w:t>
            </w:r>
            <w:r w:rsidR="00AE65BC" w:rsidRPr="00AE65BC"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Rev1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Status Report on the development of S-124 – Navigational Warnings - (S-124CG representative)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0413F7" w:rsidRPr="000413F7" w:rsidRDefault="000413F7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548FA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IMO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HSSC10-07.2A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IMO activities affecting HSSC (including e-navigation) (IMO/IHO Sec.)</w:t>
            </w:r>
          </w:p>
        </w:tc>
      </w:tr>
      <w:tr w:rsidR="00CA1DB9" w:rsidRPr="000413F7" w:rsidTr="00AB599F">
        <w:trPr>
          <w:cantSplit/>
          <w:trHeight w:val="429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CA1DB9" w:rsidRPr="000413F7" w:rsidRDefault="00CA1DB9" w:rsidP="00990719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Cs/>
                <w:lang w:eastAsia="fr-FR"/>
              </w:rPr>
              <w:t>1530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CA1DB9" w:rsidRPr="000413F7" w:rsidRDefault="00CA1DB9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0413F7" w:rsidRPr="000413F7" w:rsidRDefault="00F649A8" w:rsidP="00D548F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 report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IALA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HSSC9-07.3A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IALA activities affecting HSSC (IALA)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F649A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</w:t>
            </w:r>
            <w:r w:rsidR="00F649A8">
              <w:rPr>
                <w:rFonts w:ascii="Times New Roman" w:eastAsia="Times New Roman" w:hAnsi="Times New Roman" w:cs="Times New Roman"/>
                <w:lang w:eastAsia="fr-FR"/>
              </w:rPr>
              <w:t>530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IEC</w:t>
            </w:r>
          </w:p>
          <w:p w:rsidR="000413F7" w:rsidRPr="000413F7" w:rsidDel="00907676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HSSC10-07.4A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CA1DB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16</w:t>
            </w:r>
            <w:r w:rsidR="00F649A8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CA1DB9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CIRM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HSSC10-07.5A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F649A8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 report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7.6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ISO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HSSC10-07.6A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ISO activities affecting HSSC (IHO Sec.)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F649A8" w:rsidP="00F649A8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No report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OGC</w:t>
            </w:r>
          </w:p>
          <w:p w:rsidR="000413F7" w:rsidRPr="00F649A8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HSSC10-07.7A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OGC activities affecting HSSC (OGC)</w:t>
            </w:r>
            <w:r w:rsidR="00F649A8">
              <w:rPr>
                <w:rFonts w:ascii="Times New Roman" w:eastAsia="Times New Roman" w:hAnsi="Times New Roman" w:cs="Times New Roman"/>
                <w:bCs/>
                <w:lang w:eastAsia="fr-FR"/>
              </w:rPr>
              <w:t>]</w:t>
            </w:r>
          </w:p>
        </w:tc>
      </w:tr>
      <w:tr w:rsidR="00F649A8" w:rsidRPr="000413F7" w:rsidTr="009F6B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649A8" w:rsidRPr="000413F7" w:rsidRDefault="00F649A8" w:rsidP="00F649A8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1620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649A8" w:rsidRPr="000413F7" w:rsidRDefault="00F649A8" w:rsidP="009F6B2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7.8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ICPC</w:t>
            </w:r>
          </w:p>
          <w:p w:rsidR="00F649A8" w:rsidRPr="000413F7" w:rsidRDefault="00F649A8" w:rsidP="009F6B2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HSSC10-07.8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ICPC activities affecting HSSC (ICPC)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F649A8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  <w:r w:rsidR="00F649A8">
              <w:rPr>
                <w:rFonts w:ascii="Times New Roman" w:eastAsia="Times New Roman" w:hAnsi="Times New Roman" w:cs="Times New Roman"/>
                <w:iCs/>
                <w:lang w:eastAsia="fr-FR"/>
              </w:rPr>
              <w:t>640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F649A8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7.9</w:t>
            </w:r>
            <w:r w:rsidR="000413F7"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NTERTANKO</w:t>
            </w:r>
          </w:p>
          <w:p w:rsidR="000413F7" w:rsidRPr="000413F7" w:rsidRDefault="006E75F0" w:rsidP="00F649A8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</w:t>
            </w:r>
            <w:r w:rsidR="00F649A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9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</w:t>
            </w:r>
            <w:r w:rsidR="00F649A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NTERTANKO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activities affecting HSSC (I</w:t>
            </w:r>
            <w:r w:rsidR="00F649A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NTERTANKO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960A16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960A16" w:rsidRPr="000413F7" w:rsidRDefault="00960A16" w:rsidP="0099071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960A16" w:rsidRPr="00AB599F" w:rsidRDefault="00960A16" w:rsidP="0099071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AB599F">
              <w:rPr>
                <w:rFonts w:ascii="Times New Roman" w:eastAsia="Times New Roman" w:hAnsi="Times New Roman" w:cs="Times New Roman"/>
                <w:b/>
                <w:lang w:eastAsia="fr-FR"/>
              </w:rPr>
              <w:t>END OF DAY TWO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960A1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960A16">
              <w:rPr>
                <w:rFonts w:ascii="Times New Roman" w:eastAsia="Times New Roman" w:hAnsi="Times New Roman" w:cs="Times New Roman"/>
                <w:lang w:eastAsia="fr-FR"/>
              </w:rPr>
              <w:t>900 - 2200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0413F7" w:rsidRDefault="00960A16" w:rsidP="00AB599F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AB599F">
              <w:rPr>
                <w:rFonts w:ascii="Times New Roman" w:eastAsia="Times New Roman" w:hAnsi="Times New Roman" w:cs="Times New Roman"/>
                <w:b/>
                <w:lang w:eastAsia="fr-FR"/>
              </w:rPr>
              <w:t>River Cruise Tour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(from </w:t>
            </w:r>
            <w:r w:rsidR="00AB599F">
              <w:rPr>
                <w:rFonts w:ascii="Times New Roman" w:eastAsia="Times New Roman" w:hAnsi="Times New Roman" w:cs="Times New Roman"/>
                <w:lang w:eastAsia="fr-FR"/>
              </w:rPr>
              <w:t xml:space="preserve">and back to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Warnemünde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Del="00067575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Del="007529DB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Thursday</w:t>
            </w: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17 May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HSSC-10 PLENARY (continued)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Default="000413F7" w:rsidP="000413F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Cs/>
                <w:lang w:eastAsia="fr-FR"/>
              </w:rPr>
              <w:t>0900</w:t>
            </w:r>
          </w:p>
          <w:p w:rsidR="004A5BB0" w:rsidRPr="000413F7" w:rsidRDefault="004A5BB0" w:rsidP="000413F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No report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7.9</w:t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Other bodies if appropriate (Inland ENC, IOGP, JCOMM, RTCM, DGIWG, NATO GMWG…)</w:t>
            </w:r>
          </w:p>
          <w:p w:rsidR="000413F7" w:rsidRPr="000413F7" w:rsidRDefault="004A5BB0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HSSC10-07.10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xxx</w:t>
            </w:r>
            <w:r w:rsidR="00C808C6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activities affecting HSSC (xxx)</w:t>
            </w:r>
          </w:p>
          <w:p w:rsidR="000413F7" w:rsidRPr="000413F7" w:rsidRDefault="004A5BB0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HSSC10-07.11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B</w:t>
            </w:r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proofErr w:type="spellStart"/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yyy</w:t>
            </w:r>
            <w:proofErr w:type="spellEnd"/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activities affecting HSSC (</w:t>
            </w:r>
            <w:proofErr w:type="spellStart"/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yyy</w:t>
            </w:r>
            <w:proofErr w:type="spellEnd"/>
            <w:r w:rsidR="000413F7"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09</w:t>
            </w:r>
            <w:r w:rsidR="00F649A8">
              <w:rPr>
                <w:rFonts w:ascii="Times New Roman" w:eastAsia="Times New Roman" w:hAnsi="Times New Roman" w:cs="Times New Roman"/>
                <w:bCs/>
                <w:lang w:eastAsia="fr-FR"/>
              </w:rPr>
              <w:t>15</w:t>
            </w:r>
          </w:p>
          <w:p w:rsidR="000413F7" w:rsidRPr="000413F7" w:rsidRDefault="000413F7" w:rsidP="004A5BB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(~ </w:t>
            </w:r>
            <w:r w:rsidR="004A5BB0">
              <w:rPr>
                <w:rFonts w:ascii="Times New Roman" w:eastAsia="Times New Roman" w:hAnsi="Times New Roman" w:cs="Times New Roman"/>
                <w:bCs/>
                <w:lang w:eastAsia="fr-FR"/>
              </w:rPr>
              <w:t>20</w:t>
            </w: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min each)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of new developments and other information papers</w:t>
            </w:r>
          </w:p>
          <w:p w:rsidR="00C808C6" w:rsidRPr="000413F7" w:rsidRDefault="00C808C6" w:rsidP="00C808C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8.1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="00706AF9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Industry developments 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affecting HSSC (</w:t>
            </w:r>
            <w:r w:rsidR="00706AF9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M. Bergmann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  <w:p w:rsidR="000413F7" w:rsidRPr="000413F7" w:rsidRDefault="00C808C6" w:rsidP="00706AF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HSSC10-0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8.2A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="004A5BB0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Technological trends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affecting HSSC (</w:t>
            </w:r>
            <w:r w:rsidR="00706AF9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R. Ponce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Cs/>
                <w:lang w:eastAsia="fr-FR"/>
              </w:rPr>
              <w:t>1030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1050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Liaison with External Stakeholders</w:t>
            </w:r>
          </w:p>
          <w:p w:rsidR="000413F7" w:rsidRPr="000413F7" w:rsidRDefault="000413F7" w:rsidP="006E75F0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</w:t>
            </w:r>
            <w:r w:rsidR="006E75F0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10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-09A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Status of potential Stakeholders’ events in 2018 (IHO Sec.)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1100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HSSC10-04.3A</w:t>
            </w:r>
            <w:r w:rsidRPr="000413F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Report and proposals from HSSC to C-2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(Chair/IHO Sec./All)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1145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and Endorsement of HSSC Work Plan and List of Decisions and Actions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Docs: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HSSC10-10A</w:t>
            </w:r>
            <w:r w:rsidRPr="000413F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Draft HSSC Work Plan 2019-20 (IHO Sec.)</w:t>
            </w:r>
          </w:p>
        </w:tc>
      </w:tr>
      <w:tr w:rsidR="0010313E" w:rsidRPr="000413F7" w:rsidTr="005B3357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10313E" w:rsidRPr="000413F7" w:rsidRDefault="0010313E" w:rsidP="0010313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10313E" w:rsidRPr="000413F7" w:rsidRDefault="0010313E" w:rsidP="005B335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Any Other Business</w:t>
            </w:r>
          </w:p>
          <w:p w:rsidR="0010313E" w:rsidRPr="000413F7" w:rsidRDefault="0010313E" w:rsidP="0010313E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</w:p>
          <w:p w:rsidR="0010313E" w:rsidRPr="000413F7" w:rsidRDefault="0010313E" w:rsidP="005B335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10313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12</w:t>
            </w:r>
            <w:r w:rsidR="0010313E">
              <w:rPr>
                <w:rFonts w:ascii="Times New Roman" w:eastAsia="Times New Roman" w:hAnsi="Times New Roman" w:cs="Times New Roman"/>
                <w:bCs/>
                <w:lang w:eastAsia="fr-FR"/>
              </w:rPr>
              <w:t>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Date &amp; Location of the next meetings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HSSC-11: May 2019 – Cape Town, South Africa, </w:t>
            </w:r>
            <w:r w:rsidR="00003F32">
              <w:rPr>
                <w:rFonts w:ascii="Times New Roman" w:eastAsia="Times New Roman" w:hAnsi="Times New Roman" w:cs="Times New Roman"/>
                <w:lang w:eastAsia="fr-FR"/>
              </w:rPr>
              <w:t>6 – 10 May 2019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>HSSC-12: May 2020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- Taunton, UK, subject to the availability of the new building – dates to be decided, noting that A-2 pencilled from 20-24 April 2020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HSSC-13: May 2021 –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To be discussed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HSSC-14: May 2022 – </w:t>
            </w: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To be discussed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13.</w:t>
            </w: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Closure of the Meeting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~1300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AB599F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B599F">
              <w:rPr>
                <w:rFonts w:ascii="Times New Roman" w:eastAsia="Times New Roman" w:hAnsi="Times New Roman" w:cs="Times New Roman"/>
                <w:b/>
                <w:lang w:eastAsia="fr-FR"/>
              </w:rPr>
              <w:t>END OF THE MEETING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1300-1400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AB599F" w:rsidRPr="000413F7" w:rsidTr="00AB599F">
        <w:trPr>
          <w:cantSplit/>
          <w:jc w:val="center"/>
        </w:trPr>
        <w:tc>
          <w:tcPr>
            <w:tcW w:w="1545" w:type="dxa"/>
            <w:shd w:val="clear" w:color="auto" w:fill="FFFFFF" w:themeFill="background1"/>
          </w:tcPr>
          <w:p w:rsidR="00AB599F" w:rsidRPr="000413F7" w:rsidRDefault="00AB599F" w:rsidP="000413F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FFFFFF" w:themeFill="background1"/>
            <w:vAlign w:val="center"/>
          </w:tcPr>
          <w:p w:rsidR="00AB599F" w:rsidRPr="000413F7" w:rsidRDefault="00AB599F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CHAIR GROUP</w:t>
            </w:r>
          </w:p>
        </w:tc>
      </w:tr>
      <w:tr w:rsidR="000413F7" w:rsidRPr="000413F7" w:rsidTr="006F5822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lang w:eastAsia="fr-FR"/>
              </w:rPr>
              <w:t>1400 - 1700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/>
                <w:lang w:eastAsia="fr-FR"/>
              </w:rPr>
              <w:t>Chair Group Meeting</w:t>
            </w:r>
          </w:p>
          <w:p w:rsidR="000413F7" w:rsidRPr="000413F7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i/>
                <w:lang w:eastAsia="fr-FR"/>
              </w:rPr>
              <w:t>Preparation of the draft HSSC Report and Proposals to C-2</w:t>
            </w:r>
          </w:p>
        </w:tc>
      </w:tr>
      <w:tr w:rsidR="000413F7" w:rsidRPr="000413F7" w:rsidTr="00AB599F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413F7" w:rsidRPr="000413F7" w:rsidRDefault="000413F7" w:rsidP="000413F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0413F7">
              <w:rPr>
                <w:rFonts w:ascii="Times New Roman" w:eastAsia="Times New Roman" w:hAnsi="Times New Roman" w:cs="Times New Roman"/>
                <w:bCs/>
                <w:lang w:eastAsia="fr-FR"/>
              </w:rPr>
              <w:t>~1700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413F7" w:rsidRPr="00AB599F" w:rsidRDefault="000413F7" w:rsidP="000413F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B599F">
              <w:rPr>
                <w:rFonts w:ascii="Times New Roman" w:eastAsia="Times New Roman" w:hAnsi="Times New Roman" w:cs="Times New Roman"/>
                <w:b/>
                <w:lang w:eastAsia="fr-FR"/>
              </w:rPr>
              <w:t>END OF THE MEETING</w:t>
            </w:r>
          </w:p>
        </w:tc>
      </w:tr>
      <w:bookmarkEnd w:id="0"/>
    </w:tbl>
    <w:p w:rsidR="000413F7" w:rsidRDefault="000413F7"/>
    <w:sectPr w:rsidR="000413F7" w:rsidSect="00796AF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95" w:rsidRDefault="00B16D95" w:rsidP="000413F7">
      <w:pPr>
        <w:spacing w:after="0" w:line="240" w:lineRule="auto"/>
      </w:pPr>
      <w:r>
        <w:separator/>
      </w:r>
    </w:p>
  </w:endnote>
  <w:endnote w:type="continuationSeparator" w:id="0">
    <w:p w:rsidR="00B16D95" w:rsidRDefault="00B16D95" w:rsidP="0004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95" w:rsidRDefault="00B16D95" w:rsidP="000413F7">
      <w:pPr>
        <w:spacing w:after="0" w:line="240" w:lineRule="auto"/>
      </w:pPr>
      <w:r>
        <w:separator/>
      </w:r>
    </w:p>
  </w:footnote>
  <w:footnote w:type="continuationSeparator" w:id="0">
    <w:p w:rsidR="00B16D95" w:rsidRDefault="00B16D95" w:rsidP="0004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F7" w:rsidRPr="00BE27BA" w:rsidRDefault="000413F7" w:rsidP="000413F7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HSSC10-02A</w:t>
    </w:r>
    <w:r w:rsidR="006029B0">
      <w:rPr>
        <w:rFonts w:ascii="Arial Narrow" w:hAnsi="Arial Narrow"/>
        <w:b/>
        <w:bdr w:val="single" w:sz="4" w:space="0" w:color="auto"/>
      </w:rPr>
      <w:t xml:space="preserve"> Rev</w:t>
    </w:r>
    <w:r w:rsidR="00901E98">
      <w:rPr>
        <w:rFonts w:ascii="Arial Narrow" w:hAnsi="Arial Narrow"/>
        <w:b/>
        <w:bdr w:val="single" w:sz="4" w:space="0" w:color="auto"/>
      </w:rPr>
      <w:t>2</w:t>
    </w:r>
  </w:p>
  <w:p w:rsidR="000413F7" w:rsidRDefault="0004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F7"/>
    <w:rsid w:val="00003F32"/>
    <w:rsid w:val="000413F7"/>
    <w:rsid w:val="0005672B"/>
    <w:rsid w:val="000934D8"/>
    <w:rsid w:val="0010313E"/>
    <w:rsid w:val="00111C70"/>
    <w:rsid w:val="001B4D59"/>
    <w:rsid w:val="002A05C3"/>
    <w:rsid w:val="00360FD1"/>
    <w:rsid w:val="004A07D7"/>
    <w:rsid w:val="004A5BB0"/>
    <w:rsid w:val="00512CC1"/>
    <w:rsid w:val="0055678A"/>
    <w:rsid w:val="005B699A"/>
    <w:rsid w:val="006029B0"/>
    <w:rsid w:val="006E322E"/>
    <w:rsid w:val="006E75F0"/>
    <w:rsid w:val="00706AF9"/>
    <w:rsid w:val="00775006"/>
    <w:rsid w:val="00796AFE"/>
    <w:rsid w:val="008046D6"/>
    <w:rsid w:val="0090106A"/>
    <w:rsid w:val="00901E98"/>
    <w:rsid w:val="00911F91"/>
    <w:rsid w:val="00960A16"/>
    <w:rsid w:val="009C719B"/>
    <w:rsid w:val="009F69A9"/>
    <w:rsid w:val="00AB599F"/>
    <w:rsid w:val="00AE625F"/>
    <w:rsid w:val="00AE65BC"/>
    <w:rsid w:val="00B01D8F"/>
    <w:rsid w:val="00B16D95"/>
    <w:rsid w:val="00B82F49"/>
    <w:rsid w:val="00C372AA"/>
    <w:rsid w:val="00C808C6"/>
    <w:rsid w:val="00CA1DB9"/>
    <w:rsid w:val="00CE0635"/>
    <w:rsid w:val="00D03FAA"/>
    <w:rsid w:val="00D53718"/>
    <w:rsid w:val="00D548FA"/>
    <w:rsid w:val="00EB559D"/>
    <w:rsid w:val="00F40260"/>
    <w:rsid w:val="00F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FFDCC-C742-454B-A121-623E53D7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F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FE"/>
    <w:rPr>
      <w:rFonts w:ascii="Calibri" w:hAnsi="Calibr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o.int/mtg_docs/com_wg/HSSC/HSSC9/HSSC9Doc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cp:lastPrinted>2018-04-23T07:29:00Z</cp:lastPrinted>
  <dcterms:created xsi:type="dcterms:W3CDTF">2018-05-08T14:24:00Z</dcterms:created>
  <dcterms:modified xsi:type="dcterms:W3CDTF">2018-05-08T14:24:00Z</dcterms:modified>
</cp:coreProperties>
</file>