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CBE6" w14:textId="3E9A69D4" w:rsidR="00A27863" w:rsidRDefault="00F63642" w:rsidP="00F63642">
      <w:pPr>
        <w:pStyle w:val="paragraph"/>
        <w:spacing w:before="0" w:beforeAutospacing="0" w:after="0" w:afterAutospacing="0"/>
        <w:jc w:val="center"/>
        <w:textAlignment w:val="baseline"/>
        <w:rPr>
          <w:rStyle w:val="normaltextrun"/>
          <w:rFonts w:ascii="Arial" w:hAnsi="Arial" w:cs="Arial"/>
          <w:b/>
          <w:bCs/>
          <w:sz w:val="22"/>
          <w:szCs w:val="22"/>
        </w:rPr>
      </w:pPr>
      <w:bookmarkStart w:id="0" w:name="_GoBack"/>
      <w:bookmarkEnd w:id="0"/>
      <w:r>
        <w:rPr>
          <w:rStyle w:val="normaltextrun"/>
          <w:rFonts w:ascii="Arial" w:hAnsi="Arial" w:cs="Arial"/>
          <w:b/>
          <w:bCs/>
          <w:sz w:val="22"/>
          <w:szCs w:val="22"/>
        </w:rPr>
        <w:t>4</w:t>
      </w:r>
      <w:r>
        <w:rPr>
          <w:rStyle w:val="normaltextrun"/>
          <w:rFonts w:ascii="Arial" w:hAnsi="Arial" w:cs="Arial"/>
          <w:b/>
          <w:bCs/>
          <w:sz w:val="17"/>
          <w:szCs w:val="17"/>
          <w:vertAlign w:val="superscript"/>
        </w:rPr>
        <w:t>th</w:t>
      </w:r>
      <w:r w:rsidR="00A27863">
        <w:rPr>
          <w:rStyle w:val="normaltextrun"/>
          <w:rFonts w:ascii="Arial" w:hAnsi="Arial" w:cs="Arial"/>
          <w:b/>
          <w:bCs/>
          <w:sz w:val="22"/>
          <w:szCs w:val="22"/>
        </w:rPr>
        <w:t> NCWG MEETING REPORT [</w:t>
      </w:r>
      <w:r w:rsidR="00CD29E3">
        <w:rPr>
          <w:rStyle w:val="normaltextrun"/>
          <w:rFonts w:ascii="Arial" w:hAnsi="Arial" w:cs="Arial"/>
          <w:b/>
          <w:bCs/>
          <w:sz w:val="22"/>
          <w:szCs w:val="22"/>
        </w:rPr>
        <w:t>FINAL</w:t>
      </w:r>
      <w:r w:rsidR="00A27863">
        <w:rPr>
          <w:rStyle w:val="normaltextrun"/>
          <w:rFonts w:ascii="Arial" w:hAnsi="Arial" w:cs="Arial"/>
          <w:b/>
          <w:bCs/>
          <w:sz w:val="22"/>
          <w:szCs w:val="22"/>
        </w:rPr>
        <w:t xml:space="preserve"> v0.</w:t>
      </w:r>
      <w:r w:rsidR="007F2EF4">
        <w:rPr>
          <w:rStyle w:val="normaltextrun"/>
          <w:rFonts w:ascii="Arial" w:hAnsi="Arial" w:cs="Arial"/>
          <w:b/>
          <w:bCs/>
          <w:sz w:val="22"/>
          <w:szCs w:val="22"/>
        </w:rPr>
        <w:t>3</w:t>
      </w:r>
      <w:r w:rsidR="00A27863">
        <w:rPr>
          <w:rStyle w:val="normaltextrun"/>
          <w:rFonts w:ascii="Arial" w:hAnsi="Arial" w:cs="Arial"/>
          <w:b/>
          <w:bCs/>
          <w:sz w:val="22"/>
          <w:szCs w:val="22"/>
        </w:rPr>
        <w:t>]</w:t>
      </w:r>
    </w:p>
    <w:p w14:paraId="5DA71497" w14:textId="77777777" w:rsidR="00F63642" w:rsidRDefault="00F63642" w:rsidP="00F6364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Den Hague, Netherlands 6-9</w:t>
      </w:r>
      <w:r>
        <w:rPr>
          <w:rStyle w:val="normaltextrun"/>
          <w:rFonts w:ascii="Arial" w:hAnsi="Arial" w:cs="Arial"/>
          <w:b/>
          <w:bCs/>
          <w:sz w:val="17"/>
          <w:szCs w:val="17"/>
          <w:vertAlign w:val="superscript"/>
        </w:rPr>
        <w:t>th</w:t>
      </w:r>
      <w:r>
        <w:rPr>
          <w:rStyle w:val="normaltextrun"/>
          <w:rFonts w:ascii="Arial" w:hAnsi="Arial" w:cs="Arial"/>
          <w:b/>
          <w:bCs/>
          <w:sz w:val="22"/>
          <w:szCs w:val="22"/>
        </w:rPr>
        <w:t> November 2018</w:t>
      </w:r>
      <w:r>
        <w:rPr>
          <w:rStyle w:val="eop"/>
          <w:rFonts w:ascii="Arial" w:hAnsi="Arial" w:cs="Arial"/>
          <w:sz w:val="22"/>
          <w:szCs w:val="22"/>
        </w:rPr>
        <w:t> </w:t>
      </w:r>
    </w:p>
    <w:p w14:paraId="6DCDBD1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Contents:</w:t>
      </w:r>
      <w:r>
        <w:rPr>
          <w:rStyle w:val="eop"/>
          <w:rFonts w:ascii="Arial" w:hAnsi="Arial" w:cs="Arial"/>
          <w:sz w:val="22"/>
          <w:szCs w:val="22"/>
        </w:rPr>
        <w:t> </w:t>
      </w:r>
    </w:p>
    <w:p w14:paraId="08DD270E" w14:textId="77777777" w:rsidR="00F63642" w:rsidRDefault="00F63642" w:rsidP="00F63642">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Report</w:t>
      </w:r>
      <w:r>
        <w:rPr>
          <w:rStyle w:val="eop"/>
          <w:rFonts w:ascii="Arial" w:hAnsi="Arial" w:cs="Arial"/>
          <w:sz w:val="22"/>
          <w:szCs w:val="22"/>
        </w:rPr>
        <w:t> </w:t>
      </w:r>
    </w:p>
    <w:p w14:paraId="27300101" w14:textId="77777777" w:rsidR="00F63642" w:rsidRDefault="00F63642" w:rsidP="00F63642">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Annexes:</w:t>
      </w:r>
      <w:r>
        <w:rPr>
          <w:rStyle w:val="eop"/>
          <w:rFonts w:ascii="Arial" w:hAnsi="Arial" w:cs="Arial"/>
          <w:sz w:val="22"/>
          <w:szCs w:val="22"/>
        </w:rPr>
        <w:t> </w:t>
      </w:r>
    </w:p>
    <w:p w14:paraId="77A350B0" w14:textId="77777777" w:rsidR="00F63642" w:rsidRDefault="00F63642" w:rsidP="00F63642">
      <w:pPr>
        <w:pStyle w:val="paragraph"/>
        <w:spacing w:before="0" w:beforeAutospacing="0" w:after="0" w:afterAutospacing="0"/>
        <w:ind w:left="720"/>
        <w:textAlignment w:val="baseline"/>
        <w:rPr>
          <w:rFonts w:ascii="Segoe UI" w:hAnsi="Segoe UI" w:cs="Segoe UI"/>
          <w:sz w:val="18"/>
          <w:szCs w:val="18"/>
        </w:rPr>
      </w:pPr>
      <w:r>
        <w:rPr>
          <w:rStyle w:val="contextualspellingandgrammarerror"/>
          <w:rFonts w:ascii="Arial" w:hAnsi="Arial" w:cs="Arial"/>
          <w:sz w:val="22"/>
          <w:szCs w:val="22"/>
        </w:rPr>
        <w:t>A</w:t>
      </w:r>
      <w:r>
        <w:rPr>
          <w:rStyle w:val="normaltextrun"/>
          <w:rFonts w:ascii="Arial" w:hAnsi="Arial" w:cs="Arial"/>
          <w:sz w:val="22"/>
          <w:szCs w:val="22"/>
        </w:rPr>
        <w:t>    Agenda </w:t>
      </w:r>
      <w:r>
        <w:rPr>
          <w:rStyle w:val="eop"/>
          <w:rFonts w:ascii="Arial" w:hAnsi="Arial" w:cs="Arial"/>
          <w:sz w:val="22"/>
          <w:szCs w:val="22"/>
        </w:rPr>
        <w:t> </w:t>
      </w:r>
    </w:p>
    <w:p w14:paraId="4F5B5B29" w14:textId="77777777" w:rsidR="00F63642" w:rsidRDefault="00F63642" w:rsidP="00F63642">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B    List of Conference documents (Note: ac</w:t>
      </w:r>
      <w:r w:rsidR="00F10204">
        <w:rPr>
          <w:rStyle w:val="normaltextrun"/>
          <w:rFonts w:ascii="Arial" w:hAnsi="Arial" w:cs="Arial"/>
          <w:sz w:val="22"/>
          <w:szCs w:val="22"/>
        </w:rPr>
        <w:t>tual documents are available on I</w:t>
      </w:r>
      <w:r>
        <w:rPr>
          <w:rStyle w:val="normaltextrun"/>
          <w:rFonts w:ascii="Arial" w:hAnsi="Arial" w:cs="Arial"/>
          <w:sz w:val="22"/>
          <w:szCs w:val="22"/>
        </w:rPr>
        <w:t>HO website) </w:t>
      </w:r>
      <w:r>
        <w:rPr>
          <w:rStyle w:val="eop"/>
          <w:rFonts w:ascii="Arial" w:hAnsi="Arial" w:cs="Arial"/>
          <w:sz w:val="22"/>
          <w:szCs w:val="22"/>
        </w:rPr>
        <w:t> </w:t>
      </w:r>
    </w:p>
    <w:p w14:paraId="7EC50B08" w14:textId="77777777" w:rsidR="00F63642" w:rsidRDefault="00F63642" w:rsidP="00F6364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C    List of Participants in NCWG4 </w:t>
      </w:r>
      <w:r>
        <w:rPr>
          <w:rStyle w:val="eop"/>
          <w:rFonts w:ascii="Arial" w:hAnsi="Arial" w:cs="Arial"/>
          <w:sz w:val="22"/>
          <w:szCs w:val="22"/>
        </w:rPr>
        <w:t> </w:t>
      </w:r>
    </w:p>
    <w:p w14:paraId="68453B9F" w14:textId="77777777" w:rsidR="00F63642" w:rsidRDefault="00F63642" w:rsidP="00F6364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D    NCWG4 Actions </w:t>
      </w:r>
      <w:r>
        <w:rPr>
          <w:rStyle w:val="eop"/>
          <w:rFonts w:ascii="Arial" w:hAnsi="Arial" w:cs="Arial"/>
          <w:sz w:val="22"/>
          <w:szCs w:val="22"/>
        </w:rPr>
        <w:t> </w:t>
      </w:r>
    </w:p>
    <w:p w14:paraId="430D3D92" w14:textId="77777777" w:rsidR="00F63642" w:rsidRDefault="00F63642" w:rsidP="00F6364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 xml:space="preserve">E    NCWG Work Plan (updated </w:t>
      </w:r>
      <w:r w:rsidR="00A167D4">
        <w:rPr>
          <w:rStyle w:val="normaltextrun"/>
          <w:rFonts w:ascii="Arial" w:hAnsi="Arial" w:cs="Arial"/>
          <w:sz w:val="22"/>
          <w:szCs w:val="22"/>
        </w:rPr>
        <w:t xml:space="preserve">for </w:t>
      </w:r>
      <w:r>
        <w:rPr>
          <w:rStyle w:val="normaltextrun"/>
          <w:rFonts w:ascii="Arial" w:hAnsi="Arial" w:cs="Arial"/>
          <w:sz w:val="22"/>
          <w:szCs w:val="22"/>
        </w:rPr>
        <w:t>NCWG4) </w:t>
      </w:r>
      <w:r>
        <w:rPr>
          <w:rStyle w:val="eop"/>
          <w:rFonts w:ascii="Arial" w:hAnsi="Arial" w:cs="Arial"/>
          <w:sz w:val="22"/>
          <w:szCs w:val="22"/>
        </w:rPr>
        <w:t> </w:t>
      </w:r>
    </w:p>
    <w:p w14:paraId="6DFFD8B6" w14:textId="77777777" w:rsidR="00F63642" w:rsidRDefault="00F63642" w:rsidP="00F6364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F    List of Acronyms and Abbreviations used at NCWG4</w:t>
      </w:r>
      <w:r>
        <w:rPr>
          <w:rStyle w:val="eop"/>
          <w:rFonts w:ascii="Arial" w:hAnsi="Arial" w:cs="Arial"/>
          <w:sz w:val="22"/>
          <w:szCs w:val="22"/>
        </w:rPr>
        <w:t> </w:t>
      </w:r>
    </w:p>
    <w:p w14:paraId="0B29B3A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DEF3E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REPORT:</w:t>
      </w:r>
      <w:r>
        <w:rPr>
          <w:rStyle w:val="normaltextrun"/>
          <w:rFonts w:ascii="Arial" w:hAnsi="Arial" w:cs="Arial"/>
          <w:sz w:val="22"/>
          <w:szCs w:val="22"/>
        </w:rPr>
        <w:t> (Note: The paragraph numbering is the same as in the agenda.)</w:t>
      </w:r>
      <w:r>
        <w:rPr>
          <w:rStyle w:val="eop"/>
          <w:rFonts w:ascii="Arial" w:hAnsi="Arial" w:cs="Arial"/>
          <w:sz w:val="22"/>
          <w:szCs w:val="22"/>
        </w:rPr>
        <w:t> </w:t>
      </w:r>
    </w:p>
    <w:p w14:paraId="593FA8A7"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1.Welcome, introductions and administrative arrangements</w:t>
      </w:r>
      <w:r>
        <w:rPr>
          <w:rStyle w:val="eop"/>
          <w:rFonts w:ascii="Arial" w:hAnsi="Arial" w:cs="Arial"/>
          <w:sz w:val="22"/>
          <w:szCs w:val="22"/>
        </w:rPr>
        <w:t> </w:t>
      </w:r>
    </w:p>
    <w:p w14:paraId="7A35F04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NCWG4-01A</w:t>
      </w:r>
      <w:r>
        <w:rPr>
          <w:rStyle w:val="normaltextrun"/>
          <w:rFonts w:ascii="Arial" w:hAnsi="Arial" w:cs="Arial"/>
          <w:b/>
          <w:bCs/>
          <w:sz w:val="22"/>
          <w:szCs w:val="22"/>
        </w:rPr>
        <w:t>      </w:t>
      </w:r>
      <w:r>
        <w:rPr>
          <w:rStyle w:val="normaltextrun"/>
          <w:rFonts w:ascii="Arial" w:hAnsi="Arial" w:cs="Arial"/>
          <w:i/>
          <w:iCs/>
          <w:sz w:val="22"/>
          <w:szCs w:val="22"/>
        </w:rPr>
        <w:t>List of Documents (on website)</w:t>
      </w:r>
      <w:r>
        <w:rPr>
          <w:rStyle w:val="eop"/>
          <w:rFonts w:ascii="Arial" w:hAnsi="Arial" w:cs="Arial"/>
          <w:sz w:val="22"/>
          <w:szCs w:val="22"/>
        </w:rPr>
        <w:t> </w:t>
      </w:r>
    </w:p>
    <w:p w14:paraId="02508774" w14:textId="77777777" w:rsidR="00F63642" w:rsidRDefault="00F63642" w:rsidP="00F63642">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i/>
          <w:iCs/>
          <w:sz w:val="22"/>
          <w:szCs w:val="22"/>
        </w:rPr>
        <w:t>NCWG4-01B     List of Registered Meeting Participants</w:t>
      </w:r>
      <w:r>
        <w:rPr>
          <w:rStyle w:val="eop"/>
          <w:rFonts w:ascii="Arial" w:hAnsi="Arial" w:cs="Arial"/>
          <w:sz w:val="22"/>
          <w:szCs w:val="22"/>
        </w:rPr>
        <w:t> </w:t>
      </w:r>
    </w:p>
    <w:p w14:paraId="666919B9" w14:textId="77777777" w:rsidR="00F63642" w:rsidRDefault="00F63642" w:rsidP="00F63642">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i/>
          <w:iCs/>
          <w:sz w:val="22"/>
          <w:szCs w:val="22"/>
        </w:rPr>
        <w:t>NCWG 4-01C    List of NCWG Members  </w:t>
      </w:r>
      <w:r>
        <w:rPr>
          <w:rStyle w:val="eop"/>
          <w:rFonts w:ascii="Arial" w:hAnsi="Arial" w:cs="Arial"/>
          <w:sz w:val="22"/>
          <w:szCs w:val="22"/>
        </w:rPr>
        <w:t> </w:t>
      </w:r>
    </w:p>
    <w:p w14:paraId="690CAAF8" w14:textId="77777777" w:rsidR="00F63642" w:rsidRDefault="00F63642" w:rsidP="00F63642">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2607D7F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Chair comments:</w:t>
      </w:r>
      <w:r>
        <w:rPr>
          <w:rStyle w:val="eop"/>
          <w:rFonts w:ascii="Arial" w:hAnsi="Arial" w:cs="Arial"/>
          <w:sz w:val="22"/>
          <w:szCs w:val="22"/>
        </w:rPr>
        <w:t> </w:t>
      </w:r>
    </w:p>
    <w:p w14:paraId="15F5F455" w14:textId="77777777" w:rsidR="00F63642" w:rsidRDefault="00F63642" w:rsidP="00F63642">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17AB182E" w14:textId="77777777" w:rsidR="00F63642" w:rsidRDefault="00F63642" w:rsidP="00F63642">
      <w:pPr>
        <w:pStyle w:val="paragraph"/>
        <w:spacing w:before="0" w:beforeAutospacing="0" w:after="0" w:afterAutospacing="0"/>
        <w:ind w:firstLine="720"/>
        <w:textAlignment w:val="baseline"/>
        <w:rPr>
          <w:rStyle w:val="eop"/>
          <w:rFonts w:ascii="Arial" w:hAnsi="Arial" w:cs="Arial"/>
          <w:sz w:val="22"/>
          <w:szCs w:val="22"/>
        </w:rPr>
      </w:pPr>
      <w:r>
        <w:rPr>
          <w:rStyle w:val="eop"/>
          <w:rFonts w:ascii="Arial" w:hAnsi="Arial" w:cs="Arial"/>
          <w:sz w:val="22"/>
          <w:szCs w:val="22"/>
        </w:rPr>
        <w:t> </w:t>
      </w:r>
      <w:r w:rsidR="00310378">
        <w:rPr>
          <w:rStyle w:val="eop"/>
          <w:rFonts w:ascii="Arial" w:hAnsi="Arial" w:cs="Arial"/>
          <w:sz w:val="22"/>
          <w:szCs w:val="22"/>
        </w:rPr>
        <w:t xml:space="preserve">The Chair welcomed delegates and commented that this was the biggest NCWG in a long time with 39 delegates. Apologies were made for the late delivery of some papers leading up to the meeting. The chair </w:t>
      </w:r>
      <w:r w:rsidR="00F40259">
        <w:rPr>
          <w:rStyle w:val="eop"/>
          <w:rFonts w:ascii="Arial" w:hAnsi="Arial" w:cs="Arial"/>
          <w:sz w:val="22"/>
          <w:szCs w:val="22"/>
        </w:rPr>
        <w:t>thanked</w:t>
      </w:r>
      <w:r w:rsidR="00310378">
        <w:rPr>
          <w:rStyle w:val="eop"/>
          <w:rFonts w:ascii="Arial" w:hAnsi="Arial" w:cs="Arial"/>
          <w:sz w:val="22"/>
          <w:szCs w:val="22"/>
        </w:rPr>
        <w:t xml:space="preserve"> the Netherlands for kindly hosting the meeting and thanked them for their support in preparing the event.</w:t>
      </w:r>
    </w:p>
    <w:p w14:paraId="19CB5223" w14:textId="77777777" w:rsidR="00AA15D3" w:rsidRDefault="00AA15D3" w:rsidP="00F63642">
      <w:pPr>
        <w:pStyle w:val="paragraph"/>
        <w:spacing w:before="0" w:beforeAutospacing="0" w:after="0" w:afterAutospacing="0"/>
        <w:ind w:firstLine="720"/>
        <w:textAlignment w:val="baseline"/>
        <w:rPr>
          <w:rStyle w:val="eop"/>
          <w:rFonts w:ascii="Arial" w:hAnsi="Arial" w:cs="Arial"/>
          <w:sz w:val="22"/>
          <w:szCs w:val="22"/>
        </w:rPr>
      </w:pPr>
    </w:p>
    <w:p w14:paraId="281ACFC0" w14:textId="77777777" w:rsidR="00310378" w:rsidRPr="00AA15D3" w:rsidRDefault="00AA15D3" w:rsidP="00AA15D3">
      <w:pPr>
        <w:pStyle w:val="paragraph"/>
        <w:spacing w:before="0" w:beforeAutospacing="0" w:after="0" w:afterAutospacing="0"/>
        <w:textAlignment w:val="baseline"/>
        <w:rPr>
          <w:rStyle w:val="eop"/>
          <w:rFonts w:ascii="Arial" w:hAnsi="Arial" w:cs="Arial"/>
          <w:i/>
          <w:sz w:val="22"/>
          <w:szCs w:val="22"/>
        </w:rPr>
      </w:pPr>
      <w:r w:rsidRPr="00AA15D3">
        <w:rPr>
          <w:rStyle w:val="eop"/>
          <w:rFonts w:ascii="Arial" w:hAnsi="Arial" w:cs="Arial"/>
          <w:i/>
          <w:sz w:val="22"/>
          <w:szCs w:val="22"/>
        </w:rPr>
        <w:t>Key note speaker comments:</w:t>
      </w:r>
    </w:p>
    <w:p w14:paraId="27A0B3B8" w14:textId="77777777" w:rsidR="00AA15D3" w:rsidRDefault="00AA15D3" w:rsidP="00F63642">
      <w:pPr>
        <w:pStyle w:val="paragraph"/>
        <w:spacing w:before="0" w:beforeAutospacing="0" w:after="0" w:afterAutospacing="0"/>
        <w:ind w:firstLine="720"/>
        <w:textAlignment w:val="baseline"/>
        <w:rPr>
          <w:rStyle w:val="eop"/>
          <w:rFonts w:ascii="Arial" w:hAnsi="Arial" w:cs="Arial"/>
          <w:sz w:val="22"/>
          <w:szCs w:val="22"/>
        </w:rPr>
      </w:pPr>
    </w:p>
    <w:p w14:paraId="5B1B71CF" w14:textId="48850912" w:rsidR="00310378" w:rsidRDefault="00A167D4" w:rsidP="00F63642">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The National H</w:t>
      </w:r>
      <w:r w:rsidR="00724FD3">
        <w:rPr>
          <w:rStyle w:val="eop"/>
          <w:rFonts w:ascii="Arial" w:hAnsi="Arial" w:cs="Arial"/>
          <w:sz w:val="22"/>
          <w:szCs w:val="22"/>
        </w:rPr>
        <w:t xml:space="preserve">ydrographer of </w:t>
      </w:r>
      <w:r w:rsidR="00F40259">
        <w:rPr>
          <w:rStyle w:val="eop"/>
          <w:rFonts w:ascii="Arial" w:hAnsi="Arial" w:cs="Arial"/>
          <w:sz w:val="22"/>
          <w:szCs w:val="22"/>
        </w:rPr>
        <w:t>t</w:t>
      </w:r>
      <w:r w:rsidR="00724FD3">
        <w:rPr>
          <w:rStyle w:val="eop"/>
          <w:rFonts w:ascii="Arial" w:hAnsi="Arial" w:cs="Arial"/>
          <w:sz w:val="22"/>
          <w:szCs w:val="22"/>
        </w:rPr>
        <w:t>he Royal Netherlands Navy</w:t>
      </w:r>
      <w:r w:rsidR="00F40259">
        <w:rPr>
          <w:rStyle w:val="eop"/>
          <w:rFonts w:ascii="Arial" w:hAnsi="Arial" w:cs="Arial"/>
          <w:sz w:val="22"/>
          <w:szCs w:val="22"/>
        </w:rPr>
        <w:t>,</w:t>
      </w:r>
      <w:r w:rsidR="00F40259" w:rsidRPr="00F40259">
        <w:t xml:space="preserve"> </w:t>
      </w:r>
      <w:bookmarkStart w:id="1" w:name="_Hlk529886283"/>
      <w:proofErr w:type="spellStart"/>
      <w:r w:rsidR="00F40259" w:rsidRPr="00F40259">
        <w:rPr>
          <w:rStyle w:val="eop"/>
          <w:rFonts w:ascii="Arial" w:hAnsi="Arial" w:cs="Arial"/>
          <w:sz w:val="22"/>
          <w:szCs w:val="22"/>
        </w:rPr>
        <w:t>Capt</w:t>
      </w:r>
      <w:proofErr w:type="spellEnd"/>
      <w:r w:rsidR="00F40259" w:rsidRPr="00F40259">
        <w:rPr>
          <w:rStyle w:val="eop"/>
          <w:rFonts w:ascii="Arial" w:hAnsi="Arial" w:cs="Arial"/>
          <w:sz w:val="22"/>
          <w:szCs w:val="22"/>
        </w:rPr>
        <w:t xml:space="preserve"> van der </w:t>
      </w:r>
      <w:proofErr w:type="spellStart"/>
      <w:r w:rsidR="00F40259" w:rsidRPr="00F40259">
        <w:rPr>
          <w:rStyle w:val="eop"/>
          <w:rFonts w:ascii="Arial" w:hAnsi="Arial" w:cs="Arial"/>
          <w:sz w:val="22"/>
          <w:szCs w:val="22"/>
        </w:rPr>
        <w:t>Donck</w:t>
      </w:r>
      <w:bookmarkEnd w:id="1"/>
      <w:proofErr w:type="spellEnd"/>
      <w:r w:rsidR="00F40259">
        <w:rPr>
          <w:rStyle w:val="eop"/>
          <w:rFonts w:ascii="Arial" w:hAnsi="Arial" w:cs="Arial"/>
          <w:sz w:val="22"/>
          <w:szCs w:val="22"/>
        </w:rPr>
        <w:t xml:space="preserve">, </w:t>
      </w:r>
      <w:r w:rsidR="00724FD3">
        <w:rPr>
          <w:rStyle w:val="eop"/>
          <w:rFonts w:ascii="Arial" w:hAnsi="Arial" w:cs="Arial"/>
          <w:sz w:val="22"/>
          <w:szCs w:val="22"/>
        </w:rPr>
        <w:t xml:space="preserve">provided a warm welcome to the delegates and discussed the importance of this meeting and the significant items to be discussed, particularly the future of paper charting. </w:t>
      </w:r>
      <w:proofErr w:type="spellStart"/>
      <w:r w:rsidR="00F40259" w:rsidRPr="00F40259">
        <w:rPr>
          <w:rStyle w:val="eop"/>
          <w:rFonts w:ascii="Arial" w:hAnsi="Arial" w:cs="Arial"/>
          <w:sz w:val="22"/>
          <w:szCs w:val="22"/>
        </w:rPr>
        <w:t>Capt</w:t>
      </w:r>
      <w:proofErr w:type="spellEnd"/>
      <w:r w:rsidR="00F40259" w:rsidRPr="00F40259">
        <w:rPr>
          <w:rStyle w:val="eop"/>
          <w:rFonts w:ascii="Arial" w:hAnsi="Arial" w:cs="Arial"/>
          <w:sz w:val="22"/>
          <w:szCs w:val="22"/>
        </w:rPr>
        <w:t xml:space="preserve"> van der </w:t>
      </w:r>
      <w:proofErr w:type="spellStart"/>
      <w:r w:rsidR="00F40259" w:rsidRPr="00F40259">
        <w:rPr>
          <w:rStyle w:val="eop"/>
          <w:rFonts w:ascii="Arial" w:hAnsi="Arial" w:cs="Arial"/>
          <w:sz w:val="22"/>
          <w:szCs w:val="22"/>
        </w:rPr>
        <w:t>Donck</w:t>
      </w:r>
      <w:proofErr w:type="spellEnd"/>
      <w:r w:rsidR="00F40259" w:rsidRPr="00F40259">
        <w:rPr>
          <w:rStyle w:val="eop"/>
          <w:rFonts w:ascii="Arial" w:hAnsi="Arial" w:cs="Arial"/>
          <w:sz w:val="22"/>
          <w:szCs w:val="22"/>
        </w:rPr>
        <w:t xml:space="preserve"> </w:t>
      </w:r>
      <w:r w:rsidR="00724FD3">
        <w:rPr>
          <w:rStyle w:val="eop"/>
          <w:rFonts w:ascii="Arial" w:hAnsi="Arial" w:cs="Arial"/>
          <w:sz w:val="22"/>
          <w:szCs w:val="22"/>
        </w:rPr>
        <w:t xml:space="preserve">also highlighted some of the challenges that we have such as considering the end </w:t>
      </w:r>
      <w:proofErr w:type="spellStart"/>
      <w:r w:rsidR="00724FD3">
        <w:rPr>
          <w:rStyle w:val="eop"/>
          <w:rFonts w:ascii="Arial" w:hAnsi="Arial" w:cs="Arial"/>
          <w:sz w:val="22"/>
          <w:szCs w:val="22"/>
        </w:rPr>
        <w:t>users</w:t>
      </w:r>
      <w:proofErr w:type="spellEnd"/>
      <w:r w:rsidR="00724FD3">
        <w:rPr>
          <w:rStyle w:val="eop"/>
          <w:rFonts w:ascii="Arial" w:hAnsi="Arial" w:cs="Arial"/>
          <w:sz w:val="22"/>
          <w:szCs w:val="22"/>
        </w:rPr>
        <w:t xml:space="preserve"> needs and whether we spend a lot of time perfecting small items that the user does not notice or really value. </w:t>
      </w:r>
      <w:proofErr w:type="spellStart"/>
      <w:r w:rsidR="00F40259" w:rsidRPr="00F40259">
        <w:rPr>
          <w:rStyle w:val="eop"/>
          <w:rFonts w:ascii="Arial" w:hAnsi="Arial" w:cs="Arial"/>
          <w:sz w:val="22"/>
          <w:szCs w:val="22"/>
        </w:rPr>
        <w:t>Capt</w:t>
      </w:r>
      <w:proofErr w:type="spellEnd"/>
      <w:r w:rsidR="00F40259" w:rsidRPr="00F40259">
        <w:rPr>
          <w:rStyle w:val="eop"/>
          <w:rFonts w:ascii="Arial" w:hAnsi="Arial" w:cs="Arial"/>
          <w:sz w:val="22"/>
          <w:szCs w:val="22"/>
        </w:rPr>
        <w:t xml:space="preserve"> van der </w:t>
      </w:r>
      <w:proofErr w:type="spellStart"/>
      <w:r w:rsidR="00F40259" w:rsidRPr="00F40259">
        <w:rPr>
          <w:rStyle w:val="eop"/>
          <w:rFonts w:ascii="Arial" w:hAnsi="Arial" w:cs="Arial"/>
          <w:sz w:val="22"/>
          <w:szCs w:val="22"/>
        </w:rPr>
        <w:t>Donck</w:t>
      </w:r>
      <w:proofErr w:type="spellEnd"/>
      <w:r w:rsidR="00F40259" w:rsidRPr="00F40259">
        <w:rPr>
          <w:rStyle w:val="eop"/>
          <w:rFonts w:ascii="Arial" w:hAnsi="Arial" w:cs="Arial"/>
          <w:sz w:val="22"/>
          <w:szCs w:val="22"/>
        </w:rPr>
        <w:t xml:space="preserve"> </w:t>
      </w:r>
      <w:r w:rsidR="003B21FD">
        <w:rPr>
          <w:rStyle w:val="eop"/>
          <w:rFonts w:ascii="Arial" w:hAnsi="Arial" w:cs="Arial"/>
          <w:sz w:val="22"/>
          <w:szCs w:val="22"/>
        </w:rPr>
        <w:t xml:space="preserve">also stated that </w:t>
      </w:r>
      <w:r w:rsidR="00724FD3">
        <w:rPr>
          <w:rStyle w:val="eop"/>
          <w:rFonts w:ascii="Arial" w:hAnsi="Arial" w:cs="Arial"/>
          <w:sz w:val="22"/>
          <w:szCs w:val="22"/>
        </w:rPr>
        <w:t>improving the u</w:t>
      </w:r>
      <w:r w:rsidR="003B21FD">
        <w:rPr>
          <w:rStyle w:val="eop"/>
          <w:rFonts w:ascii="Arial" w:hAnsi="Arial" w:cs="Arial"/>
          <w:sz w:val="22"/>
          <w:szCs w:val="22"/>
        </w:rPr>
        <w:t xml:space="preserve">se and understanding of </w:t>
      </w:r>
      <w:r w:rsidR="00F964EF">
        <w:rPr>
          <w:rStyle w:val="eop"/>
          <w:rFonts w:ascii="Arial" w:hAnsi="Arial" w:cs="Arial"/>
          <w:sz w:val="22"/>
          <w:szCs w:val="22"/>
        </w:rPr>
        <w:t xml:space="preserve">CATZOCs </w:t>
      </w:r>
      <w:r w:rsidR="003B21FD">
        <w:rPr>
          <w:rStyle w:val="eop"/>
          <w:rFonts w:ascii="Arial" w:hAnsi="Arial" w:cs="Arial"/>
          <w:sz w:val="22"/>
          <w:szCs w:val="22"/>
        </w:rPr>
        <w:t xml:space="preserve">was a challenge that affects this working group and also the DQWG. The issues of representing light sectors in </w:t>
      </w:r>
      <w:r w:rsidR="00F964EF">
        <w:rPr>
          <w:rStyle w:val="eop"/>
          <w:rFonts w:ascii="Arial" w:hAnsi="Arial" w:cs="Arial"/>
          <w:sz w:val="22"/>
          <w:szCs w:val="22"/>
        </w:rPr>
        <w:t xml:space="preserve">ENCs </w:t>
      </w:r>
      <w:r w:rsidR="003B21FD">
        <w:rPr>
          <w:rStyle w:val="eop"/>
          <w:rFonts w:ascii="Arial" w:hAnsi="Arial" w:cs="Arial"/>
          <w:sz w:val="22"/>
          <w:szCs w:val="22"/>
        </w:rPr>
        <w:t>adequately as well as coping with the large</w:t>
      </w:r>
      <w:r w:rsidRPr="00A167D4">
        <w:t xml:space="preserve"> </w:t>
      </w:r>
      <w:r w:rsidRPr="00A167D4">
        <w:rPr>
          <w:rStyle w:val="eop"/>
          <w:rFonts w:ascii="Arial" w:hAnsi="Arial" w:cs="Arial"/>
          <w:sz w:val="22"/>
          <w:szCs w:val="22"/>
        </w:rPr>
        <w:t>expected</w:t>
      </w:r>
      <w:r w:rsidR="003B21FD">
        <w:rPr>
          <w:rStyle w:val="eop"/>
          <w:rFonts w:ascii="Arial" w:hAnsi="Arial" w:cs="Arial"/>
          <w:sz w:val="22"/>
          <w:szCs w:val="22"/>
        </w:rPr>
        <w:t xml:space="preserve"> volumes of data in the future were also challenges that faced the NCWG.</w:t>
      </w:r>
    </w:p>
    <w:p w14:paraId="46E9F57B" w14:textId="77777777" w:rsidR="00F63642" w:rsidRDefault="00F63642" w:rsidP="00F63642">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187B3D03" w14:textId="77777777" w:rsidR="002B41A5"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i/>
          <w:iCs/>
          <w:sz w:val="22"/>
          <w:szCs w:val="22"/>
        </w:rPr>
        <w:t>New participants</w:t>
      </w:r>
      <w:r w:rsidR="002B41A5">
        <w:rPr>
          <w:rStyle w:val="eop"/>
          <w:rFonts w:ascii="Arial" w:hAnsi="Arial" w:cs="Arial"/>
          <w:sz w:val="22"/>
          <w:szCs w:val="22"/>
        </w:rPr>
        <w:t>:</w:t>
      </w:r>
    </w:p>
    <w:p w14:paraId="4AE060F3" w14:textId="338B9E83" w:rsidR="002B41A5" w:rsidRPr="002B41A5" w:rsidRDefault="00453F18" w:rsidP="00F6364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There were many new participants at this meeting and therefore to save time the Chair did not </w:t>
      </w:r>
      <w:r w:rsidR="00C15F3E">
        <w:rPr>
          <w:rStyle w:val="eop"/>
          <w:rFonts w:ascii="Arial" w:hAnsi="Arial" w:cs="Arial"/>
          <w:sz w:val="22"/>
          <w:szCs w:val="22"/>
        </w:rPr>
        <w:t>identify</w:t>
      </w:r>
      <w:r>
        <w:rPr>
          <w:rStyle w:val="eop"/>
          <w:rFonts w:ascii="Arial" w:hAnsi="Arial" w:cs="Arial"/>
          <w:sz w:val="22"/>
          <w:szCs w:val="22"/>
        </w:rPr>
        <w:t xml:space="preserve"> new </w:t>
      </w:r>
      <w:r w:rsidR="00C15F3E">
        <w:rPr>
          <w:rStyle w:val="eop"/>
          <w:rFonts w:ascii="Arial" w:hAnsi="Arial" w:cs="Arial"/>
          <w:sz w:val="22"/>
          <w:szCs w:val="22"/>
        </w:rPr>
        <w:t>participants</w:t>
      </w:r>
      <w:r>
        <w:rPr>
          <w:rStyle w:val="eop"/>
          <w:rFonts w:ascii="Arial" w:hAnsi="Arial" w:cs="Arial"/>
          <w:sz w:val="22"/>
          <w:szCs w:val="22"/>
        </w:rPr>
        <w:t xml:space="preserve"> individually and </w:t>
      </w:r>
      <w:r w:rsidR="00C15F3E">
        <w:rPr>
          <w:rStyle w:val="eop"/>
          <w:rFonts w:ascii="Arial" w:hAnsi="Arial" w:cs="Arial"/>
          <w:sz w:val="22"/>
          <w:szCs w:val="22"/>
        </w:rPr>
        <w:t>instead</w:t>
      </w:r>
      <w:r>
        <w:rPr>
          <w:rStyle w:val="eop"/>
          <w:rFonts w:ascii="Arial" w:hAnsi="Arial" w:cs="Arial"/>
          <w:sz w:val="22"/>
          <w:szCs w:val="22"/>
        </w:rPr>
        <w:t xml:space="preserve"> welcomed everyone and invited </w:t>
      </w:r>
      <w:r w:rsidR="00987646">
        <w:rPr>
          <w:rStyle w:val="eop"/>
          <w:rFonts w:ascii="Arial" w:hAnsi="Arial" w:cs="Arial"/>
          <w:sz w:val="22"/>
          <w:szCs w:val="22"/>
        </w:rPr>
        <w:t>all delegates</w:t>
      </w:r>
      <w:r>
        <w:rPr>
          <w:rStyle w:val="eop"/>
          <w:rFonts w:ascii="Arial" w:hAnsi="Arial" w:cs="Arial"/>
          <w:sz w:val="22"/>
          <w:szCs w:val="22"/>
        </w:rPr>
        <w:t xml:space="preserve"> to</w:t>
      </w:r>
      <w:r w:rsidR="00C15F3E">
        <w:rPr>
          <w:rStyle w:val="eop"/>
          <w:rFonts w:ascii="Arial" w:hAnsi="Arial" w:cs="Arial"/>
          <w:sz w:val="22"/>
          <w:szCs w:val="22"/>
        </w:rPr>
        <w:t xml:space="preserve"> briefly introduce themselves.</w:t>
      </w:r>
      <w:r>
        <w:rPr>
          <w:rStyle w:val="eop"/>
          <w:rFonts w:ascii="Arial" w:hAnsi="Arial" w:cs="Arial"/>
          <w:sz w:val="22"/>
          <w:szCs w:val="22"/>
        </w:rPr>
        <w:t xml:space="preserve"> </w:t>
      </w:r>
      <w:r w:rsidR="00925673">
        <w:rPr>
          <w:rStyle w:val="eop"/>
          <w:rFonts w:ascii="Arial" w:hAnsi="Arial" w:cs="Arial"/>
          <w:sz w:val="22"/>
          <w:szCs w:val="22"/>
        </w:rPr>
        <w:t>A list of meeting participants is at ANNEX C.</w:t>
      </w:r>
    </w:p>
    <w:p w14:paraId="1CF42159" w14:textId="77777777" w:rsidR="00F63642" w:rsidRDefault="00F63642" w:rsidP="002B41A5">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CB0095B" w14:textId="5137578D" w:rsidR="00F63642" w:rsidRPr="00CF79AD" w:rsidRDefault="00F63642" w:rsidP="00CF79AD">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Apologies</w:t>
      </w:r>
      <w:r w:rsidR="002B41A5">
        <w:rPr>
          <w:rStyle w:val="eop"/>
          <w:rFonts w:ascii="Arial" w:hAnsi="Arial" w:cs="Arial"/>
          <w:sz w:val="22"/>
          <w:szCs w:val="22"/>
        </w:rPr>
        <w:t>:</w:t>
      </w:r>
      <w:r w:rsidR="003B21FD">
        <w:rPr>
          <w:rStyle w:val="eop"/>
          <w:rFonts w:ascii="Arial" w:hAnsi="Arial" w:cs="Arial"/>
          <w:sz w:val="22"/>
          <w:szCs w:val="22"/>
        </w:rPr>
        <w:t xml:space="preserve"> South Africa, New Zealand, Australia</w:t>
      </w:r>
      <w:r>
        <w:rPr>
          <w:rStyle w:val="eop"/>
          <w:rFonts w:ascii="Arial" w:hAnsi="Arial" w:cs="Arial"/>
          <w:sz w:val="22"/>
          <w:szCs w:val="22"/>
        </w:rPr>
        <w:t> </w:t>
      </w:r>
      <w:r w:rsidR="00E02206">
        <w:rPr>
          <w:rStyle w:val="eop"/>
          <w:rFonts w:ascii="Arial" w:hAnsi="Arial" w:cs="Arial"/>
          <w:sz w:val="22"/>
          <w:szCs w:val="22"/>
        </w:rPr>
        <w:t>(however, Australia kindly provided written inputs that were considered during the meeting)</w:t>
      </w:r>
    </w:p>
    <w:p w14:paraId="6863C079" w14:textId="77777777" w:rsidR="00F63642" w:rsidRDefault="00F63642" w:rsidP="00F63642">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5DBC8A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2.Approval of Agenda</w:t>
      </w:r>
      <w:r>
        <w:rPr>
          <w:rStyle w:val="eop"/>
          <w:rFonts w:ascii="Arial" w:hAnsi="Arial" w:cs="Arial"/>
          <w:sz w:val="22"/>
          <w:szCs w:val="22"/>
        </w:rPr>
        <w:t> </w:t>
      </w:r>
    </w:p>
    <w:p w14:paraId="6BAEBC8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NCWG4-02A     Agenda</w:t>
      </w:r>
      <w:r>
        <w:rPr>
          <w:rStyle w:val="eop"/>
          <w:rFonts w:ascii="Arial" w:hAnsi="Arial" w:cs="Arial"/>
          <w:sz w:val="22"/>
          <w:szCs w:val="22"/>
        </w:rPr>
        <w:t> </w:t>
      </w:r>
    </w:p>
    <w:p w14:paraId="2983C13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99298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3B21FD">
        <w:rPr>
          <w:rStyle w:val="eop"/>
          <w:rFonts w:ascii="Arial" w:hAnsi="Arial" w:cs="Arial"/>
          <w:sz w:val="22"/>
          <w:szCs w:val="22"/>
        </w:rPr>
        <w:t>Agenda was approved and no comments were received.</w:t>
      </w:r>
    </w:p>
    <w:p w14:paraId="14DB479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55FEAA"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3.Status of Actions from NCWG3 </w:t>
      </w:r>
      <w:r>
        <w:rPr>
          <w:rStyle w:val="eop"/>
          <w:rFonts w:ascii="Arial" w:hAnsi="Arial" w:cs="Arial"/>
          <w:sz w:val="22"/>
          <w:szCs w:val="22"/>
        </w:rPr>
        <w:t> </w:t>
      </w:r>
    </w:p>
    <w:p w14:paraId="6D1789E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NCWG4-03A              Status of Actions       </w:t>
      </w:r>
      <w:r>
        <w:rPr>
          <w:rStyle w:val="eop"/>
          <w:rFonts w:ascii="Arial" w:hAnsi="Arial" w:cs="Arial"/>
          <w:sz w:val="22"/>
          <w:szCs w:val="22"/>
        </w:rPr>
        <w:t> </w:t>
      </w:r>
    </w:p>
    <w:p w14:paraId="3B138F4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James Timmins (</w:t>
      </w:r>
      <w:r w:rsidR="00A167D4">
        <w:rPr>
          <w:rStyle w:val="normaltextrun"/>
          <w:rFonts w:ascii="Arial" w:hAnsi="Arial" w:cs="Arial"/>
          <w:sz w:val="22"/>
          <w:szCs w:val="22"/>
        </w:rPr>
        <w:t>Secretary</w:t>
      </w:r>
      <w:r>
        <w:rPr>
          <w:rStyle w:val="normaltextrun"/>
          <w:rFonts w:ascii="Arial" w:hAnsi="Arial" w:cs="Arial"/>
          <w:sz w:val="22"/>
          <w:szCs w:val="22"/>
        </w:rPr>
        <w:t>) updated the meeting on the status of actions from NCWG3.</w:t>
      </w:r>
      <w:r>
        <w:rPr>
          <w:rStyle w:val="eop"/>
          <w:rFonts w:ascii="Arial" w:hAnsi="Arial" w:cs="Arial"/>
          <w:sz w:val="22"/>
          <w:szCs w:val="22"/>
        </w:rPr>
        <w:t> </w:t>
      </w:r>
    </w:p>
    <w:p w14:paraId="786CA7ED"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lastRenderedPageBreak/>
        <w:t>Good progress had been made with most of the actions from NCWG3, and some from NCWG1 and 2, as detailed by the paper. Updates for actions not noted therein as completed or time expired were supplied as follows:</w:t>
      </w:r>
      <w:r>
        <w:rPr>
          <w:rStyle w:val="eop"/>
          <w:rFonts w:ascii="Arial" w:hAnsi="Arial" w:cs="Arial"/>
          <w:sz w:val="22"/>
          <w:szCs w:val="22"/>
        </w:rPr>
        <w:t> </w:t>
      </w:r>
    </w:p>
    <w:p w14:paraId="7B732914" w14:textId="77777777" w:rsidR="003B21FD" w:rsidRDefault="003B21FD" w:rsidP="00F63642">
      <w:pPr>
        <w:pStyle w:val="paragraph"/>
        <w:spacing w:before="0" w:beforeAutospacing="0" w:after="0" w:afterAutospacing="0"/>
        <w:textAlignment w:val="baseline"/>
        <w:rPr>
          <w:rFonts w:ascii="Segoe UI" w:hAnsi="Segoe UI" w:cs="Segoe UI"/>
          <w:sz w:val="18"/>
          <w:szCs w:val="18"/>
        </w:rPr>
      </w:pPr>
    </w:p>
    <w:p w14:paraId="0BFBD96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NCWG1 Action 7</w:t>
      </w:r>
      <w:r>
        <w:rPr>
          <w:rStyle w:val="eop"/>
          <w:rFonts w:ascii="Arial" w:hAnsi="Arial" w:cs="Arial"/>
          <w:sz w:val="22"/>
          <w:szCs w:val="22"/>
        </w:rPr>
        <w:t> </w:t>
      </w:r>
      <w:r w:rsidR="003B21FD">
        <w:rPr>
          <w:rStyle w:val="eop"/>
          <w:rFonts w:ascii="Arial" w:hAnsi="Arial" w:cs="Arial"/>
          <w:sz w:val="22"/>
          <w:szCs w:val="22"/>
        </w:rPr>
        <w:t>– Colby Harmon (US) - will be completed at NCWG4</w:t>
      </w:r>
    </w:p>
    <w:p w14:paraId="57CF347B"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431D2F25"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NCWG2 Action 20</w:t>
      </w:r>
      <w:proofErr w:type="gramStart"/>
      <w:r>
        <w:rPr>
          <w:rStyle w:val="eop"/>
          <w:rFonts w:ascii="Arial" w:hAnsi="Arial" w:cs="Arial"/>
          <w:sz w:val="22"/>
          <w:szCs w:val="22"/>
        </w:rPr>
        <w:t> </w:t>
      </w:r>
      <w:r w:rsidR="003B21FD">
        <w:rPr>
          <w:rStyle w:val="eop"/>
          <w:rFonts w:ascii="Arial" w:hAnsi="Arial" w:cs="Arial"/>
          <w:sz w:val="22"/>
          <w:szCs w:val="22"/>
        </w:rPr>
        <w:t xml:space="preserve"> -</w:t>
      </w:r>
      <w:proofErr w:type="gramEnd"/>
      <w:r w:rsidR="003B21FD">
        <w:rPr>
          <w:rStyle w:val="eop"/>
          <w:rFonts w:ascii="Arial" w:hAnsi="Arial" w:cs="Arial"/>
          <w:sz w:val="22"/>
          <w:szCs w:val="22"/>
        </w:rPr>
        <w:t xml:space="preserve">  Chair - Further discussions re</w:t>
      </w:r>
      <w:r w:rsidR="00C53682">
        <w:rPr>
          <w:rStyle w:val="eop"/>
          <w:rFonts w:ascii="Arial" w:hAnsi="Arial" w:cs="Arial"/>
          <w:sz w:val="22"/>
          <w:szCs w:val="22"/>
        </w:rPr>
        <w:t>quired.</w:t>
      </w:r>
    </w:p>
    <w:p w14:paraId="51A67DD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35EA41"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NCWG2 Action 24</w:t>
      </w:r>
      <w:r>
        <w:rPr>
          <w:rStyle w:val="eop"/>
          <w:rFonts w:ascii="Arial" w:hAnsi="Arial" w:cs="Arial"/>
          <w:sz w:val="22"/>
          <w:szCs w:val="22"/>
        </w:rPr>
        <w:t> </w:t>
      </w:r>
      <w:r w:rsidR="003B21FD">
        <w:rPr>
          <w:rStyle w:val="eop"/>
          <w:rFonts w:ascii="Arial" w:hAnsi="Arial" w:cs="Arial"/>
          <w:sz w:val="22"/>
          <w:szCs w:val="22"/>
        </w:rPr>
        <w:t>– Chair - Ongoing</w:t>
      </w:r>
    </w:p>
    <w:p w14:paraId="5E68C15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CD0415"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NCWG3 Action 3</w:t>
      </w:r>
      <w:proofErr w:type="gramStart"/>
      <w:r>
        <w:rPr>
          <w:rStyle w:val="eop"/>
          <w:rFonts w:ascii="Arial" w:hAnsi="Arial" w:cs="Arial"/>
          <w:sz w:val="22"/>
          <w:szCs w:val="22"/>
        </w:rPr>
        <w:t> </w:t>
      </w:r>
      <w:r w:rsidR="003B21FD">
        <w:rPr>
          <w:rStyle w:val="eop"/>
          <w:rFonts w:ascii="Arial" w:hAnsi="Arial" w:cs="Arial"/>
          <w:sz w:val="22"/>
          <w:szCs w:val="22"/>
        </w:rPr>
        <w:t xml:space="preserve"> -</w:t>
      </w:r>
      <w:proofErr w:type="gramEnd"/>
      <w:r w:rsidR="003B21FD">
        <w:rPr>
          <w:rStyle w:val="eop"/>
          <w:rFonts w:ascii="Arial" w:hAnsi="Arial" w:cs="Arial"/>
          <w:sz w:val="22"/>
          <w:szCs w:val="22"/>
        </w:rPr>
        <w:t xml:space="preserve"> Chair – To be discussed at NCW</w:t>
      </w:r>
      <w:r w:rsidR="00C53682">
        <w:rPr>
          <w:rStyle w:val="eop"/>
          <w:rFonts w:ascii="Arial" w:hAnsi="Arial" w:cs="Arial"/>
          <w:sz w:val="22"/>
          <w:szCs w:val="22"/>
        </w:rPr>
        <w:t>G</w:t>
      </w:r>
      <w:r w:rsidR="003B21FD">
        <w:rPr>
          <w:rStyle w:val="eop"/>
          <w:rFonts w:ascii="Arial" w:hAnsi="Arial" w:cs="Arial"/>
          <w:sz w:val="22"/>
          <w:szCs w:val="22"/>
        </w:rPr>
        <w:t>4</w:t>
      </w:r>
    </w:p>
    <w:p w14:paraId="1B229AA8"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1993F0C8" w14:textId="77777777" w:rsidR="00F66DCA" w:rsidRPr="00AA15D3"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NCWG3 Action 4</w:t>
      </w:r>
      <w:r>
        <w:rPr>
          <w:rStyle w:val="eop"/>
          <w:rFonts w:ascii="Arial" w:hAnsi="Arial" w:cs="Arial"/>
          <w:sz w:val="22"/>
          <w:szCs w:val="22"/>
        </w:rPr>
        <w:t> </w:t>
      </w:r>
      <w:r w:rsidR="003B21FD">
        <w:rPr>
          <w:rStyle w:val="eop"/>
          <w:rFonts w:ascii="Arial" w:hAnsi="Arial" w:cs="Arial"/>
          <w:sz w:val="22"/>
          <w:szCs w:val="22"/>
        </w:rPr>
        <w:t xml:space="preserve">  - Closed</w:t>
      </w:r>
    </w:p>
    <w:p w14:paraId="5B88E2A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6BEAC6" w14:textId="77777777" w:rsidR="00F66DCA" w:rsidRPr="00AA15D3"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NCWG3 Action 5</w:t>
      </w:r>
      <w:r>
        <w:rPr>
          <w:rStyle w:val="eop"/>
          <w:rFonts w:ascii="Arial" w:hAnsi="Arial" w:cs="Arial"/>
          <w:sz w:val="22"/>
          <w:szCs w:val="22"/>
        </w:rPr>
        <w:t> </w:t>
      </w:r>
      <w:r w:rsidR="003B21FD">
        <w:rPr>
          <w:rStyle w:val="eop"/>
          <w:rFonts w:ascii="Arial" w:hAnsi="Arial" w:cs="Arial"/>
          <w:sz w:val="22"/>
          <w:szCs w:val="22"/>
        </w:rPr>
        <w:t>– UK – Ongoing, check permissions details and report back to chair</w:t>
      </w:r>
    </w:p>
    <w:p w14:paraId="201A7A0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C959E8" w14:textId="77777777" w:rsidR="00F66DCA" w:rsidRPr="00AA15D3"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NCWG3 Action 6</w:t>
      </w:r>
      <w:r>
        <w:rPr>
          <w:rStyle w:val="eop"/>
          <w:rFonts w:ascii="Arial" w:hAnsi="Arial" w:cs="Arial"/>
          <w:sz w:val="22"/>
          <w:szCs w:val="22"/>
        </w:rPr>
        <w:t> </w:t>
      </w:r>
      <w:r w:rsidR="003B21FD">
        <w:rPr>
          <w:rStyle w:val="eop"/>
          <w:rFonts w:ascii="Arial" w:hAnsi="Arial" w:cs="Arial"/>
          <w:sz w:val="22"/>
          <w:szCs w:val="22"/>
        </w:rPr>
        <w:t>– Sec, Chair, IHO - Ongoing</w:t>
      </w:r>
    </w:p>
    <w:p w14:paraId="718AE58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957557" w14:textId="77777777" w:rsidR="00F66DCA" w:rsidRPr="00AA15D3"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NCWG3 Action 13</w:t>
      </w:r>
      <w:r>
        <w:rPr>
          <w:rStyle w:val="eop"/>
          <w:rFonts w:ascii="Arial" w:hAnsi="Arial" w:cs="Arial"/>
          <w:sz w:val="22"/>
          <w:szCs w:val="22"/>
        </w:rPr>
        <w:t> </w:t>
      </w:r>
      <w:r w:rsidR="00823983">
        <w:rPr>
          <w:rStyle w:val="eop"/>
          <w:rFonts w:ascii="Arial" w:hAnsi="Arial" w:cs="Arial"/>
          <w:sz w:val="22"/>
          <w:szCs w:val="22"/>
        </w:rPr>
        <w:t>- Closed</w:t>
      </w:r>
    </w:p>
    <w:p w14:paraId="18C37515"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6F5E74"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NCWG3 Action 14</w:t>
      </w:r>
      <w:proofErr w:type="gramStart"/>
      <w:r>
        <w:rPr>
          <w:rStyle w:val="eop"/>
          <w:rFonts w:ascii="Arial" w:hAnsi="Arial" w:cs="Arial"/>
          <w:sz w:val="22"/>
          <w:szCs w:val="22"/>
        </w:rPr>
        <w:t> </w:t>
      </w:r>
      <w:r w:rsidR="00823983">
        <w:rPr>
          <w:rStyle w:val="eop"/>
          <w:rFonts w:ascii="Arial" w:hAnsi="Arial" w:cs="Arial"/>
          <w:sz w:val="22"/>
          <w:szCs w:val="22"/>
        </w:rPr>
        <w:t xml:space="preserve"> -</w:t>
      </w:r>
      <w:proofErr w:type="gramEnd"/>
      <w:r w:rsidR="00823983">
        <w:rPr>
          <w:rStyle w:val="eop"/>
          <w:rFonts w:ascii="Arial" w:hAnsi="Arial" w:cs="Arial"/>
          <w:sz w:val="22"/>
          <w:szCs w:val="22"/>
        </w:rPr>
        <w:t xml:space="preserve"> Closed</w:t>
      </w:r>
    </w:p>
    <w:p w14:paraId="548747FB"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64E138BB" w14:textId="77777777" w:rsidR="00F66DCA" w:rsidRPr="00AA15D3"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NCWG3 Action 15</w:t>
      </w:r>
      <w:r>
        <w:rPr>
          <w:rStyle w:val="eop"/>
          <w:rFonts w:ascii="Arial" w:hAnsi="Arial" w:cs="Arial"/>
          <w:sz w:val="22"/>
          <w:szCs w:val="22"/>
        </w:rPr>
        <w:t> </w:t>
      </w:r>
      <w:r w:rsidR="00823983">
        <w:rPr>
          <w:rStyle w:val="eop"/>
          <w:rFonts w:ascii="Arial" w:hAnsi="Arial" w:cs="Arial"/>
          <w:sz w:val="22"/>
          <w:szCs w:val="22"/>
        </w:rPr>
        <w:t>– Chair – will be covered under item 6.3 at NCWG4</w:t>
      </w:r>
    </w:p>
    <w:p w14:paraId="2F4A41E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CE8724" w14:textId="77777777" w:rsidR="00F66DCA" w:rsidRPr="00AA15D3"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NCWG3 Action 16</w:t>
      </w:r>
      <w:r>
        <w:rPr>
          <w:rStyle w:val="eop"/>
          <w:rFonts w:ascii="Arial" w:hAnsi="Arial" w:cs="Arial"/>
          <w:sz w:val="22"/>
          <w:szCs w:val="22"/>
        </w:rPr>
        <w:t> </w:t>
      </w:r>
      <w:r w:rsidR="00823983">
        <w:rPr>
          <w:rStyle w:val="eop"/>
          <w:rFonts w:ascii="Arial" w:hAnsi="Arial" w:cs="Arial"/>
          <w:sz w:val="22"/>
          <w:szCs w:val="22"/>
        </w:rPr>
        <w:t>– Chair – will be covered under item 9.1</w:t>
      </w:r>
    </w:p>
    <w:p w14:paraId="64235C9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A34DD7"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NCWG3 Action 34</w:t>
      </w:r>
      <w:proofErr w:type="gramStart"/>
      <w:r>
        <w:rPr>
          <w:rStyle w:val="eop"/>
          <w:rFonts w:ascii="Arial" w:hAnsi="Arial" w:cs="Arial"/>
          <w:sz w:val="22"/>
          <w:szCs w:val="22"/>
        </w:rPr>
        <w:t> </w:t>
      </w:r>
      <w:r w:rsidR="00823983">
        <w:rPr>
          <w:rStyle w:val="eop"/>
          <w:rFonts w:ascii="Arial" w:hAnsi="Arial" w:cs="Arial"/>
          <w:sz w:val="22"/>
          <w:szCs w:val="22"/>
        </w:rPr>
        <w:t xml:space="preserve"> -</w:t>
      </w:r>
      <w:proofErr w:type="gramEnd"/>
      <w:r w:rsidR="00823983">
        <w:rPr>
          <w:rStyle w:val="eop"/>
          <w:rFonts w:ascii="Arial" w:hAnsi="Arial" w:cs="Arial"/>
          <w:sz w:val="22"/>
          <w:szCs w:val="22"/>
        </w:rPr>
        <w:t xml:space="preserve"> Closed</w:t>
      </w:r>
    </w:p>
    <w:p w14:paraId="02EE142A"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028847AF"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NCWG3 Action 38</w:t>
      </w:r>
      <w:r>
        <w:rPr>
          <w:rStyle w:val="eop"/>
          <w:rFonts w:ascii="Arial" w:hAnsi="Arial" w:cs="Arial"/>
          <w:sz w:val="22"/>
          <w:szCs w:val="22"/>
        </w:rPr>
        <w:t> </w:t>
      </w:r>
      <w:r w:rsidR="00823983">
        <w:rPr>
          <w:rStyle w:val="eop"/>
          <w:rFonts w:ascii="Arial" w:hAnsi="Arial" w:cs="Arial"/>
          <w:sz w:val="22"/>
          <w:szCs w:val="22"/>
        </w:rPr>
        <w:t>- Closed</w:t>
      </w:r>
    </w:p>
    <w:p w14:paraId="4132AF7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50812244"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NCWG3 Action 39</w:t>
      </w:r>
      <w:r>
        <w:rPr>
          <w:rStyle w:val="eop"/>
          <w:rFonts w:ascii="Arial" w:hAnsi="Arial" w:cs="Arial"/>
          <w:sz w:val="22"/>
          <w:szCs w:val="22"/>
        </w:rPr>
        <w:t> </w:t>
      </w:r>
      <w:r w:rsidR="00823983">
        <w:rPr>
          <w:rStyle w:val="eop"/>
          <w:rFonts w:ascii="Arial" w:hAnsi="Arial" w:cs="Arial"/>
          <w:sz w:val="22"/>
          <w:szCs w:val="22"/>
        </w:rPr>
        <w:t>- Closed</w:t>
      </w:r>
    </w:p>
    <w:p w14:paraId="050C60F3" w14:textId="77777777" w:rsidR="00F66DCA" w:rsidRDefault="00F66DCA" w:rsidP="00F63642">
      <w:pPr>
        <w:pStyle w:val="paragraph"/>
        <w:spacing w:before="0" w:beforeAutospacing="0" w:after="0" w:afterAutospacing="0"/>
        <w:textAlignment w:val="baseline"/>
        <w:rPr>
          <w:rFonts w:ascii="Segoe UI" w:hAnsi="Segoe UI" w:cs="Segoe UI"/>
          <w:sz w:val="18"/>
          <w:szCs w:val="18"/>
        </w:rPr>
      </w:pPr>
    </w:p>
    <w:p w14:paraId="46F0006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4B424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4.Matters arising from HSSC</w:t>
      </w:r>
      <w:r>
        <w:rPr>
          <w:rStyle w:val="eop"/>
          <w:rFonts w:ascii="Arial" w:hAnsi="Arial" w:cs="Arial"/>
          <w:sz w:val="22"/>
          <w:szCs w:val="22"/>
        </w:rPr>
        <w:t> </w:t>
      </w:r>
    </w:p>
    <w:p w14:paraId="6239C095"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4.1 Notes from HSSC9 and HSSC10 </w:t>
      </w:r>
      <w:r>
        <w:rPr>
          <w:rStyle w:val="eop"/>
          <w:rFonts w:ascii="Arial" w:hAnsi="Arial" w:cs="Arial"/>
          <w:sz w:val="22"/>
          <w:szCs w:val="22"/>
        </w:rPr>
        <w:t> </w:t>
      </w:r>
    </w:p>
    <w:p w14:paraId="5C9DEF77"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31F8A091" w14:textId="77777777" w:rsidR="00F63642" w:rsidRPr="00CF79AD" w:rsidRDefault="00F63642" w:rsidP="00F63642">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 </w:t>
      </w:r>
    </w:p>
    <w:p w14:paraId="2A34A994" w14:textId="77777777" w:rsidR="00823983" w:rsidRDefault="00A167D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 chair provided a </w:t>
      </w:r>
      <w:r w:rsidR="00823983">
        <w:rPr>
          <w:rStyle w:val="eop"/>
          <w:rFonts w:ascii="Arial" w:hAnsi="Arial" w:cs="Arial"/>
          <w:sz w:val="22"/>
          <w:szCs w:val="22"/>
        </w:rPr>
        <w:t>summary of the notes effecting NCWG from HSSC9 and 10. No comments were received.</w:t>
      </w:r>
    </w:p>
    <w:p w14:paraId="415A5082" w14:textId="77777777" w:rsidR="00823983" w:rsidRDefault="00823983" w:rsidP="00F63642">
      <w:pPr>
        <w:pStyle w:val="paragraph"/>
        <w:spacing w:before="0" w:beforeAutospacing="0" w:after="0" w:afterAutospacing="0"/>
        <w:textAlignment w:val="baseline"/>
        <w:rPr>
          <w:rFonts w:ascii="Segoe UI" w:hAnsi="Segoe UI" w:cs="Segoe UI"/>
          <w:sz w:val="18"/>
          <w:szCs w:val="18"/>
        </w:rPr>
      </w:pPr>
    </w:p>
    <w:p w14:paraId="40CF587A"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4.2</w:t>
      </w:r>
      <w:proofErr w:type="gramStart"/>
      <w:r>
        <w:rPr>
          <w:rStyle w:val="normaltextrun"/>
          <w:rFonts w:ascii="Arial" w:hAnsi="Arial" w:cs="Arial"/>
          <w:b/>
          <w:bCs/>
          <w:sz w:val="22"/>
          <w:szCs w:val="22"/>
        </w:rPr>
        <w:t>  Actions</w:t>
      </w:r>
      <w:proofErr w:type="gramEnd"/>
      <w:r>
        <w:rPr>
          <w:rStyle w:val="normaltextrun"/>
          <w:rFonts w:ascii="Arial" w:hAnsi="Arial" w:cs="Arial"/>
          <w:b/>
          <w:bCs/>
          <w:sz w:val="22"/>
          <w:szCs w:val="22"/>
        </w:rPr>
        <w:t xml:space="preserve"> from HSSC9 and HSSC10</w:t>
      </w:r>
      <w:r>
        <w:rPr>
          <w:rStyle w:val="eop"/>
          <w:rFonts w:ascii="Arial" w:hAnsi="Arial" w:cs="Arial"/>
          <w:sz w:val="22"/>
          <w:szCs w:val="22"/>
        </w:rPr>
        <w:t> </w:t>
      </w:r>
    </w:p>
    <w:p w14:paraId="6D822492" w14:textId="77777777" w:rsidR="00823983" w:rsidRDefault="00F63642" w:rsidP="008239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34C1F697" w14:textId="77777777" w:rsidR="00F63642" w:rsidRDefault="00A167D4" w:rsidP="00F63642">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 xml:space="preserve">The chair provided a </w:t>
      </w:r>
      <w:r w:rsidR="00823983">
        <w:rPr>
          <w:rStyle w:val="eop"/>
          <w:rFonts w:ascii="Arial" w:hAnsi="Arial" w:cs="Arial"/>
          <w:sz w:val="22"/>
          <w:szCs w:val="22"/>
        </w:rPr>
        <w:t>summary of the action items effecting NCWG from HSSC9 and 10. No comments were received.</w:t>
      </w:r>
    </w:p>
    <w:p w14:paraId="101DDAF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6465327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4.3 Report from S-100WG - Presentation </w:t>
      </w:r>
      <w:r>
        <w:rPr>
          <w:rStyle w:val="eop"/>
          <w:rFonts w:ascii="Arial" w:hAnsi="Arial" w:cs="Arial"/>
          <w:sz w:val="22"/>
          <w:szCs w:val="22"/>
        </w:rPr>
        <w:t> </w:t>
      </w:r>
    </w:p>
    <w:p w14:paraId="194D835B"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4DB4ED2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FB1317" w14:textId="3C1D6228" w:rsidR="00F63642" w:rsidRDefault="00785478"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xml:space="preserve">The Chair provided a summary </w:t>
      </w:r>
      <w:r w:rsidR="00C84198">
        <w:rPr>
          <w:rStyle w:val="eop"/>
          <w:rFonts w:ascii="Arial" w:hAnsi="Arial" w:cs="Arial"/>
          <w:sz w:val="22"/>
          <w:szCs w:val="22"/>
        </w:rPr>
        <w:t xml:space="preserve">for </w:t>
      </w:r>
      <w:r w:rsidR="00A167D4">
        <w:rPr>
          <w:rStyle w:val="eop"/>
          <w:rFonts w:ascii="Arial" w:hAnsi="Arial" w:cs="Arial"/>
          <w:sz w:val="22"/>
          <w:szCs w:val="22"/>
        </w:rPr>
        <w:t>t</w:t>
      </w:r>
      <w:r>
        <w:rPr>
          <w:rStyle w:val="eop"/>
          <w:rFonts w:ascii="Arial" w:hAnsi="Arial" w:cs="Arial"/>
          <w:sz w:val="22"/>
          <w:szCs w:val="22"/>
        </w:rPr>
        <w:t>he S</w:t>
      </w:r>
      <w:r w:rsidR="000F1B11">
        <w:rPr>
          <w:rStyle w:val="eop"/>
          <w:rFonts w:ascii="Arial" w:hAnsi="Arial" w:cs="Arial"/>
          <w:sz w:val="22"/>
          <w:szCs w:val="22"/>
        </w:rPr>
        <w:t>-</w:t>
      </w:r>
      <w:r>
        <w:rPr>
          <w:rStyle w:val="eop"/>
          <w:rFonts w:ascii="Arial" w:hAnsi="Arial" w:cs="Arial"/>
          <w:sz w:val="22"/>
          <w:szCs w:val="22"/>
        </w:rPr>
        <w:t xml:space="preserve">100WG who met in </w:t>
      </w:r>
      <w:r w:rsidR="00171AC3">
        <w:rPr>
          <w:rStyle w:val="eop"/>
          <w:rFonts w:ascii="Arial" w:hAnsi="Arial" w:cs="Arial"/>
          <w:sz w:val="22"/>
          <w:szCs w:val="22"/>
        </w:rPr>
        <w:t xml:space="preserve">Singapore in </w:t>
      </w:r>
      <w:r>
        <w:rPr>
          <w:rStyle w:val="eop"/>
          <w:rFonts w:ascii="Arial" w:hAnsi="Arial" w:cs="Arial"/>
          <w:sz w:val="22"/>
          <w:szCs w:val="22"/>
        </w:rPr>
        <w:t>April 2018. S</w:t>
      </w:r>
      <w:r w:rsidR="000F1B11">
        <w:rPr>
          <w:rStyle w:val="eop"/>
          <w:rFonts w:ascii="Arial" w:hAnsi="Arial" w:cs="Arial"/>
          <w:sz w:val="22"/>
          <w:szCs w:val="22"/>
        </w:rPr>
        <w:t>-</w:t>
      </w:r>
      <w:r>
        <w:rPr>
          <w:rStyle w:val="eop"/>
          <w:rFonts w:ascii="Arial" w:hAnsi="Arial" w:cs="Arial"/>
          <w:sz w:val="22"/>
          <w:szCs w:val="22"/>
        </w:rPr>
        <w:t>100 Ed4 received members support and a circular letter was issued. S</w:t>
      </w:r>
      <w:r w:rsidR="000F1B11">
        <w:rPr>
          <w:rStyle w:val="eop"/>
          <w:rFonts w:ascii="Arial" w:hAnsi="Arial" w:cs="Arial"/>
          <w:sz w:val="22"/>
          <w:szCs w:val="22"/>
        </w:rPr>
        <w:t>-</w:t>
      </w:r>
      <w:r>
        <w:rPr>
          <w:rStyle w:val="eop"/>
          <w:rFonts w:ascii="Arial" w:hAnsi="Arial" w:cs="Arial"/>
          <w:sz w:val="22"/>
          <w:szCs w:val="22"/>
        </w:rPr>
        <w:t>102 Bathy</w:t>
      </w:r>
      <w:r w:rsidR="003770FD">
        <w:rPr>
          <w:rStyle w:val="eop"/>
          <w:rFonts w:ascii="Arial" w:hAnsi="Arial" w:cs="Arial"/>
          <w:sz w:val="22"/>
          <w:szCs w:val="22"/>
        </w:rPr>
        <w:t>metric</w:t>
      </w:r>
      <w:r>
        <w:rPr>
          <w:rStyle w:val="eop"/>
          <w:rFonts w:ascii="Arial" w:hAnsi="Arial" w:cs="Arial"/>
          <w:sz w:val="22"/>
          <w:szCs w:val="22"/>
        </w:rPr>
        <w:t xml:space="preserve"> surface didn’t get endorsement from HSSC and more work is needed. S</w:t>
      </w:r>
      <w:r w:rsidR="000F1B11">
        <w:rPr>
          <w:rStyle w:val="eop"/>
          <w:rFonts w:ascii="Arial" w:hAnsi="Arial" w:cs="Arial"/>
          <w:sz w:val="22"/>
          <w:szCs w:val="22"/>
        </w:rPr>
        <w:t>-</w:t>
      </w:r>
      <w:r>
        <w:rPr>
          <w:rStyle w:val="eop"/>
          <w:rFonts w:ascii="Arial" w:hAnsi="Arial" w:cs="Arial"/>
          <w:sz w:val="22"/>
          <w:szCs w:val="22"/>
        </w:rPr>
        <w:t xml:space="preserve">101 ENC </w:t>
      </w:r>
      <w:r w:rsidR="003770FD">
        <w:rPr>
          <w:rStyle w:val="eop"/>
          <w:rFonts w:ascii="Arial" w:hAnsi="Arial" w:cs="Arial"/>
          <w:sz w:val="22"/>
          <w:szCs w:val="22"/>
        </w:rPr>
        <w:t xml:space="preserve">will be </w:t>
      </w:r>
      <w:r>
        <w:rPr>
          <w:rStyle w:val="eop"/>
          <w:rFonts w:ascii="Arial" w:hAnsi="Arial" w:cs="Arial"/>
          <w:sz w:val="22"/>
          <w:szCs w:val="22"/>
        </w:rPr>
        <w:t xml:space="preserve">available </w:t>
      </w:r>
      <w:r w:rsidR="00A9590E">
        <w:rPr>
          <w:rStyle w:val="eop"/>
          <w:rFonts w:ascii="Arial" w:hAnsi="Arial" w:cs="Arial"/>
          <w:sz w:val="22"/>
          <w:szCs w:val="22"/>
        </w:rPr>
        <w:t>by end of 2018. Edition 1.0.0</w:t>
      </w:r>
      <w:r w:rsidR="003770FD">
        <w:rPr>
          <w:rStyle w:val="eop"/>
          <w:rFonts w:ascii="Arial" w:hAnsi="Arial" w:cs="Arial"/>
          <w:sz w:val="22"/>
          <w:szCs w:val="22"/>
        </w:rPr>
        <w:t xml:space="preserve"> of S-101</w:t>
      </w:r>
      <w:r w:rsidR="00A9590E">
        <w:rPr>
          <w:rStyle w:val="eop"/>
          <w:rFonts w:ascii="Arial" w:hAnsi="Arial" w:cs="Arial"/>
          <w:sz w:val="22"/>
          <w:szCs w:val="22"/>
        </w:rPr>
        <w:t xml:space="preserve"> </w:t>
      </w:r>
      <w:r w:rsidR="003770FD">
        <w:rPr>
          <w:rStyle w:val="eop"/>
          <w:rFonts w:ascii="Arial" w:hAnsi="Arial" w:cs="Arial"/>
          <w:sz w:val="22"/>
          <w:szCs w:val="22"/>
        </w:rPr>
        <w:t xml:space="preserve">will be </w:t>
      </w:r>
      <w:r w:rsidR="00A9590E">
        <w:rPr>
          <w:rStyle w:val="eop"/>
          <w:rFonts w:ascii="Arial" w:hAnsi="Arial" w:cs="Arial"/>
          <w:sz w:val="22"/>
          <w:szCs w:val="22"/>
        </w:rPr>
        <w:t xml:space="preserve">a partial version and will be used by industry to help to develop their systems in preparation for the final release of the full version in the future. </w:t>
      </w:r>
      <w:r w:rsidR="003770FD">
        <w:rPr>
          <w:rStyle w:val="eop"/>
          <w:rFonts w:ascii="Arial" w:hAnsi="Arial" w:cs="Arial"/>
          <w:sz w:val="22"/>
          <w:szCs w:val="22"/>
        </w:rPr>
        <w:t xml:space="preserve">Edition </w:t>
      </w:r>
      <w:r w:rsidR="00A9590E">
        <w:rPr>
          <w:rStyle w:val="eop"/>
          <w:rFonts w:ascii="Arial" w:hAnsi="Arial" w:cs="Arial"/>
          <w:sz w:val="22"/>
          <w:szCs w:val="22"/>
        </w:rPr>
        <w:t xml:space="preserve">1.0.0 is missing </w:t>
      </w:r>
      <w:r w:rsidR="003770FD">
        <w:rPr>
          <w:rStyle w:val="eop"/>
          <w:rFonts w:ascii="Arial" w:hAnsi="Arial" w:cs="Arial"/>
          <w:sz w:val="22"/>
          <w:szCs w:val="22"/>
        </w:rPr>
        <w:t xml:space="preserve">for example </w:t>
      </w:r>
      <w:r w:rsidR="00A9590E">
        <w:rPr>
          <w:rStyle w:val="eop"/>
          <w:rFonts w:ascii="Arial" w:hAnsi="Arial" w:cs="Arial"/>
          <w:sz w:val="22"/>
          <w:szCs w:val="22"/>
        </w:rPr>
        <w:t xml:space="preserve">encryption </w:t>
      </w:r>
      <w:r w:rsidR="00A167D4">
        <w:rPr>
          <w:rStyle w:val="eop"/>
          <w:rFonts w:ascii="Arial" w:hAnsi="Arial" w:cs="Arial"/>
          <w:sz w:val="22"/>
          <w:szCs w:val="22"/>
        </w:rPr>
        <w:t>a</w:t>
      </w:r>
      <w:r w:rsidR="00A9590E">
        <w:rPr>
          <w:rStyle w:val="eop"/>
          <w:rFonts w:ascii="Arial" w:hAnsi="Arial" w:cs="Arial"/>
          <w:sz w:val="22"/>
          <w:szCs w:val="22"/>
        </w:rPr>
        <w:t xml:space="preserve">nd test data sets. Edition 2.0.0 is expected by 2020 and will include </w:t>
      </w:r>
      <w:r w:rsidR="003770FD">
        <w:rPr>
          <w:rStyle w:val="eop"/>
          <w:rFonts w:ascii="Arial" w:hAnsi="Arial" w:cs="Arial"/>
          <w:sz w:val="22"/>
          <w:szCs w:val="22"/>
        </w:rPr>
        <w:t xml:space="preserve">equivalent of current </w:t>
      </w:r>
      <w:r w:rsidR="00A9590E">
        <w:rPr>
          <w:rStyle w:val="eop"/>
          <w:rFonts w:ascii="Arial" w:hAnsi="Arial" w:cs="Arial"/>
          <w:sz w:val="22"/>
          <w:szCs w:val="22"/>
        </w:rPr>
        <w:t>S</w:t>
      </w:r>
      <w:r w:rsidR="000F1B11">
        <w:rPr>
          <w:rStyle w:val="eop"/>
          <w:rFonts w:ascii="Arial" w:hAnsi="Arial" w:cs="Arial"/>
          <w:sz w:val="22"/>
          <w:szCs w:val="22"/>
        </w:rPr>
        <w:t>-</w:t>
      </w:r>
      <w:r w:rsidR="00A9590E">
        <w:rPr>
          <w:rStyle w:val="eop"/>
          <w:rFonts w:ascii="Arial" w:hAnsi="Arial" w:cs="Arial"/>
          <w:sz w:val="22"/>
          <w:szCs w:val="22"/>
        </w:rPr>
        <w:t xml:space="preserve">58. Edition 3.0.0 is expected by </w:t>
      </w:r>
      <w:r w:rsidR="00A9590E">
        <w:rPr>
          <w:rStyle w:val="eop"/>
          <w:rFonts w:ascii="Arial" w:hAnsi="Arial" w:cs="Arial"/>
          <w:sz w:val="22"/>
          <w:szCs w:val="22"/>
        </w:rPr>
        <w:lastRenderedPageBreak/>
        <w:t>end of 2022 and will include all parts. S</w:t>
      </w:r>
      <w:r w:rsidR="000F1B11">
        <w:rPr>
          <w:rStyle w:val="eop"/>
          <w:rFonts w:ascii="Arial" w:hAnsi="Arial" w:cs="Arial"/>
          <w:sz w:val="22"/>
          <w:szCs w:val="22"/>
        </w:rPr>
        <w:t>-</w:t>
      </w:r>
      <w:r w:rsidR="00A9590E">
        <w:rPr>
          <w:rStyle w:val="eop"/>
          <w:rFonts w:ascii="Arial" w:hAnsi="Arial" w:cs="Arial"/>
          <w:sz w:val="22"/>
          <w:szCs w:val="22"/>
        </w:rPr>
        <w:t>100WG also discussed cyber security considerations.</w:t>
      </w:r>
    </w:p>
    <w:p w14:paraId="2B1820FD" w14:textId="77777777" w:rsidR="00AA15D3" w:rsidRPr="0074739C"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B6564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4.4 Report from ENCWG - Presentation</w:t>
      </w:r>
      <w:r>
        <w:rPr>
          <w:rStyle w:val="eop"/>
          <w:rFonts w:ascii="Arial" w:hAnsi="Arial" w:cs="Arial"/>
          <w:sz w:val="22"/>
          <w:szCs w:val="22"/>
        </w:rPr>
        <w:t> </w:t>
      </w:r>
    </w:p>
    <w:p w14:paraId="091825B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None</w:t>
      </w:r>
      <w:r>
        <w:rPr>
          <w:rStyle w:val="eop"/>
          <w:rFonts w:ascii="Arial" w:hAnsi="Arial" w:cs="Arial"/>
          <w:sz w:val="22"/>
          <w:szCs w:val="22"/>
        </w:rPr>
        <w:t> </w:t>
      </w:r>
    </w:p>
    <w:p w14:paraId="7E6B2A4D" w14:textId="3136651E" w:rsidR="00F66DCA" w:rsidRPr="002D33B2" w:rsidRDefault="00F63642" w:rsidP="00F63642">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 </w:t>
      </w:r>
      <w:r w:rsidR="00171AC3">
        <w:rPr>
          <w:rStyle w:val="eop"/>
          <w:rFonts w:ascii="Arial" w:hAnsi="Arial" w:cs="Arial"/>
          <w:sz w:val="22"/>
          <w:szCs w:val="22"/>
        </w:rPr>
        <w:t xml:space="preserve">The chair provided a summary </w:t>
      </w:r>
      <w:r w:rsidR="00C84198">
        <w:rPr>
          <w:rStyle w:val="eop"/>
          <w:rFonts w:ascii="Arial" w:hAnsi="Arial" w:cs="Arial"/>
          <w:sz w:val="22"/>
          <w:szCs w:val="22"/>
        </w:rPr>
        <w:t>for the ENCWG who met in Australia, April 2018. The working group approved the clarification for ECDIS INT 1 and there has been some minor clarifications in test data sets. A new edition of S</w:t>
      </w:r>
      <w:r w:rsidR="000F1B11">
        <w:rPr>
          <w:rStyle w:val="eop"/>
          <w:rFonts w:ascii="Arial" w:hAnsi="Arial" w:cs="Arial"/>
          <w:sz w:val="22"/>
          <w:szCs w:val="22"/>
        </w:rPr>
        <w:t>-</w:t>
      </w:r>
      <w:r w:rsidR="00C84198">
        <w:rPr>
          <w:rStyle w:val="eop"/>
          <w:rFonts w:ascii="Arial" w:hAnsi="Arial" w:cs="Arial"/>
          <w:sz w:val="22"/>
          <w:szCs w:val="22"/>
        </w:rPr>
        <w:t xml:space="preserve">58 </w:t>
      </w:r>
      <w:r w:rsidR="003770FD">
        <w:rPr>
          <w:rStyle w:val="eop"/>
          <w:rFonts w:ascii="Arial" w:hAnsi="Arial" w:cs="Arial"/>
          <w:sz w:val="22"/>
          <w:szCs w:val="22"/>
        </w:rPr>
        <w:t xml:space="preserve">Validation </w:t>
      </w:r>
      <w:r w:rsidR="00C84198">
        <w:rPr>
          <w:rStyle w:val="eop"/>
          <w:rFonts w:ascii="Arial" w:hAnsi="Arial" w:cs="Arial"/>
          <w:sz w:val="22"/>
          <w:szCs w:val="22"/>
        </w:rPr>
        <w:t>check</w:t>
      </w:r>
      <w:r w:rsidR="003770FD">
        <w:rPr>
          <w:rStyle w:val="eop"/>
          <w:rFonts w:ascii="Arial" w:hAnsi="Arial" w:cs="Arial"/>
          <w:sz w:val="22"/>
          <w:szCs w:val="22"/>
        </w:rPr>
        <w:t>s</w:t>
      </w:r>
      <w:r w:rsidR="00C84198">
        <w:rPr>
          <w:rStyle w:val="eop"/>
          <w:rFonts w:ascii="Arial" w:hAnsi="Arial" w:cs="Arial"/>
          <w:sz w:val="22"/>
          <w:szCs w:val="22"/>
        </w:rPr>
        <w:t xml:space="preserve"> has been approved. Edition 6.0.0 was withdrawn in the summer due to potential errors and edition 6.1.0 corrected the errors and was approved to come into force in September 2019.</w:t>
      </w:r>
      <w:r w:rsidR="009111C7">
        <w:rPr>
          <w:rStyle w:val="eop"/>
          <w:rFonts w:ascii="Arial" w:hAnsi="Arial" w:cs="Arial"/>
          <w:sz w:val="22"/>
          <w:szCs w:val="22"/>
        </w:rPr>
        <w:t xml:space="preserve"> High density contouring was discussed and it was noted that that the NCWG should consider checking the content of S</w:t>
      </w:r>
      <w:r w:rsidR="000F1B11">
        <w:rPr>
          <w:rStyle w:val="eop"/>
          <w:rFonts w:ascii="Arial" w:hAnsi="Arial" w:cs="Arial"/>
          <w:sz w:val="22"/>
          <w:szCs w:val="22"/>
        </w:rPr>
        <w:t>-</w:t>
      </w:r>
      <w:r w:rsidR="009111C7">
        <w:rPr>
          <w:rStyle w:val="eop"/>
          <w:rFonts w:ascii="Arial" w:hAnsi="Arial" w:cs="Arial"/>
          <w:sz w:val="22"/>
          <w:szCs w:val="22"/>
        </w:rPr>
        <w:t xml:space="preserve">4 regarding contours. </w:t>
      </w:r>
      <w:r w:rsidR="003770FD">
        <w:rPr>
          <w:rStyle w:val="eop"/>
          <w:rFonts w:ascii="Arial" w:hAnsi="Arial" w:cs="Arial"/>
          <w:sz w:val="22"/>
          <w:szCs w:val="22"/>
        </w:rPr>
        <w:t xml:space="preserve">ENCWG is also </w:t>
      </w:r>
      <w:r w:rsidR="00CC2A20">
        <w:rPr>
          <w:rStyle w:val="eop"/>
          <w:rFonts w:ascii="Arial" w:hAnsi="Arial" w:cs="Arial"/>
          <w:sz w:val="22"/>
          <w:szCs w:val="22"/>
        </w:rPr>
        <w:t>considering</w:t>
      </w:r>
      <w:r w:rsidR="003770FD">
        <w:rPr>
          <w:rStyle w:val="eop"/>
          <w:rFonts w:ascii="Arial" w:hAnsi="Arial" w:cs="Arial"/>
          <w:sz w:val="22"/>
          <w:szCs w:val="22"/>
        </w:rPr>
        <w:t xml:space="preserve"> possible changes to IHO standards due to larger format displays becoming more common on vessels.</w:t>
      </w:r>
    </w:p>
    <w:p w14:paraId="7042C9D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4D469007"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4.5 Report from NIPWG - Presentation</w:t>
      </w:r>
      <w:r>
        <w:rPr>
          <w:rStyle w:val="eop"/>
          <w:rFonts w:ascii="Arial" w:hAnsi="Arial" w:cs="Arial"/>
          <w:sz w:val="22"/>
          <w:szCs w:val="22"/>
        </w:rPr>
        <w:t> </w:t>
      </w:r>
    </w:p>
    <w:p w14:paraId="271042A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2D33B2">
        <w:rPr>
          <w:rStyle w:val="normaltextrun"/>
          <w:rFonts w:ascii="Arial" w:hAnsi="Arial" w:cs="Arial"/>
          <w:i/>
          <w:iCs/>
          <w:sz w:val="22"/>
          <w:szCs w:val="22"/>
        </w:rPr>
        <w:t>NCWG4-4.5A           presentation and notes from IHO Director</w:t>
      </w:r>
    </w:p>
    <w:p w14:paraId="35DA8A11"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EF6FE4" w14:textId="3EA7D4B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2D33B2">
        <w:rPr>
          <w:rStyle w:val="eop"/>
          <w:rFonts w:ascii="Arial" w:hAnsi="Arial" w:cs="Arial"/>
          <w:sz w:val="22"/>
          <w:szCs w:val="22"/>
        </w:rPr>
        <w:t xml:space="preserve">IHO Secretariat provided a presentation and slides </w:t>
      </w:r>
      <w:r w:rsidR="00E02206">
        <w:rPr>
          <w:rStyle w:val="eop"/>
          <w:rFonts w:ascii="Arial" w:hAnsi="Arial" w:cs="Arial"/>
          <w:sz w:val="22"/>
          <w:szCs w:val="22"/>
        </w:rPr>
        <w:t>were</w:t>
      </w:r>
      <w:r w:rsidR="002D33B2">
        <w:rPr>
          <w:rStyle w:val="eop"/>
          <w:rFonts w:ascii="Arial" w:hAnsi="Arial" w:cs="Arial"/>
          <w:sz w:val="22"/>
          <w:szCs w:val="22"/>
        </w:rPr>
        <w:t xml:space="preserve"> made available on NCWG web page.</w:t>
      </w:r>
      <w:r w:rsidR="00281D52">
        <w:rPr>
          <w:rStyle w:val="eop"/>
          <w:rFonts w:ascii="Arial" w:hAnsi="Arial" w:cs="Arial"/>
          <w:sz w:val="22"/>
          <w:szCs w:val="22"/>
        </w:rPr>
        <w:t xml:space="preserve"> Interoperability issues may </w:t>
      </w:r>
      <w:r w:rsidR="006D0CCF">
        <w:rPr>
          <w:rStyle w:val="eop"/>
          <w:rFonts w:ascii="Arial" w:hAnsi="Arial" w:cs="Arial"/>
          <w:sz w:val="22"/>
          <w:szCs w:val="22"/>
        </w:rPr>
        <w:t>affect</w:t>
      </w:r>
      <w:r w:rsidR="00281D52">
        <w:rPr>
          <w:rStyle w:val="eop"/>
          <w:rFonts w:ascii="Arial" w:hAnsi="Arial" w:cs="Arial"/>
          <w:sz w:val="22"/>
          <w:szCs w:val="22"/>
        </w:rPr>
        <w:t xml:space="preserve"> charting standards and should be considered. A summary of product spec status was provided as well as an update on IMO Maritime service documents.  M</w:t>
      </w:r>
      <w:r w:rsidR="00281D52" w:rsidRPr="00281D52">
        <w:rPr>
          <w:rStyle w:val="eop"/>
          <w:rFonts w:ascii="Arial" w:hAnsi="Arial" w:cs="Arial"/>
          <w:sz w:val="22"/>
          <w:szCs w:val="22"/>
        </w:rPr>
        <w:t xml:space="preserve">aritime service No.11 (Nautical Chart Service) </w:t>
      </w:r>
      <w:r w:rsidR="00D454BE">
        <w:rPr>
          <w:rStyle w:val="eop"/>
          <w:rFonts w:ascii="Arial" w:hAnsi="Arial" w:cs="Arial"/>
          <w:sz w:val="22"/>
          <w:szCs w:val="22"/>
        </w:rPr>
        <w:t xml:space="preserve">had been compiled by the IHO </w:t>
      </w:r>
      <w:r w:rsidR="00CC2A20">
        <w:rPr>
          <w:rStyle w:val="eop"/>
          <w:rFonts w:ascii="Arial" w:hAnsi="Arial" w:cs="Arial"/>
          <w:sz w:val="22"/>
          <w:szCs w:val="22"/>
        </w:rPr>
        <w:t>Secretariat</w:t>
      </w:r>
      <w:r w:rsidR="00D454BE">
        <w:rPr>
          <w:rStyle w:val="eop"/>
          <w:rFonts w:ascii="Arial" w:hAnsi="Arial" w:cs="Arial"/>
          <w:sz w:val="22"/>
          <w:szCs w:val="22"/>
        </w:rPr>
        <w:t xml:space="preserve"> on behalf of ENCWG and NCWG.</w:t>
      </w:r>
      <w:r w:rsidR="00281D52">
        <w:rPr>
          <w:rStyle w:val="eop"/>
          <w:rFonts w:ascii="Arial" w:hAnsi="Arial" w:cs="Arial"/>
          <w:sz w:val="22"/>
          <w:szCs w:val="22"/>
        </w:rPr>
        <w:t xml:space="preserve"> </w:t>
      </w:r>
    </w:p>
    <w:p w14:paraId="4BA43CC4" w14:textId="77777777" w:rsidR="00F63642" w:rsidRPr="0074739C" w:rsidRDefault="00F63642" w:rsidP="00F6364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6BC1B38"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4.6 Report from DQWG - Presentation</w:t>
      </w:r>
      <w:r>
        <w:rPr>
          <w:rStyle w:val="eop"/>
          <w:rFonts w:ascii="Arial" w:hAnsi="Arial" w:cs="Arial"/>
          <w:sz w:val="22"/>
          <w:szCs w:val="22"/>
        </w:rPr>
        <w:t> </w:t>
      </w:r>
    </w:p>
    <w:p w14:paraId="296D226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w:t>
      </w:r>
      <w:r>
        <w:rPr>
          <w:rStyle w:val="normaltextrun"/>
          <w:rFonts w:ascii="Arial" w:hAnsi="Arial" w:cs="Arial"/>
          <w:sz w:val="22"/>
          <w:szCs w:val="22"/>
        </w:rPr>
        <w:t>NCWG4-04.6A       </w:t>
      </w:r>
      <w:r>
        <w:rPr>
          <w:rStyle w:val="normaltextrun"/>
          <w:rFonts w:ascii="Arial" w:hAnsi="Arial" w:cs="Arial"/>
          <w:i/>
          <w:iCs/>
          <w:sz w:val="22"/>
          <w:szCs w:val="22"/>
        </w:rPr>
        <w:t>Report from DQWG - Presentation</w:t>
      </w:r>
      <w:r>
        <w:rPr>
          <w:rStyle w:val="eop"/>
          <w:rFonts w:ascii="Arial" w:hAnsi="Arial" w:cs="Arial"/>
          <w:sz w:val="22"/>
          <w:szCs w:val="22"/>
        </w:rPr>
        <w:t> </w:t>
      </w:r>
    </w:p>
    <w:p w14:paraId="5ACD114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1D6894" w14:textId="3322829B" w:rsidR="00D33BF6"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r w:rsidR="00D368F8">
        <w:rPr>
          <w:rStyle w:val="eop"/>
          <w:rFonts w:ascii="Arial" w:hAnsi="Arial" w:cs="Arial"/>
          <w:sz w:val="22"/>
          <w:szCs w:val="22"/>
        </w:rPr>
        <w:t>DQWG briefed delegates on the current issues and poor user feedback regarding CATZOC symbology. The NCWG was requested to assist with developi</w:t>
      </w:r>
      <w:r w:rsidR="00122DB6">
        <w:rPr>
          <w:rStyle w:val="eop"/>
          <w:rFonts w:ascii="Arial" w:hAnsi="Arial" w:cs="Arial"/>
          <w:sz w:val="22"/>
          <w:szCs w:val="22"/>
        </w:rPr>
        <w:t xml:space="preserve">ng a new </w:t>
      </w:r>
      <w:r w:rsidR="00E02206">
        <w:rPr>
          <w:rStyle w:val="eop"/>
          <w:rFonts w:ascii="Arial" w:hAnsi="Arial" w:cs="Arial"/>
          <w:sz w:val="22"/>
          <w:szCs w:val="22"/>
        </w:rPr>
        <w:t>method to display quality information.</w:t>
      </w:r>
    </w:p>
    <w:p w14:paraId="6B41B2AE" w14:textId="77777777" w:rsidR="00D33BF6" w:rsidRDefault="00D33BF6" w:rsidP="00F63642">
      <w:pPr>
        <w:pStyle w:val="paragraph"/>
        <w:spacing w:before="0" w:beforeAutospacing="0" w:after="0" w:afterAutospacing="0"/>
        <w:textAlignment w:val="baseline"/>
        <w:rPr>
          <w:rStyle w:val="eop"/>
          <w:rFonts w:ascii="Arial" w:hAnsi="Arial" w:cs="Arial"/>
          <w:sz w:val="22"/>
          <w:szCs w:val="22"/>
        </w:rPr>
      </w:pPr>
    </w:p>
    <w:p w14:paraId="5270B0E6" w14:textId="3B7B3084" w:rsidR="00F63642" w:rsidRDefault="00D33BF6" w:rsidP="00F63642">
      <w:pPr>
        <w:pStyle w:val="paragraph"/>
        <w:spacing w:before="0" w:beforeAutospacing="0" w:after="0" w:afterAutospacing="0"/>
        <w:textAlignment w:val="baseline"/>
        <w:rPr>
          <w:rStyle w:val="eop"/>
          <w:rFonts w:ascii="Arial" w:hAnsi="Arial" w:cs="Arial"/>
          <w:sz w:val="22"/>
          <w:szCs w:val="22"/>
        </w:rPr>
      </w:pPr>
      <w:r w:rsidRPr="00D33BF6">
        <w:rPr>
          <w:rStyle w:val="eop"/>
          <w:rFonts w:ascii="Arial" w:hAnsi="Arial" w:cs="Arial"/>
          <w:b/>
          <w:sz w:val="22"/>
          <w:szCs w:val="22"/>
        </w:rPr>
        <w:t>ACTION 4\1</w:t>
      </w:r>
      <w:r>
        <w:rPr>
          <w:rStyle w:val="eop"/>
          <w:rFonts w:ascii="Arial" w:hAnsi="Arial" w:cs="Arial"/>
          <w:sz w:val="22"/>
          <w:szCs w:val="22"/>
        </w:rPr>
        <w:t xml:space="preserve"> - </w:t>
      </w:r>
      <w:r w:rsidRPr="00D33BF6">
        <w:rPr>
          <w:rStyle w:val="eop"/>
          <w:rFonts w:ascii="Arial" w:hAnsi="Arial" w:cs="Arial"/>
          <w:sz w:val="22"/>
          <w:szCs w:val="22"/>
        </w:rPr>
        <w:t>Discuss and agree a new S</w:t>
      </w:r>
      <w:r w:rsidR="000F1B11">
        <w:rPr>
          <w:rStyle w:val="eop"/>
          <w:rFonts w:ascii="Arial" w:hAnsi="Arial" w:cs="Arial"/>
          <w:sz w:val="22"/>
          <w:szCs w:val="22"/>
        </w:rPr>
        <w:t>-</w:t>
      </w:r>
      <w:r w:rsidRPr="00D33BF6">
        <w:rPr>
          <w:rStyle w:val="eop"/>
          <w:rFonts w:ascii="Arial" w:hAnsi="Arial" w:cs="Arial"/>
          <w:sz w:val="22"/>
          <w:szCs w:val="22"/>
        </w:rPr>
        <w:t xml:space="preserve">101 </w:t>
      </w:r>
      <w:r w:rsidR="00D454BE">
        <w:rPr>
          <w:rStyle w:val="eop"/>
          <w:rFonts w:ascii="Arial" w:hAnsi="Arial" w:cs="Arial"/>
          <w:sz w:val="22"/>
          <w:szCs w:val="22"/>
        </w:rPr>
        <w:t>portrayal</w:t>
      </w:r>
      <w:r w:rsidR="00D454BE" w:rsidRPr="00D33BF6">
        <w:rPr>
          <w:rStyle w:val="eop"/>
          <w:rFonts w:ascii="Arial" w:hAnsi="Arial" w:cs="Arial"/>
          <w:sz w:val="22"/>
          <w:szCs w:val="22"/>
        </w:rPr>
        <w:t xml:space="preserve"> </w:t>
      </w:r>
      <w:r w:rsidRPr="00D33BF6">
        <w:rPr>
          <w:rStyle w:val="eop"/>
          <w:rFonts w:ascii="Arial" w:hAnsi="Arial" w:cs="Arial"/>
          <w:sz w:val="22"/>
          <w:szCs w:val="22"/>
        </w:rPr>
        <w:t xml:space="preserve">for </w:t>
      </w:r>
      <w:r w:rsidR="00D454BE">
        <w:rPr>
          <w:rStyle w:val="eop"/>
          <w:rFonts w:ascii="Arial" w:hAnsi="Arial" w:cs="Arial"/>
          <w:sz w:val="22"/>
          <w:szCs w:val="22"/>
        </w:rPr>
        <w:t>Quality of bathymetric data</w:t>
      </w:r>
      <w:r w:rsidR="00D454BE" w:rsidRPr="00D33BF6">
        <w:rPr>
          <w:rStyle w:val="eop"/>
          <w:rFonts w:ascii="Arial" w:hAnsi="Arial" w:cs="Arial"/>
          <w:sz w:val="22"/>
          <w:szCs w:val="22"/>
        </w:rPr>
        <w:t xml:space="preserve"> </w:t>
      </w:r>
      <w:r w:rsidRPr="00D33BF6">
        <w:rPr>
          <w:rStyle w:val="eop"/>
          <w:rFonts w:ascii="Arial" w:hAnsi="Arial" w:cs="Arial"/>
          <w:sz w:val="22"/>
          <w:szCs w:val="22"/>
        </w:rPr>
        <w:t>values.</w:t>
      </w:r>
      <w:r w:rsidR="007B577E">
        <w:rPr>
          <w:rStyle w:val="eop"/>
          <w:rFonts w:ascii="Arial" w:hAnsi="Arial" w:cs="Arial"/>
          <w:sz w:val="22"/>
          <w:szCs w:val="22"/>
        </w:rPr>
        <w:t xml:space="preserve"> This action also relates to agenda item 9.2 S-101 Portrayal.</w:t>
      </w:r>
      <w:r>
        <w:rPr>
          <w:rStyle w:val="eop"/>
          <w:rFonts w:ascii="Arial" w:hAnsi="Arial" w:cs="Arial"/>
          <w:sz w:val="22"/>
          <w:szCs w:val="22"/>
        </w:rPr>
        <w:t xml:space="preserve"> </w:t>
      </w:r>
      <w:r w:rsidRPr="00D33BF6">
        <w:rPr>
          <w:rStyle w:val="eop"/>
          <w:rFonts w:ascii="Arial" w:hAnsi="Arial" w:cs="Arial"/>
          <w:b/>
          <w:sz w:val="22"/>
          <w:szCs w:val="22"/>
        </w:rPr>
        <w:t>(NCWG members)</w:t>
      </w:r>
    </w:p>
    <w:p w14:paraId="483F52C7"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4057735C" w14:textId="77777777" w:rsidR="00E53DA5" w:rsidRPr="00BC690F"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 NCWG Administration and Work Plan</w:t>
      </w:r>
      <w:r>
        <w:rPr>
          <w:rStyle w:val="eop"/>
          <w:rFonts w:ascii="Arial" w:hAnsi="Arial" w:cs="Arial"/>
          <w:sz w:val="22"/>
          <w:szCs w:val="22"/>
        </w:rPr>
        <w:t> </w:t>
      </w:r>
    </w:p>
    <w:p w14:paraId="75F16CC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5.1 Review of Terms of Reference and Detailed Procedures</w:t>
      </w:r>
      <w:r>
        <w:rPr>
          <w:rStyle w:val="eop"/>
          <w:rFonts w:ascii="Arial" w:hAnsi="Arial" w:cs="Arial"/>
          <w:sz w:val="22"/>
          <w:szCs w:val="22"/>
        </w:rPr>
        <w:t> </w:t>
      </w:r>
    </w:p>
    <w:p w14:paraId="49E8199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None</w:t>
      </w:r>
      <w:r>
        <w:rPr>
          <w:rStyle w:val="eop"/>
          <w:rFonts w:ascii="Arial" w:hAnsi="Arial" w:cs="Arial"/>
          <w:sz w:val="22"/>
          <w:szCs w:val="22"/>
        </w:rPr>
        <w:t> </w:t>
      </w:r>
    </w:p>
    <w:p w14:paraId="682B82C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444DCD"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B630D3">
        <w:rPr>
          <w:rStyle w:val="eop"/>
          <w:rFonts w:ascii="Arial" w:hAnsi="Arial" w:cs="Arial"/>
          <w:sz w:val="22"/>
          <w:szCs w:val="22"/>
        </w:rPr>
        <w:t>No comments raised. Item closed.</w:t>
      </w:r>
    </w:p>
    <w:p w14:paraId="1F699EF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32036BDA" w14:textId="44B238E2"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 5.2 Summary of progress, items </w:t>
      </w:r>
      <w:r w:rsidRPr="0032275C">
        <w:rPr>
          <w:rStyle w:val="normaltextrun"/>
          <w:rFonts w:ascii="Arial" w:hAnsi="Arial" w:cs="Arial"/>
          <w:b/>
          <w:bCs/>
          <w:sz w:val="22"/>
          <w:szCs w:val="22"/>
        </w:rPr>
        <w:t>complete</w:t>
      </w:r>
      <w:r w:rsidR="000F1B11">
        <w:rPr>
          <w:rStyle w:val="eop"/>
          <w:rFonts w:ascii="Arial" w:hAnsi="Arial" w:cs="Arial"/>
          <w:b/>
          <w:sz w:val="22"/>
          <w:szCs w:val="22"/>
        </w:rPr>
        <w:t>d</w:t>
      </w:r>
      <w:r w:rsidR="007B577E">
        <w:rPr>
          <w:rStyle w:val="eop"/>
          <w:rFonts w:ascii="Arial" w:hAnsi="Arial" w:cs="Arial"/>
          <w:b/>
          <w:sz w:val="22"/>
          <w:szCs w:val="22"/>
        </w:rPr>
        <w:t xml:space="preserve"> </w:t>
      </w:r>
      <w:r w:rsidR="0032275C" w:rsidRPr="0032275C">
        <w:rPr>
          <w:rStyle w:val="eop"/>
          <w:rFonts w:ascii="Arial" w:hAnsi="Arial" w:cs="Arial"/>
          <w:b/>
          <w:sz w:val="22"/>
          <w:szCs w:val="22"/>
        </w:rPr>
        <w:t>(SEC)</w:t>
      </w:r>
    </w:p>
    <w:p w14:paraId="484D5E0A"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w:t>
      </w:r>
      <w:r w:rsidR="00E53DA5">
        <w:rPr>
          <w:rStyle w:val="normaltextrun"/>
          <w:rFonts w:ascii="Arial" w:hAnsi="Arial" w:cs="Arial"/>
          <w:i/>
          <w:iCs/>
          <w:sz w:val="22"/>
          <w:szCs w:val="22"/>
        </w:rPr>
        <w:t>NCWG4-05.2</w:t>
      </w:r>
      <w:r w:rsidR="00E53DA5">
        <w:rPr>
          <w:rStyle w:val="normaltextrun"/>
          <w:rFonts w:ascii="Arial" w:hAnsi="Arial" w:cs="Arial"/>
          <w:i/>
          <w:iCs/>
          <w:sz w:val="22"/>
          <w:szCs w:val="22"/>
        </w:rPr>
        <w:tab/>
      </w:r>
      <w:r w:rsidR="00E53DA5">
        <w:rPr>
          <w:rStyle w:val="normaltextrun"/>
          <w:rFonts w:ascii="Arial" w:hAnsi="Arial" w:cs="Arial"/>
          <w:i/>
          <w:iCs/>
          <w:sz w:val="22"/>
          <w:szCs w:val="22"/>
        </w:rPr>
        <w:tab/>
      </w:r>
      <w:r w:rsidR="00E53DA5">
        <w:rPr>
          <w:rStyle w:val="normaltextrun"/>
          <w:rFonts w:ascii="Arial" w:hAnsi="Arial" w:cs="Arial"/>
          <w:i/>
          <w:iCs/>
          <w:sz w:val="22"/>
          <w:szCs w:val="22"/>
        </w:rPr>
        <w:tab/>
      </w:r>
      <w:r w:rsidR="0032275C">
        <w:rPr>
          <w:rStyle w:val="normaltextrun"/>
          <w:rFonts w:ascii="Arial" w:hAnsi="Arial" w:cs="Arial"/>
          <w:i/>
          <w:iCs/>
          <w:sz w:val="22"/>
          <w:szCs w:val="22"/>
        </w:rPr>
        <w:t>work plan items completed</w:t>
      </w:r>
      <w:r>
        <w:rPr>
          <w:rStyle w:val="eop"/>
          <w:rFonts w:ascii="Arial" w:hAnsi="Arial" w:cs="Arial"/>
          <w:sz w:val="22"/>
          <w:szCs w:val="22"/>
        </w:rPr>
        <w:t> </w:t>
      </w:r>
    </w:p>
    <w:p w14:paraId="5B1D8949" w14:textId="77777777" w:rsidR="00E53DA5"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1728A5B1" w14:textId="77777777" w:rsidR="003D173D" w:rsidRDefault="00B630D3"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Secretary displayed the work plan and talked through the content explain</w:t>
      </w:r>
      <w:r w:rsidR="00122DB6">
        <w:rPr>
          <w:rStyle w:val="eop"/>
          <w:rFonts w:ascii="Arial" w:hAnsi="Arial" w:cs="Arial"/>
          <w:sz w:val="22"/>
          <w:szCs w:val="22"/>
        </w:rPr>
        <w:t>ing</w:t>
      </w:r>
      <w:r>
        <w:rPr>
          <w:rStyle w:val="eop"/>
          <w:rFonts w:ascii="Arial" w:hAnsi="Arial" w:cs="Arial"/>
          <w:sz w:val="22"/>
          <w:szCs w:val="22"/>
        </w:rPr>
        <w:t xml:space="preserve"> that many of the items will be discussed at NCWG4. No comments were received and the item was closed.</w:t>
      </w:r>
    </w:p>
    <w:p w14:paraId="0D69278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161F4B87"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  S-</w:t>
      </w:r>
      <w:r w:rsidR="00CB2CB5">
        <w:rPr>
          <w:rStyle w:val="contextualspellingandgrammarerror"/>
          <w:rFonts w:ascii="Arial" w:hAnsi="Arial" w:cs="Arial"/>
          <w:b/>
          <w:bCs/>
          <w:sz w:val="22"/>
          <w:szCs w:val="22"/>
        </w:rPr>
        <w:t>4 </w:t>
      </w:r>
      <w:r>
        <w:rPr>
          <w:rStyle w:val="contextualspellingandgrammarerror"/>
          <w:rFonts w:ascii="Arial" w:hAnsi="Arial" w:cs="Arial"/>
          <w:b/>
          <w:bCs/>
          <w:sz w:val="22"/>
          <w:szCs w:val="22"/>
        </w:rPr>
        <w:t>Chart</w:t>
      </w:r>
      <w:r>
        <w:rPr>
          <w:rStyle w:val="normaltextrun"/>
          <w:rFonts w:ascii="Arial" w:hAnsi="Arial" w:cs="Arial"/>
          <w:b/>
          <w:bCs/>
          <w:sz w:val="22"/>
          <w:szCs w:val="22"/>
        </w:rPr>
        <w:t> Specifications, New and revised symbology </w:t>
      </w:r>
      <w:r>
        <w:rPr>
          <w:rStyle w:val="eop"/>
          <w:rFonts w:ascii="Arial" w:hAnsi="Arial" w:cs="Arial"/>
          <w:sz w:val="22"/>
          <w:szCs w:val="22"/>
        </w:rPr>
        <w:t> </w:t>
      </w:r>
    </w:p>
    <w:p w14:paraId="49A144D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6.1A Future of Paper Chart [Work item A16] (Future of paper chart </w:t>
      </w:r>
      <w:r>
        <w:rPr>
          <w:rStyle w:val="spellingerror"/>
          <w:rFonts w:ascii="Arial" w:hAnsi="Arial" w:cs="Arial"/>
          <w:b/>
          <w:bCs/>
          <w:sz w:val="22"/>
          <w:szCs w:val="22"/>
        </w:rPr>
        <w:t>SubWG</w:t>
      </w:r>
      <w:r>
        <w:rPr>
          <w:rStyle w:val="normaltextrun"/>
          <w:rFonts w:ascii="Arial" w:hAnsi="Arial" w:cs="Arial"/>
          <w:b/>
          <w:bCs/>
          <w:sz w:val="22"/>
          <w:szCs w:val="22"/>
        </w:rPr>
        <w:t>)</w:t>
      </w:r>
      <w:r>
        <w:rPr>
          <w:rStyle w:val="eop"/>
          <w:rFonts w:ascii="Arial" w:hAnsi="Arial" w:cs="Arial"/>
          <w:sz w:val="22"/>
          <w:szCs w:val="22"/>
        </w:rPr>
        <w:t> </w:t>
      </w:r>
    </w:p>
    <w:p w14:paraId="4ADA10C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NCWG4-06.1A           Future of Paper Cha</w:t>
      </w:r>
      <w:r>
        <w:rPr>
          <w:rStyle w:val="normaltextrun"/>
          <w:rFonts w:ascii="Arial" w:hAnsi="Arial" w:cs="Arial"/>
          <w:sz w:val="22"/>
          <w:szCs w:val="22"/>
        </w:rPr>
        <w:t>rt</w:t>
      </w:r>
      <w:r>
        <w:rPr>
          <w:rStyle w:val="eop"/>
          <w:rFonts w:ascii="Arial" w:hAnsi="Arial" w:cs="Arial"/>
          <w:sz w:val="22"/>
          <w:szCs w:val="22"/>
        </w:rPr>
        <w:t> </w:t>
      </w:r>
    </w:p>
    <w:p w14:paraId="2AC21F4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74377641" w14:textId="77777777" w:rsidR="003D173D" w:rsidRDefault="008B6C7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See comments included at 6.1B below.</w:t>
      </w:r>
    </w:p>
    <w:p w14:paraId="79E0BA02" w14:textId="77777777" w:rsidR="0074739C" w:rsidRPr="0074739C" w:rsidRDefault="0074739C" w:rsidP="00F63642">
      <w:pPr>
        <w:pStyle w:val="paragraph"/>
        <w:spacing w:before="0" w:beforeAutospacing="0" w:after="0" w:afterAutospacing="0"/>
        <w:textAlignment w:val="baseline"/>
        <w:rPr>
          <w:rFonts w:ascii="Arial" w:hAnsi="Arial" w:cs="Arial"/>
          <w:sz w:val="22"/>
          <w:szCs w:val="22"/>
        </w:rPr>
      </w:pPr>
    </w:p>
    <w:p w14:paraId="3D4CDB2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8168A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6.1</w:t>
      </w:r>
      <w:r>
        <w:rPr>
          <w:rStyle w:val="contextualspellingandgrammarerror"/>
          <w:rFonts w:ascii="Arial" w:hAnsi="Arial" w:cs="Arial"/>
          <w:b/>
          <w:bCs/>
          <w:sz w:val="22"/>
          <w:szCs w:val="22"/>
        </w:rPr>
        <w:t>B</w:t>
      </w:r>
      <w:proofErr w:type="gramStart"/>
      <w:r>
        <w:rPr>
          <w:rStyle w:val="contextualspellingandgrammarerror"/>
          <w:rFonts w:ascii="Arial" w:hAnsi="Arial" w:cs="Arial"/>
          <w:b/>
          <w:bCs/>
          <w:sz w:val="22"/>
          <w:szCs w:val="22"/>
        </w:rPr>
        <w:t>  Future</w:t>
      </w:r>
      <w:proofErr w:type="gramEnd"/>
      <w:r>
        <w:rPr>
          <w:rStyle w:val="normaltextrun"/>
          <w:rFonts w:ascii="Arial" w:hAnsi="Arial" w:cs="Arial"/>
          <w:b/>
          <w:bCs/>
          <w:sz w:val="22"/>
          <w:szCs w:val="22"/>
        </w:rPr>
        <w:t> of Paper Chart: Management Plan (Future of paper chart </w:t>
      </w:r>
      <w:r>
        <w:rPr>
          <w:rStyle w:val="spellingerror"/>
          <w:rFonts w:ascii="Arial" w:hAnsi="Arial" w:cs="Arial"/>
          <w:b/>
          <w:bCs/>
          <w:sz w:val="22"/>
          <w:szCs w:val="22"/>
        </w:rPr>
        <w:t>SubWG</w:t>
      </w:r>
      <w:r>
        <w:rPr>
          <w:rStyle w:val="normaltextrun"/>
          <w:rFonts w:ascii="Arial" w:hAnsi="Arial" w:cs="Arial"/>
          <w:b/>
          <w:bCs/>
          <w:sz w:val="22"/>
          <w:szCs w:val="22"/>
        </w:rPr>
        <w:t>)</w:t>
      </w:r>
      <w:r>
        <w:rPr>
          <w:rStyle w:val="eop"/>
          <w:rFonts w:ascii="Arial" w:hAnsi="Arial" w:cs="Arial"/>
          <w:sz w:val="22"/>
          <w:szCs w:val="22"/>
        </w:rPr>
        <w:t> </w:t>
      </w:r>
    </w:p>
    <w:p w14:paraId="27997D15"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NCWG4-06.1AB          Future of Paper Cha</w:t>
      </w:r>
      <w:r>
        <w:rPr>
          <w:rStyle w:val="normaltextrun"/>
          <w:rFonts w:ascii="Arial" w:hAnsi="Arial" w:cs="Arial"/>
          <w:sz w:val="22"/>
          <w:szCs w:val="22"/>
        </w:rPr>
        <w:t>rt Management Plan</w:t>
      </w:r>
      <w:r>
        <w:rPr>
          <w:rStyle w:val="eop"/>
          <w:rFonts w:ascii="Arial" w:hAnsi="Arial" w:cs="Arial"/>
          <w:sz w:val="22"/>
          <w:szCs w:val="22"/>
        </w:rPr>
        <w:t> </w:t>
      </w:r>
    </w:p>
    <w:p w14:paraId="46604600" w14:textId="77777777" w:rsidR="00F63642" w:rsidRPr="008B6C7C" w:rsidRDefault="00F63642" w:rsidP="00F63642">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2"/>
          <w:szCs w:val="22"/>
        </w:rPr>
        <w:t> </w:t>
      </w:r>
    </w:p>
    <w:p w14:paraId="766A50C1" w14:textId="77777777" w:rsidR="00F66DCA" w:rsidRDefault="00183867"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 xml:space="preserve">It was agreed that all of the afternoon would be devoted to discussing the future </w:t>
      </w:r>
      <w:r w:rsidR="00FE51FE">
        <w:rPr>
          <w:rStyle w:val="eop"/>
          <w:rFonts w:ascii="Arial" w:hAnsi="Arial" w:cs="Arial"/>
          <w:sz w:val="22"/>
          <w:szCs w:val="22"/>
        </w:rPr>
        <w:t xml:space="preserve">of the paper chart and the aim </w:t>
      </w:r>
      <w:r>
        <w:rPr>
          <w:rStyle w:val="eop"/>
          <w:rFonts w:ascii="Arial" w:hAnsi="Arial" w:cs="Arial"/>
          <w:sz w:val="22"/>
          <w:szCs w:val="22"/>
        </w:rPr>
        <w:t>was to identify volunteers to write the remaining parts of the Future of the paper chart document that needed to be submitted to the HSSC in May 2019. Mr Colby Harmon chaired this part of the meeting and received the following volunteers to author the remaining parts of the document.</w:t>
      </w:r>
    </w:p>
    <w:p w14:paraId="67A8E563" w14:textId="77777777" w:rsidR="00183867" w:rsidRDefault="00183867" w:rsidP="00F63642">
      <w:pPr>
        <w:pStyle w:val="paragraph"/>
        <w:spacing w:before="0" w:beforeAutospacing="0" w:after="0" w:afterAutospacing="0"/>
        <w:textAlignment w:val="baseline"/>
        <w:rPr>
          <w:rStyle w:val="eop"/>
          <w:rFonts w:ascii="Arial" w:hAnsi="Arial" w:cs="Arial"/>
          <w:sz w:val="22"/>
          <w:szCs w:val="22"/>
        </w:rPr>
      </w:pPr>
    </w:p>
    <w:tbl>
      <w:tblPr>
        <w:tblW w:w="0" w:type="auto"/>
        <w:tblCellMar>
          <w:left w:w="0" w:type="dxa"/>
          <w:right w:w="0" w:type="dxa"/>
        </w:tblCellMar>
        <w:tblLook w:val="0600" w:firstRow="0" w:lastRow="0" w:firstColumn="0" w:lastColumn="0" w:noHBand="1" w:noVBand="1"/>
      </w:tblPr>
      <w:tblGrid>
        <w:gridCol w:w="1711"/>
        <w:gridCol w:w="619"/>
        <w:gridCol w:w="6628"/>
      </w:tblGrid>
      <w:tr w:rsidR="00B6448D" w:rsidRPr="00B6448D" w14:paraId="2079C51F"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574E8BF"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0111C2CE" w14:textId="77777777" w:rsidR="00B6448D" w:rsidRPr="00365EBB" w:rsidRDefault="00B6448D" w:rsidP="00365EBB">
            <w:pPr>
              <w:pStyle w:val="paragraph"/>
              <w:jc w:val="center"/>
              <w:textAlignment w:val="baseline"/>
              <w:rPr>
                <w:rFonts w:ascii="Arial" w:hAnsi="Arial" w:cs="Arial"/>
                <w:b/>
                <w:sz w:val="22"/>
                <w:szCs w:val="22"/>
              </w:rPr>
            </w:pPr>
            <w:r w:rsidRPr="00365EBB">
              <w:rPr>
                <w:rFonts w:ascii="Arial" w:hAnsi="Arial" w:cs="Arial"/>
                <w:b/>
                <w:sz w:val="22"/>
                <w:szCs w:val="22"/>
                <w:lang w:val="en-US"/>
              </w:rPr>
              <w:t>2.3</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16AFD07" w14:textId="77777777" w:rsidR="00B6448D" w:rsidRPr="00365EBB" w:rsidRDefault="00B6448D" w:rsidP="00B6448D">
            <w:pPr>
              <w:pStyle w:val="paragraph"/>
              <w:textAlignment w:val="baseline"/>
              <w:rPr>
                <w:rFonts w:ascii="Arial" w:hAnsi="Arial" w:cs="Arial"/>
                <w:b/>
                <w:sz w:val="22"/>
                <w:szCs w:val="22"/>
              </w:rPr>
            </w:pPr>
            <w:r w:rsidRPr="00365EBB">
              <w:rPr>
                <w:rFonts w:ascii="Arial" w:hAnsi="Arial" w:cs="Arial"/>
                <w:b/>
                <w:sz w:val="22"/>
                <w:szCs w:val="22"/>
                <w:lang w:val="en-US"/>
              </w:rPr>
              <w:t>User Requirements</w:t>
            </w:r>
          </w:p>
        </w:tc>
      </w:tr>
      <w:tr w:rsidR="00B6448D" w:rsidRPr="00B6448D" w14:paraId="21A75137"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A8BF17D"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UK</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5BC4BF2" w14:textId="77777777" w:rsidR="00B6448D" w:rsidRPr="00365EBB" w:rsidRDefault="00B6448D" w:rsidP="00365EBB">
            <w:pPr>
              <w:pStyle w:val="paragraph"/>
              <w:jc w:val="center"/>
              <w:textAlignment w:val="baseline"/>
              <w:rPr>
                <w:rFonts w:ascii="Arial" w:hAnsi="Arial" w:cs="Arial"/>
                <w:sz w:val="22"/>
                <w:szCs w:val="22"/>
              </w:rPr>
            </w:pPr>
            <w:r w:rsidRPr="00365EBB">
              <w:rPr>
                <w:rFonts w:ascii="Arial" w:hAnsi="Arial" w:cs="Arial"/>
                <w:sz w:val="22"/>
                <w:szCs w:val="22"/>
                <w:lang w:val="en-US"/>
              </w:rPr>
              <w:t>b.</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03BA6AFE"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Small Scale Planning Charts</w:t>
            </w:r>
          </w:p>
        </w:tc>
      </w:tr>
      <w:tr w:rsidR="00B6448D" w:rsidRPr="00B6448D" w14:paraId="751537FA"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AE374A3"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Turkey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2FE59E4" w14:textId="77777777" w:rsidR="00B6448D" w:rsidRPr="00365EBB" w:rsidRDefault="00B6448D" w:rsidP="00365EBB">
            <w:pPr>
              <w:pStyle w:val="paragraph"/>
              <w:jc w:val="center"/>
              <w:textAlignment w:val="baseline"/>
              <w:rPr>
                <w:rFonts w:ascii="Arial" w:hAnsi="Arial" w:cs="Arial"/>
                <w:sz w:val="22"/>
                <w:szCs w:val="22"/>
              </w:rPr>
            </w:pPr>
            <w:r w:rsidRPr="00365EBB">
              <w:rPr>
                <w:rFonts w:ascii="Arial" w:hAnsi="Arial" w:cs="Arial"/>
                <w:sz w:val="22"/>
                <w:szCs w:val="22"/>
                <w:lang w:val="en-US"/>
              </w:rPr>
              <w:t>c.</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2CB8760"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Remarks and recommendations from other stakeholders</w:t>
            </w:r>
          </w:p>
        </w:tc>
      </w:tr>
      <w:tr w:rsidR="00B6448D" w:rsidRPr="00B6448D" w14:paraId="50FDD09C"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4A11644F"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Spain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8421985" w14:textId="77777777" w:rsidR="00B6448D" w:rsidRPr="00365EBB" w:rsidRDefault="00B6448D" w:rsidP="00365EBB">
            <w:pPr>
              <w:pStyle w:val="paragraph"/>
              <w:jc w:val="center"/>
              <w:textAlignment w:val="baseline"/>
              <w:rPr>
                <w:rFonts w:ascii="Arial" w:hAnsi="Arial" w:cs="Arial"/>
                <w:sz w:val="22"/>
                <w:szCs w:val="22"/>
              </w:rPr>
            </w:pPr>
            <w:r w:rsidRPr="00365EBB">
              <w:rPr>
                <w:rFonts w:ascii="Arial" w:hAnsi="Arial" w:cs="Arial"/>
                <w:sz w:val="22"/>
                <w:szCs w:val="22"/>
                <w:lang w:val="en-US"/>
              </w:rPr>
              <w:t>d.</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AD9CF98"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Impacts on non-navigational users of paper nautical charts</w:t>
            </w:r>
          </w:p>
        </w:tc>
      </w:tr>
      <w:tr w:rsidR="00B6448D" w:rsidRPr="00B6448D" w14:paraId="2059C4F9" w14:textId="77777777" w:rsidTr="00365EBB">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438DB12"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043918AF" w14:textId="77777777" w:rsidR="00B6448D" w:rsidRPr="00365EBB" w:rsidRDefault="00B6448D" w:rsidP="00365EBB">
            <w:pPr>
              <w:pStyle w:val="paragraph"/>
              <w:jc w:val="center"/>
              <w:textAlignment w:val="baseline"/>
              <w:rPr>
                <w:rFonts w:ascii="Arial" w:hAnsi="Arial" w:cs="Arial"/>
                <w:b/>
                <w:sz w:val="22"/>
                <w:szCs w:val="22"/>
              </w:rPr>
            </w:pPr>
            <w:r w:rsidRPr="00365EBB">
              <w:rPr>
                <w:rFonts w:ascii="Arial" w:hAnsi="Arial" w:cs="Arial"/>
                <w:b/>
                <w:sz w:val="22"/>
                <w:szCs w:val="22"/>
                <w:lang w:val="en-US"/>
              </w:rPr>
              <w:t>2.4</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D74AE91" w14:textId="77777777" w:rsidR="00B6448D" w:rsidRPr="00365EBB" w:rsidRDefault="00B6448D" w:rsidP="00B6448D">
            <w:pPr>
              <w:pStyle w:val="paragraph"/>
              <w:textAlignment w:val="baseline"/>
              <w:rPr>
                <w:rFonts w:ascii="Arial" w:hAnsi="Arial" w:cs="Arial"/>
                <w:b/>
                <w:sz w:val="22"/>
                <w:szCs w:val="22"/>
              </w:rPr>
            </w:pPr>
            <w:r w:rsidRPr="00365EBB">
              <w:rPr>
                <w:rFonts w:ascii="Arial" w:hAnsi="Arial" w:cs="Arial"/>
                <w:b/>
                <w:sz w:val="22"/>
                <w:szCs w:val="22"/>
                <w:lang w:val="en-US"/>
              </w:rPr>
              <w:t>Production Issues</w:t>
            </w:r>
          </w:p>
        </w:tc>
      </w:tr>
      <w:tr w:rsidR="00B6448D" w:rsidRPr="00B6448D" w14:paraId="321F7F29"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EE64532"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Sweden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2F9669B" w14:textId="77777777" w:rsidR="00B6448D" w:rsidRPr="00365EBB" w:rsidRDefault="00B6448D" w:rsidP="00365EBB">
            <w:pPr>
              <w:pStyle w:val="paragraph"/>
              <w:jc w:val="center"/>
              <w:textAlignment w:val="baseline"/>
              <w:rPr>
                <w:rFonts w:ascii="Arial" w:hAnsi="Arial" w:cs="Arial"/>
                <w:sz w:val="22"/>
                <w:szCs w:val="22"/>
              </w:rPr>
            </w:pPr>
            <w:r w:rsidRPr="00365EBB">
              <w:rPr>
                <w:rFonts w:ascii="Arial" w:hAnsi="Arial" w:cs="Arial"/>
                <w:sz w:val="22"/>
                <w:szCs w:val="22"/>
                <w:lang w:val="en-US"/>
              </w:rPr>
              <w:t>a.</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44E2212C"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Systems/databases used for both raster and vector chart production</w:t>
            </w:r>
          </w:p>
        </w:tc>
      </w:tr>
      <w:tr w:rsidR="00B6448D" w:rsidRPr="00B6448D" w14:paraId="626EF445"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D5E0A21"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 ESRI</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BB783B5" w14:textId="77777777" w:rsidR="00B6448D" w:rsidRPr="00365EBB" w:rsidRDefault="00B6448D" w:rsidP="00365EBB">
            <w:pPr>
              <w:pStyle w:val="paragraph"/>
              <w:jc w:val="center"/>
              <w:textAlignment w:val="baseline"/>
              <w:rPr>
                <w:rFonts w:ascii="Arial" w:hAnsi="Arial" w:cs="Arial"/>
                <w:sz w:val="22"/>
                <w:szCs w:val="22"/>
              </w:rPr>
            </w:pPr>
            <w:r w:rsidRPr="00365EBB">
              <w:rPr>
                <w:rFonts w:ascii="Arial" w:hAnsi="Arial" w:cs="Arial"/>
                <w:sz w:val="22"/>
                <w:szCs w:val="22"/>
                <w:lang w:val="en-US"/>
              </w:rPr>
              <w:t>b.</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A4489FF" w14:textId="77777777" w:rsidR="00B6448D" w:rsidRPr="00365EBB" w:rsidRDefault="00B6448D" w:rsidP="00B6448D">
            <w:pPr>
              <w:pStyle w:val="paragraph"/>
              <w:textAlignment w:val="baseline"/>
              <w:rPr>
                <w:rFonts w:ascii="Arial" w:hAnsi="Arial" w:cs="Arial"/>
                <w:sz w:val="22"/>
                <w:szCs w:val="22"/>
              </w:rPr>
            </w:pPr>
            <w:r w:rsidRPr="00365EBB">
              <w:rPr>
                <w:rFonts w:ascii="Arial" w:hAnsi="Arial" w:cs="Arial"/>
                <w:sz w:val="22"/>
                <w:szCs w:val="22"/>
                <w:lang w:val="en-US"/>
              </w:rPr>
              <w:t>Portrayal of raster products with S-57 attributed data</w:t>
            </w:r>
          </w:p>
        </w:tc>
      </w:tr>
      <w:tr w:rsidR="00B6448D" w:rsidRPr="00B6448D" w14:paraId="152E71F6"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59DE5D7"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5873CBA"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2.5</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0317A52"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Paper Chart Sales and Product Usage</w:t>
            </w:r>
          </w:p>
        </w:tc>
      </w:tr>
      <w:tr w:rsidR="00B6448D" w:rsidRPr="00B6448D" w14:paraId="746CE50E"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1D69980"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UK</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0CB80A5"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a.</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A12F5CF"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Declining demand for paper charts</w:t>
            </w:r>
          </w:p>
        </w:tc>
      </w:tr>
      <w:tr w:rsidR="00B6448D" w:rsidRPr="00B6448D" w14:paraId="1BFA047A"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09C48A5"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Colby</w:t>
            </w:r>
            <w:r w:rsidR="003270A8">
              <w:rPr>
                <w:rFonts w:ascii="Arial" w:hAnsi="Arial" w:cs="Arial"/>
                <w:sz w:val="22"/>
                <w:szCs w:val="22"/>
                <w:lang w:val="en-US"/>
              </w:rPr>
              <w:t xml:space="preserve"> Harmon</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69B8D79"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c.</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88F4941"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Diminishing need for RNCs for ECDIS</w:t>
            </w:r>
          </w:p>
        </w:tc>
      </w:tr>
      <w:tr w:rsidR="00B6448D" w:rsidRPr="00B6448D" w14:paraId="786AFF52"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18A8932"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Colby</w:t>
            </w:r>
            <w:r w:rsidR="003270A8">
              <w:rPr>
                <w:rFonts w:ascii="Arial" w:hAnsi="Arial" w:cs="Arial"/>
                <w:sz w:val="22"/>
                <w:szCs w:val="22"/>
                <w:lang w:val="en-US"/>
              </w:rPr>
              <w:t xml:space="preserve"> Harmon</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ABE2AF1"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d.</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0C8228FC"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Recreational Boaters’ Contribution to Paper Chart Sales</w:t>
            </w:r>
          </w:p>
        </w:tc>
      </w:tr>
      <w:tr w:rsidR="00B6448D" w:rsidRPr="00B6448D" w14:paraId="671A1E00"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BD1DA56"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UK</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CB1DE4B"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e.</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4EA9E745"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Recreational Boaters’ use of Digital Charts</w:t>
            </w:r>
          </w:p>
        </w:tc>
      </w:tr>
      <w:tr w:rsidR="00B6448D" w:rsidRPr="00B6448D" w14:paraId="3879DD62"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FFDE154"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9BA52F7" w14:textId="77777777" w:rsidR="00B6448D" w:rsidRPr="00B6448D" w:rsidRDefault="00B6448D" w:rsidP="00365EBB">
            <w:pPr>
              <w:pStyle w:val="paragraph"/>
              <w:jc w:val="center"/>
              <w:textAlignment w:val="baseline"/>
              <w:rPr>
                <w:rFonts w:ascii="Arial" w:hAnsi="Arial" w:cs="Arial"/>
                <w:b/>
                <w:sz w:val="22"/>
                <w:szCs w:val="22"/>
                <w:lang w:val="en-US"/>
              </w:rPr>
            </w:pPr>
            <w:r w:rsidRPr="00B6448D">
              <w:rPr>
                <w:rFonts w:ascii="Arial" w:hAnsi="Arial" w:cs="Arial"/>
                <w:b/>
                <w:sz w:val="22"/>
                <w:szCs w:val="22"/>
                <w:lang w:val="en-US"/>
              </w:rPr>
              <w:t>3.1</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C0DCCE1" w14:textId="77777777" w:rsidR="00B6448D" w:rsidRPr="00B6448D" w:rsidRDefault="00B6448D" w:rsidP="00B6448D">
            <w:pPr>
              <w:pStyle w:val="paragraph"/>
              <w:textAlignment w:val="baseline"/>
              <w:rPr>
                <w:rFonts w:ascii="Arial" w:hAnsi="Arial" w:cs="Arial"/>
                <w:b/>
                <w:sz w:val="22"/>
                <w:szCs w:val="22"/>
                <w:lang w:val="en-US"/>
              </w:rPr>
            </w:pPr>
            <w:r w:rsidRPr="00B6448D">
              <w:rPr>
                <w:rFonts w:ascii="Arial" w:hAnsi="Arial" w:cs="Arial"/>
                <w:b/>
                <w:sz w:val="22"/>
                <w:szCs w:val="22"/>
                <w:lang w:val="en-US"/>
              </w:rPr>
              <w:t>Product Coverage</w:t>
            </w:r>
          </w:p>
        </w:tc>
      </w:tr>
      <w:tr w:rsidR="00B6448D" w:rsidRPr="00B6448D" w14:paraId="15269E27"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62EC601"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DE,CO, TR, IHO</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B6EE031"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a.</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79B8AC0"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International (INT) Charts</w:t>
            </w:r>
          </w:p>
        </w:tc>
      </w:tr>
      <w:tr w:rsidR="00B6448D" w:rsidRPr="00B6448D" w14:paraId="640E2E70"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058DECB4"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NGA</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0BE6126"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b.</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12A1CBA5"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Rescheming paper chart coverage.</w:t>
            </w:r>
          </w:p>
        </w:tc>
      </w:tr>
      <w:tr w:rsidR="00B6448D" w:rsidRPr="00B6448D" w14:paraId="019C5605"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0F18730E"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80296EF" w14:textId="77777777" w:rsidR="00B6448D" w:rsidRPr="00B6448D" w:rsidRDefault="00B6448D" w:rsidP="00365EBB">
            <w:pPr>
              <w:pStyle w:val="paragraph"/>
              <w:jc w:val="center"/>
              <w:textAlignment w:val="baseline"/>
              <w:rPr>
                <w:rFonts w:ascii="Arial" w:hAnsi="Arial" w:cs="Arial"/>
                <w:b/>
                <w:sz w:val="22"/>
                <w:szCs w:val="22"/>
                <w:lang w:val="en-US"/>
              </w:rPr>
            </w:pPr>
            <w:r w:rsidRPr="00B6448D">
              <w:rPr>
                <w:rFonts w:ascii="Arial" w:hAnsi="Arial" w:cs="Arial"/>
                <w:b/>
                <w:sz w:val="22"/>
                <w:szCs w:val="22"/>
                <w:lang w:val="en-US"/>
              </w:rPr>
              <w:t>4.1</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665272A" w14:textId="77777777" w:rsidR="00B6448D" w:rsidRPr="00B6448D" w:rsidRDefault="00B6448D" w:rsidP="00B6448D">
            <w:pPr>
              <w:pStyle w:val="paragraph"/>
              <w:textAlignment w:val="baseline"/>
              <w:rPr>
                <w:rFonts w:ascii="Arial" w:hAnsi="Arial" w:cs="Arial"/>
                <w:b/>
                <w:sz w:val="22"/>
                <w:szCs w:val="22"/>
                <w:lang w:val="en-US"/>
              </w:rPr>
            </w:pPr>
            <w:r w:rsidRPr="00B6448D">
              <w:rPr>
                <w:rFonts w:ascii="Arial" w:hAnsi="Arial" w:cs="Arial"/>
                <w:b/>
                <w:sz w:val="22"/>
                <w:szCs w:val="22"/>
                <w:lang w:val="en-US"/>
              </w:rPr>
              <w:t>Regulatory and Standards Changes</w:t>
            </w:r>
          </w:p>
        </w:tc>
      </w:tr>
      <w:tr w:rsidR="00B6448D" w:rsidRPr="00B6448D" w14:paraId="4A260479"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59CB689"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NGA</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481392DE"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d.</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31F61F92"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User Requirements</w:t>
            </w:r>
          </w:p>
        </w:tc>
      </w:tr>
      <w:tr w:rsidR="00B6448D" w:rsidRPr="00B6448D" w14:paraId="7E6822DB"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2F866708"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 Colby</w:t>
            </w:r>
            <w:r w:rsidR="003270A8">
              <w:rPr>
                <w:rFonts w:ascii="Arial" w:hAnsi="Arial" w:cs="Arial"/>
                <w:sz w:val="22"/>
                <w:szCs w:val="22"/>
                <w:lang w:val="en-US"/>
              </w:rPr>
              <w:t xml:space="preserve"> Harmon</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522B65E9"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e.</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5F18AD6"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IHO Standards and Specifications</w:t>
            </w:r>
          </w:p>
        </w:tc>
      </w:tr>
      <w:tr w:rsidR="00B6448D" w:rsidRPr="00B6448D" w14:paraId="5CDCF8CA" w14:textId="77777777" w:rsidTr="00B6448D">
        <w:trPr>
          <w:trHeight w:val="358"/>
        </w:trPr>
        <w:tc>
          <w:tcPr>
            <w:tcW w:w="0" w:type="auto"/>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7C0E3A12"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Colby </w:t>
            </w:r>
            <w:r w:rsidR="003270A8">
              <w:rPr>
                <w:rFonts w:ascii="Arial" w:hAnsi="Arial" w:cs="Arial"/>
                <w:sz w:val="22"/>
                <w:szCs w:val="22"/>
                <w:lang w:val="en-US"/>
              </w:rPr>
              <w:t xml:space="preserve"> Harmon</w:t>
            </w:r>
          </w:p>
        </w:tc>
        <w:tc>
          <w:tcPr>
            <w:tcW w:w="619"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48D6B0F6" w14:textId="77777777" w:rsidR="00B6448D" w:rsidRPr="00B6448D" w:rsidRDefault="00B6448D" w:rsidP="00365EBB">
            <w:pPr>
              <w:pStyle w:val="paragraph"/>
              <w:jc w:val="center"/>
              <w:textAlignment w:val="baseline"/>
              <w:rPr>
                <w:rFonts w:ascii="Arial" w:hAnsi="Arial" w:cs="Arial"/>
                <w:sz w:val="22"/>
                <w:szCs w:val="22"/>
                <w:lang w:val="en-US"/>
              </w:rPr>
            </w:pPr>
            <w:r w:rsidRPr="00B6448D">
              <w:rPr>
                <w:rFonts w:ascii="Arial" w:hAnsi="Arial" w:cs="Arial"/>
                <w:sz w:val="22"/>
                <w:szCs w:val="22"/>
                <w:lang w:val="en-US"/>
              </w:rPr>
              <w:t>f.</w:t>
            </w:r>
          </w:p>
        </w:tc>
        <w:tc>
          <w:tcPr>
            <w:tcW w:w="6628" w:type="dxa"/>
            <w:tcBorders>
              <w:top w:val="single" w:sz="4" w:space="0" w:color="A6A6A6"/>
              <w:left w:val="single" w:sz="4" w:space="0" w:color="A6A6A6"/>
              <w:bottom w:val="single" w:sz="4" w:space="0" w:color="A6A6A6"/>
              <w:right w:val="single" w:sz="4" w:space="0" w:color="A6A6A6"/>
            </w:tcBorders>
            <w:shd w:val="clear" w:color="auto" w:fill="auto"/>
            <w:tcMar>
              <w:top w:w="12" w:type="dxa"/>
              <w:left w:w="12" w:type="dxa"/>
              <w:bottom w:w="0" w:type="dxa"/>
              <w:right w:w="12" w:type="dxa"/>
            </w:tcMar>
            <w:vAlign w:val="bottom"/>
            <w:hideMark/>
          </w:tcPr>
          <w:p w14:paraId="6F4FA0E9" w14:textId="77777777" w:rsidR="00B6448D" w:rsidRPr="00B6448D" w:rsidRDefault="00B6448D" w:rsidP="00B6448D">
            <w:pPr>
              <w:pStyle w:val="paragraph"/>
              <w:textAlignment w:val="baseline"/>
              <w:rPr>
                <w:rFonts w:ascii="Arial" w:hAnsi="Arial" w:cs="Arial"/>
                <w:sz w:val="22"/>
                <w:szCs w:val="22"/>
                <w:lang w:val="en-US"/>
              </w:rPr>
            </w:pPr>
            <w:r w:rsidRPr="00B6448D">
              <w:rPr>
                <w:rFonts w:ascii="Arial" w:hAnsi="Arial" w:cs="Arial"/>
                <w:sz w:val="22"/>
                <w:szCs w:val="22"/>
                <w:lang w:val="en-US"/>
              </w:rPr>
              <w:t>IHO Working Groups</w:t>
            </w:r>
          </w:p>
        </w:tc>
      </w:tr>
    </w:tbl>
    <w:p w14:paraId="244137D3" w14:textId="77777777" w:rsidR="00183867" w:rsidRDefault="00183867" w:rsidP="00F63642">
      <w:pPr>
        <w:pStyle w:val="paragraph"/>
        <w:spacing w:before="0" w:beforeAutospacing="0" w:after="0" w:afterAutospacing="0"/>
        <w:textAlignment w:val="baseline"/>
        <w:rPr>
          <w:rStyle w:val="eop"/>
          <w:rFonts w:ascii="Arial" w:hAnsi="Arial" w:cs="Arial"/>
          <w:sz w:val="22"/>
          <w:szCs w:val="22"/>
        </w:rPr>
      </w:pPr>
    </w:p>
    <w:p w14:paraId="75075657" w14:textId="77777777" w:rsidR="00F66DCA" w:rsidRDefault="006376E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 Chair provided an update on the draft survey that is intended to be sent to member states after further input and comments were received from delegates to help to improve it. The delegates were asked to motivate their managers to complete the final survey and provide data. </w:t>
      </w:r>
    </w:p>
    <w:p w14:paraId="35884CC1" w14:textId="77777777" w:rsidR="006376E4" w:rsidRDefault="006376E4" w:rsidP="00F63642">
      <w:pPr>
        <w:pStyle w:val="paragraph"/>
        <w:spacing w:before="0" w:beforeAutospacing="0" w:after="0" w:afterAutospacing="0"/>
        <w:textAlignment w:val="baseline"/>
        <w:rPr>
          <w:rStyle w:val="eop"/>
          <w:rFonts w:ascii="Arial" w:hAnsi="Arial" w:cs="Arial"/>
          <w:sz w:val="22"/>
          <w:szCs w:val="22"/>
        </w:rPr>
      </w:pPr>
    </w:p>
    <w:p w14:paraId="48F55969" w14:textId="77777777" w:rsidR="006376E4" w:rsidRDefault="006376E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Mikko Hovi resumed role as chair after coffee break and the last hour of the meeting was used to gather </w:t>
      </w:r>
      <w:r w:rsidR="00D60BA4">
        <w:rPr>
          <w:rStyle w:val="eop"/>
          <w:rFonts w:ascii="Arial" w:hAnsi="Arial" w:cs="Arial"/>
          <w:sz w:val="22"/>
          <w:szCs w:val="22"/>
        </w:rPr>
        <w:t>opinions</w:t>
      </w:r>
      <w:r>
        <w:rPr>
          <w:rStyle w:val="eop"/>
          <w:rFonts w:ascii="Arial" w:hAnsi="Arial" w:cs="Arial"/>
          <w:sz w:val="22"/>
          <w:szCs w:val="22"/>
        </w:rPr>
        <w:t xml:space="preserve"> and experiences from the delegation to several questions posed by the chair </w:t>
      </w:r>
      <w:r w:rsidR="00D60BA4">
        <w:rPr>
          <w:rStyle w:val="eop"/>
          <w:rFonts w:ascii="Arial" w:hAnsi="Arial" w:cs="Arial"/>
          <w:sz w:val="22"/>
          <w:szCs w:val="22"/>
        </w:rPr>
        <w:t xml:space="preserve">and members </w:t>
      </w:r>
      <w:r>
        <w:rPr>
          <w:rStyle w:val="eop"/>
          <w:rFonts w:ascii="Arial" w:hAnsi="Arial" w:cs="Arial"/>
          <w:sz w:val="22"/>
          <w:szCs w:val="22"/>
        </w:rPr>
        <w:t>as follows:</w:t>
      </w:r>
    </w:p>
    <w:p w14:paraId="0773EE0F" w14:textId="77777777" w:rsidR="006376E4" w:rsidRDefault="006376E4" w:rsidP="006376E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many members produce paper and electronic charts from one database?</w:t>
      </w:r>
    </w:p>
    <w:p w14:paraId="058071EC" w14:textId="77777777" w:rsidR="006376E4" w:rsidRDefault="006376E4" w:rsidP="006376E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If you use two databases do you plan to move to one? </w:t>
      </w:r>
    </w:p>
    <w:p w14:paraId="2B9F0E41" w14:textId="77777777" w:rsidR="006376E4" w:rsidRDefault="006376E4" w:rsidP="006376E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easy is it to produce two products, what are the challenges?</w:t>
      </w:r>
    </w:p>
    <w:p w14:paraId="0FF28AD7" w14:textId="77777777" w:rsidR="006376E4" w:rsidRDefault="006376E4" w:rsidP="006376E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Do you </w:t>
      </w:r>
      <w:r w:rsidR="00D60BA4">
        <w:rPr>
          <w:rStyle w:val="eop"/>
          <w:rFonts w:ascii="Arial" w:hAnsi="Arial" w:cs="Arial"/>
          <w:sz w:val="22"/>
          <w:szCs w:val="22"/>
        </w:rPr>
        <w:t>foresee</w:t>
      </w:r>
      <w:r>
        <w:rPr>
          <w:rStyle w:val="eop"/>
          <w:rFonts w:ascii="Arial" w:hAnsi="Arial" w:cs="Arial"/>
          <w:sz w:val="22"/>
          <w:szCs w:val="22"/>
        </w:rPr>
        <w:t xml:space="preserve"> the end of paper charts?</w:t>
      </w:r>
    </w:p>
    <w:p w14:paraId="66C5088F" w14:textId="77777777" w:rsidR="006376E4" w:rsidRDefault="00D60BA4" w:rsidP="006376E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different are members small craft charts from INT charts?</w:t>
      </w:r>
    </w:p>
    <w:p w14:paraId="2FE64778" w14:textId="77777777" w:rsidR="00D60BA4" w:rsidRDefault="008E60A0" w:rsidP="00D60BA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Do</w:t>
      </w:r>
      <w:r w:rsidR="00D60BA4" w:rsidRPr="00D60BA4">
        <w:rPr>
          <w:rStyle w:val="eop"/>
          <w:rFonts w:ascii="Arial" w:hAnsi="Arial" w:cs="Arial"/>
          <w:sz w:val="22"/>
          <w:szCs w:val="22"/>
        </w:rPr>
        <w:t xml:space="preserve"> members have a plan to harmonise S-57, S-100 and paper </w:t>
      </w:r>
      <w:r w:rsidR="00D60BA4">
        <w:rPr>
          <w:rStyle w:val="eop"/>
          <w:rFonts w:ascii="Arial" w:hAnsi="Arial" w:cs="Arial"/>
          <w:sz w:val="22"/>
          <w:szCs w:val="22"/>
        </w:rPr>
        <w:t>charts.</w:t>
      </w:r>
    </w:p>
    <w:p w14:paraId="30508130" w14:textId="77777777" w:rsidR="00D60BA4" w:rsidRDefault="00D60BA4" w:rsidP="00D60BA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are we streamlining our paper chart notice to mariners?</w:t>
      </w:r>
    </w:p>
    <w:p w14:paraId="1B78E9ED" w14:textId="77777777" w:rsidR="008E60A0" w:rsidRPr="00D60BA4" w:rsidRDefault="008E60A0" w:rsidP="00D60BA4">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do we harmonise source data diagrams and CATZOC?</w:t>
      </w:r>
    </w:p>
    <w:p w14:paraId="08B2FAA0" w14:textId="77777777" w:rsidR="00D60BA4" w:rsidRDefault="00D60BA4" w:rsidP="00D60BA4">
      <w:pPr>
        <w:pStyle w:val="paragraph"/>
        <w:spacing w:before="0" w:beforeAutospacing="0" w:after="0" w:afterAutospacing="0"/>
        <w:textAlignment w:val="baseline"/>
        <w:rPr>
          <w:rStyle w:val="eop"/>
          <w:rFonts w:ascii="Arial" w:hAnsi="Arial" w:cs="Arial"/>
          <w:sz w:val="22"/>
          <w:szCs w:val="22"/>
        </w:rPr>
      </w:pPr>
    </w:p>
    <w:p w14:paraId="55457137" w14:textId="77777777" w:rsidR="00F66DCA" w:rsidRDefault="00D60BA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debate covered many issues and highlighted the need to be aware that print on demand meant different things to different members and therefore we needed to be clear in our understanding of the definition. Several members clearly had a requirement to continue paper charting for their small craft users and Navies whilst other members had al</w:t>
      </w:r>
      <w:r w:rsidR="008E60A0">
        <w:rPr>
          <w:rStyle w:val="eop"/>
          <w:rFonts w:ascii="Arial" w:hAnsi="Arial" w:cs="Arial"/>
          <w:sz w:val="22"/>
          <w:szCs w:val="22"/>
        </w:rPr>
        <w:t>ready decided that they will stop paper charting in the future. The discussion also highlighted that for some members paper charts took longer to produce from a single database compared to how they used to be produced previously. ESRI believed that the NCWG could change how paper charts look to help them to become easier to automate in the future. The UK commented that their recent market research indicated that large SOLAS vessels were not expecting to require any back up paper charts and were intending to completely operate digitally</w:t>
      </w:r>
      <w:r w:rsidR="00DC66FE">
        <w:rPr>
          <w:rStyle w:val="eop"/>
          <w:rFonts w:ascii="Arial" w:hAnsi="Arial" w:cs="Arial"/>
          <w:sz w:val="22"/>
          <w:szCs w:val="22"/>
        </w:rPr>
        <w:t xml:space="preserve"> in the near future.</w:t>
      </w:r>
      <w:r w:rsidR="008E60A0">
        <w:rPr>
          <w:rStyle w:val="eop"/>
          <w:rFonts w:ascii="Arial" w:hAnsi="Arial" w:cs="Arial"/>
          <w:sz w:val="22"/>
          <w:szCs w:val="22"/>
        </w:rPr>
        <w:t xml:space="preserve"> </w:t>
      </w:r>
    </w:p>
    <w:p w14:paraId="64152172"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19B103C9" w14:textId="5AD9244F" w:rsidR="00AC41FD" w:rsidRDefault="000C0043" w:rsidP="00AC41FD">
      <w:pPr>
        <w:spacing w:after="120"/>
        <w:rPr>
          <w:rFonts w:ascii="Arial" w:hAnsi="Arial" w:cs="Arial"/>
          <w:sz w:val="21"/>
          <w:szCs w:val="21"/>
          <w:lang w:val="en-US"/>
        </w:rPr>
      </w:pPr>
      <w:r w:rsidRPr="000C0043">
        <w:rPr>
          <w:rFonts w:ascii="Arial" w:hAnsi="Arial" w:cs="Arial"/>
          <w:b/>
        </w:rPr>
        <w:t>ACTION 4\2:</w:t>
      </w:r>
      <w:r w:rsidRPr="000C0043">
        <w:rPr>
          <w:rFonts w:ascii="Arial" w:hAnsi="Arial" w:cs="Arial"/>
        </w:rPr>
        <w:t xml:space="preserve"> Delegates who volunteered to write new sections for future of paper chart document to submit content to Colby Harmon by 31</w:t>
      </w:r>
      <w:r w:rsidRPr="000C0043">
        <w:rPr>
          <w:rFonts w:ascii="Arial" w:hAnsi="Arial" w:cs="Arial"/>
          <w:vertAlign w:val="superscript"/>
        </w:rPr>
        <w:t>st</w:t>
      </w:r>
      <w:r w:rsidRPr="000C0043">
        <w:rPr>
          <w:rFonts w:ascii="Arial" w:hAnsi="Arial" w:cs="Arial"/>
        </w:rPr>
        <w:t xml:space="preserve"> December 2018</w:t>
      </w:r>
      <w:r>
        <w:rPr>
          <w:rFonts w:ascii="Arial" w:hAnsi="Arial" w:cs="Arial"/>
        </w:rPr>
        <w:t>.</w:t>
      </w:r>
      <w:r w:rsidR="00AC41FD">
        <w:rPr>
          <w:rFonts w:ascii="Arial" w:hAnsi="Arial" w:cs="Arial"/>
        </w:rPr>
        <w:t xml:space="preserve"> </w:t>
      </w:r>
      <w:r w:rsidR="00AC41FD" w:rsidRPr="00AC41FD">
        <w:rPr>
          <w:rFonts w:ascii="Arial" w:hAnsi="Arial" w:cs="Arial"/>
          <w:b/>
        </w:rPr>
        <w:t>(UK, TR, ES, SE, ESRI, CO,</w:t>
      </w:r>
      <w:r w:rsidR="00783A01">
        <w:rPr>
          <w:rFonts w:ascii="Arial" w:hAnsi="Arial" w:cs="Arial"/>
          <w:b/>
        </w:rPr>
        <w:t xml:space="preserve"> US-</w:t>
      </w:r>
      <w:r w:rsidR="00AC41FD" w:rsidRPr="00AC41FD">
        <w:rPr>
          <w:rFonts w:ascii="Arial" w:hAnsi="Arial" w:cs="Arial"/>
          <w:b/>
        </w:rPr>
        <w:t xml:space="preserve">NGA, DE, </w:t>
      </w:r>
      <w:r w:rsidR="00783A01">
        <w:rPr>
          <w:rFonts w:ascii="Arial" w:hAnsi="Arial" w:cs="Arial"/>
          <w:b/>
        </w:rPr>
        <w:t>US-</w:t>
      </w:r>
      <w:r w:rsidR="00AC41FD" w:rsidRPr="00AC41FD">
        <w:rPr>
          <w:rFonts w:ascii="Arial" w:hAnsi="Arial" w:cs="Arial"/>
          <w:b/>
        </w:rPr>
        <w:t>NOAA, IHO Sec)</w:t>
      </w:r>
    </w:p>
    <w:p w14:paraId="36EAE2A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6C06EA9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sidRPr="0005616D">
        <w:rPr>
          <w:rStyle w:val="normaltextrun"/>
          <w:rFonts w:ascii="Arial" w:hAnsi="Arial" w:cs="Arial"/>
          <w:b/>
          <w:bCs/>
          <w:sz w:val="22"/>
          <w:szCs w:val="22"/>
        </w:rPr>
        <w:t>6.2 Future of S-4</w:t>
      </w:r>
      <w:r w:rsidRPr="0005616D">
        <w:rPr>
          <w:rStyle w:val="normaltextrun"/>
          <w:rFonts w:ascii="Arial" w:hAnsi="Arial" w:cs="Arial"/>
          <w:sz w:val="22"/>
          <w:szCs w:val="22"/>
        </w:rPr>
        <w:t> </w:t>
      </w:r>
      <w:r w:rsidRPr="0005616D">
        <w:rPr>
          <w:rStyle w:val="normaltextrun"/>
          <w:rFonts w:ascii="Arial" w:hAnsi="Arial" w:cs="Arial"/>
          <w:b/>
          <w:bCs/>
          <w:sz w:val="22"/>
          <w:szCs w:val="22"/>
        </w:rPr>
        <w:t>[Work item A28]</w:t>
      </w:r>
      <w:r w:rsidRPr="0005616D">
        <w:rPr>
          <w:rStyle w:val="normaltextrun"/>
          <w:rFonts w:ascii="Arial" w:hAnsi="Arial" w:cs="Arial"/>
          <w:sz w:val="22"/>
          <w:szCs w:val="22"/>
        </w:rPr>
        <w:t> </w:t>
      </w:r>
      <w:r w:rsidRPr="0005616D">
        <w:rPr>
          <w:rStyle w:val="normaltextrun"/>
          <w:rFonts w:ascii="Arial" w:hAnsi="Arial" w:cs="Arial"/>
          <w:b/>
          <w:bCs/>
          <w:sz w:val="22"/>
          <w:szCs w:val="22"/>
        </w:rPr>
        <w:t>(Chair)</w:t>
      </w:r>
      <w:r>
        <w:rPr>
          <w:rStyle w:val="eop"/>
          <w:rFonts w:ascii="Arial" w:hAnsi="Arial" w:cs="Arial"/>
          <w:sz w:val="22"/>
          <w:szCs w:val="22"/>
        </w:rPr>
        <w:t> </w:t>
      </w:r>
    </w:p>
    <w:p w14:paraId="6062008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2ABB80C8"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7648398B" w14:textId="749484F6" w:rsidR="003D173D"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694051">
        <w:rPr>
          <w:rStyle w:val="eop"/>
          <w:rFonts w:ascii="Arial" w:hAnsi="Arial" w:cs="Arial"/>
          <w:sz w:val="22"/>
          <w:szCs w:val="22"/>
        </w:rPr>
        <w:t>The chair invited suggestions and comments from the group regarding the</w:t>
      </w:r>
      <w:r w:rsidR="00D45F6D">
        <w:rPr>
          <w:rStyle w:val="eop"/>
          <w:rFonts w:ascii="Arial" w:hAnsi="Arial" w:cs="Arial"/>
          <w:sz w:val="22"/>
          <w:szCs w:val="22"/>
        </w:rPr>
        <w:t xml:space="preserve"> future of S</w:t>
      </w:r>
      <w:r w:rsidR="00CC2A20">
        <w:rPr>
          <w:rStyle w:val="eop"/>
          <w:rFonts w:ascii="Arial" w:hAnsi="Arial" w:cs="Arial"/>
          <w:sz w:val="22"/>
          <w:szCs w:val="22"/>
        </w:rPr>
        <w:t>-</w:t>
      </w:r>
      <w:r w:rsidR="00D45F6D">
        <w:rPr>
          <w:rStyle w:val="eop"/>
          <w:rFonts w:ascii="Arial" w:hAnsi="Arial" w:cs="Arial"/>
          <w:sz w:val="22"/>
          <w:szCs w:val="22"/>
        </w:rPr>
        <w:t>4</w:t>
      </w:r>
      <w:r w:rsidR="00694051">
        <w:rPr>
          <w:rStyle w:val="eop"/>
          <w:rFonts w:ascii="Arial" w:hAnsi="Arial" w:cs="Arial"/>
          <w:sz w:val="22"/>
          <w:szCs w:val="22"/>
        </w:rPr>
        <w:t>. The general view was that S</w:t>
      </w:r>
      <w:r w:rsidR="000F1B11">
        <w:rPr>
          <w:rStyle w:val="eop"/>
          <w:rFonts w:ascii="Arial" w:hAnsi="Arial" w:cs="Arial"/>
          <w:sz w:val="22"/>
          <w:szCs w:val="22"/>
        </w:rPr>
        <w:t>-</w:t>
      </w:r>
      <w:r w:rsidR="00694051">
        <w:rPr>
          <w:rStyle w:val="eop"/>
          <w:rFonts w:ascii="Arial" w:hAnsi="Arial" w:cs="Arial"/>
          <w:sz w:val="22"/>
          <w:szCs w:val="22"/>
        </w:rPr>
        <w:t xml:space="preserve">4 </w:t>
      </w:r>
      <w:r w:rsidR="007B577E">
        <w:rPr>
          <w:rStyle w:val="eop"/>
          <w:rFonts w:ascii="Arial" w:hAnsi="Arial" w:cs="Arial"/>
          <w:sz w:val="22"/>
          <w:szCs w:val="22"/>
        </w:rPr>
        <w:t>will still remain as the foundation standard for all charting</w:t>
      </w:r>
      <w:r w:rsidR="00D47540">
        <w:rPr>
          <w:rStyle w:val="eop"/>
          <w:rFonts w:ascii="Arial" w:hAnsi="Arial" w:cs="Arial"/>
          <w:sz w:val="22"/>
          <w:szCs w:val="22"/>
        </w:rPr>
        <w:t xml:space="preserve"> guidance</w:t>
      </w:r>
      <w:r w:rsidR="007B577E">
        <w:rPr>
          <w:rStyle w:val="eop"/>
          <w:rFonts w:ascii="Arial" w:hAnsi="Arial" w:cs="Arial"/>
          <w:sz w:val="22"/>
          <w:szCs w:val="22"/>
        </w:rPr>
        <w:t xml:space="preserve"> regardless of the media used. The charting principles and concepts contained in S-4 would still be required even if paper chart related content was ever removed. Several other standards including S-57 and S-101 </w:t>
      </w:r>
      <w:r w:rsidR="00D47540">
        <w:rPr>
          <w:rStyle w:val="eop"/>
          <w:rFonts w:ascii="Arial" w:hAnsi="Arial" w:cs="Arial"/>
          <w:sz w:val="22"/>
          <w:szCs w:val="22"/>
        </w:rPr>
        <w:t>rely on S-4.</w:t>
      </w:r>
      <w:r w:rsidR="00C77482">
        <w:rPr>
          <w:rStyle w:val="eop"/>
          <w:rFonts w:ascii="Arial" w:hAnsi="Arial" w:cs="Arial"/>
          <w:sz w:val="22"/>
          <w:szCs w:val="22"/>
        </w:rPr>
        <w:t xml:space="preserve"> </w:t>
      </w:r>
      <w:r w:rsidR="00D45F6D">
        <w:rPr>
          <w:rStyle w:val="eop"/>
          <w:rFonts w:ascii="Arial" w:hAnsi="Arial" w:cs="Arial"/>
          <w:sz w:val="22"/>
          <w:szCs w:val="22"/>
        </w:rPr>
        <w:t>The Chair agreed that this work item should be considered again after the work on the future of the paper chart had been completed.</w:t>
      </w:r>
    </w:p>
    <w:p w14:paraId="4BD46EE0" w14:textId="77777777" w:rsidR="00F66DCA" w:rsidRDefault="00F66DCA" w:rsidP="00F63642">
      <w:pPr>
        <w:pStyle w:val="paragraph"/>
        <w:spacing w:before="0" w:beforeAutospacing="0" w:after="0" w:afterAutospacing="0"/>
        <w:textAlignment w:val="baseline"/>
        <w:rPr>
          <w:rFonts w:ascii="Segoe UI" w:hAnsi="Segoe UI" w:cs="Segoe UI"/>
          <w:sz w:val="18"/>
          <w:szCs w:val="18"/>
        </w:rPr>
      </w:pPr>
    </w:p>
    <w:p w14:paraId="2FAE581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759C6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6.3 Protocol for considering portrayal requirements [Work item A26] Chair</w:t>
      </w:r>
      <w:r>
        <w:rPr>
          <w:rStyle w:val="eop"/>
          <w:rFonts w:ascii="Arial" w:hAnsi="Arial" w:cs="Arial"/>
          <w:sz w:val="22"/>
          <w:szCs w:val="22"/>
        </w:rPr>
        <w:t> </w:t>
      </w:r>
    </w:p>
    <w:p w14:paraId="10FF056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227EE0F0"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78882A94" w14:textId="77777777" w:rsidR="003D173D" w:rsidRDefault="00CB2CB5"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Chair confirmed that this work item is still in progress and updated the members on the current situation. The chair has reported the work item to the other working groups and will continue to correspond with requests for new symbols until the NCWG has formulated and approved a template for submitting portrayal requirements. The chair will draft the template and circulate to members for review by correspondence.</w:t>
      </w:r>
    </w:p>
    <w:p w14:paraId="1AD67657"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3086A3C6" w14:textId="77777777" w:rsidR="006A5C37" w:rsidRDefault="006A5C37" w:rsidP="00F63642">
      <w:pPr>
        <w:pStyle w:val="paragraph"/>
        <w:spacing w:before="0" w:beforeAutospacing="0" w:after="0" w:afterAutospacing="0"/>
        <w:textAlignment w:val="baseline"/>
        <w:rPr>
          <w:rFonts w:ascii="Segoe UI" w:hAnsi="Segoe UI" w:cs="Segoe UI"/>
          <w:sz w:val="18"/>
          <w:szCs w:val="18"/>
        </w:rPr>
      </w:pPr>
    </w:p>
    <w:p w14:paraId="3845B74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95CCA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6.4 Submarine cables [Work item A29] (ICPC)</w:t>
      </w:r>
      <w:r>
        <w:rPr>
          <w:rStyle w:val="eop"/>
          <w:rFonts w:ascii="Arial" w:hAnsi="Arial" w:cs="Arial"/>
          <w:sz w:val="22"/>
          <w:szCs w:val="22"/>
        </w:rPr>
        <w:t> </w:t>
      </w:r>
    </w:p>
    <w:p w14:paraId="3EDA0288"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9A055F">
        <w:rPr>
          <w:rStyle w:val="normaltextrun"/>
          <w:rFonts w:ascii="Arial" w:hAnsi="Arial" w:cs="Arial"/>
          <w:i/>
          <w:iCs/>
          <w:sz w:val="22"/>
          <w:szCs w:val="22"/>
        </w:rPr>
        <w:t>NCWG4-06.4A</w:t>
      </w:r>
      <w:proofErr w:type="gramStart"/>
      <w:r w:rsidR="009A055F">
        <w:rPr>
          <w:rStyle w:val="normaltextrun"/>
          <w:rFonts w:ascii="Arial" w:hAnsi="Arial" w:cs="Arial"/>
          <w:i/>
          <w:iCs/>
          <w:sz w:val="22"/>
          <w:szCs w:val="22"/>
        </w:rPr>
        <w:t>,B,C</w:t>
      </w:r>
      <w:proofErr w:type="gramEnd"/>
      <w:r w:rsidR="009A055F">
        <w:rPr>
          <w:rStyle w:val="normaltextrun"/>
          <w:rFonts w:ascii="Arial" w:hAnsi="Arial" w:cs="Arial"/>
          <w:i/>
          <w:iCs/>
          <w:sz w:val="22"/>
          <w:szCs w:val="22"/>
        </w:rPr>
        <w:tab/>
      </w:r>
      <w:r w:rsidR="009A055F">
        <w:rPr>
          <w:rStyle w:val="normaltextrun"/>
          <w:rFonts w:ascii="Arial" w:hAnsi="Arial" w:cs="Arial"/>
          <w:i/>
          <w:iCs/>
          <w:sz w:val="22"/>
          <w:szCs w:val="22"/>
        </w:rPr>
        <w:tab/>
        <w:t>Paper and presentation by ICPC</w:t>
      </w:r>
    </w:p>
    <w:p w14:paraId="4C9FF4A5"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2F794498" w14:textId="77777777" w:rsidR="003D173D" w:rsidRDefault="00DE41F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 late paper and presentation was received during the meeting from the ICPC that briefed upon the dangers caused by cables as well as the serious problems caused when they were broken. The delegates heard about some of the challenges in managing cables information and it was acknowledged that a comprehensive cables database is required. It was noted that some existing databases contain duplications. It was stated that the engineers who lay the cables will hold the exact as laid positions but that it was possible that the cable owners who have a responsibility to publish details of the positions may sometimes use planned positions </w:t>
      </w:r>
      <w:r w:rsidR="00565D75">
        <w:rPr>
          <w:rStyle w:val="eop"/>
          <w:rFonts w:ascii="Arial" w:hAnsi="Arial" w:cs="Arial"/>
          <w:sz w:val="22"/>
          <w:szCs w:val="22"/>
        </w:rPr>
        <w:t>in</w:t>
      </w:r>
      <w:r w:rsidR="00EA6C26">
        <w:rPr>
          <w:rStyle w:val="eop"/>
          <w:rFonts w:ascii="Arial" w:hAnsi="Arial" w:cs="Arial"/>
          <w:sz w:val="22"/>
          <w:szCs w:val="22"/>
        </w:rPr>
        <w:t xml:space="preserve">stead. When asked about disused </w:t>
      </w:r>
      <w:r w:rsidR="00565D75">
        <w:rPr>
          <w:rStyle w:val="eop"/>
          <w:rFonts w:ascii="Arial" w:hAnsi="Arial" w:cs="Arial"/>
          <w:sz w:val="22"/>
          <w:szCs w:val="22"/>
        </w:rPr>
        <w:t>cables</w:t>
      </w:r>
      <w:r w:rsidR="00EA6C26">
        <w:rPr>
          <w:rStyle w:val="eop"/>
          <w:rFonts w:ascii="Arial" w:hAnsi="Arial" w:cs="Arial"/>
          <w:sz w:val="22"/>
          <w:szCs w:val="22"/>
        </w:rPr>
        <w:t>,</w:t>
      </w:r>
      <w:r w:rsidR="00565D75">
        <w:rPr>
          <w:rStyle w:val="eop"/>
          <w:rFonts w:ascii="Arial" w:hAnsi="Arial" w:cs="Arial"/>
          <w:sz w:val="22"/>
          <w:szCs w:val="22"/>
        </w:rPr>
        <w:t xml:space="preserve"> the ICPC commented that they believed that they should still be shown on charts.</w:t>
      </w:r>
    </w:p>
    <w:p w14:paraId="5A494F36" w14:textId="77777777" w:rsidR="000A7BBB" w:rsidRDefault="000A7BBB" w:rsidP="00F63642">
      <w:pPr>
        <w:pStyle w:val="paragraph"/>
        <w:spacing w:before="0" w:beforeAutospacing="0" w:after="0" w:afterAutospacing="0"/>
        <w:textAlignment w:val="baseline"/>
        <w:rPr>
          <w:rStyle w:val="eop"/>
          <w:rFonts w:ascii="Arial" w:hAnsi="Arial" w:cs="Arial"/>
          <w:sz w:val="22"/>
          <w:szCs w:val="22"/>
        </w:rPr>
      </w:pPr>
    </w:p>
    <w:p w14:paraId="4970BC35" w14:textId="77777777" w:rsidR="000A7BBB" w:rsidRDefault="000A7BBB"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Discussion also focused on buried cables, the ICPC informed that buried cables would often be buried to about 2 metres under the seafloor and </w:t>
      </w:r>
      <w:r w:rsidR="00EA6C26">
        <w:rPr>
          <w:rStyle w:val="eop"/>
          <w:rFonts w:ascii="Arial" w:hAnsi="Arial" w:cs="Arial"/>
          <w:sz w:val="22"/>
          <w:szCs w:val="22"/>
        </w:rPr>
        <w:t>the cable would be buried out as far as the 1000m contour whereupon it may then be exposed again.</w:t>
      </w:r>
      <w:r w:rsidR="00B040E8">
        <w:rPr>
          <w:rStyle w:val="eop"/>
          <w:rFonts w:ascii="Arial" w:hAnsi="Arial" w:cs="Arial"/>
          <w:sz w:val="22"/>
          <w:szCs w:val="22"/>
        </w:rPr>
        <w:t xml:space="preserve"> The members heard the ICPC concerns regarding deep sea mining in areas that have cables</w:t>
      </w:r>
      <w:r w:rsidR="005377B3">
        <w:rPr>
          <w:rStyle w:val="eop"/>
          <w:rFonts w:ascii="Arial" w:hAnsi="Arial" w:cs="Arial"/>
          <w:sz w:val="22"/>
          <w:szCs w:val="22"/>
        </w:rPr>
        <w:t xml:space="preserve"> and the risk of cable damage if the cables were not shown on the chart. Whilst it was acknowledged by the members that this was a risk it was generally felt that it was unlikely that information on mining activities would be submitted to the hydrographic offices</w:t>
      </w:r>
      <w:r w:rsidR="00145ABC">
        <w:rPr>
          <w:rStyle w:val="eop"/>
          <w:rFonts w:ascii="Arial" w:hAnsi="Arial" w:cs="Arial"/>
          <w:sz w:val="22"/>
          <w:szCs w:val="22"/>
        </w:rPr>
        <w:t>. The hydrographic offices would require support from the cables and mining industry to ensure that information on cables in seabed mining areas is appropriately received.</w:t>
      </w:r>
    </w:p>
    <w:p w14:paraId="04F1252F" w14:textId="77777777" w:rsidR="00EA6C26" w:rsidRDefault="00EA6C26" w:rsidP="00F63642">
      <w:pPr>
        <w:pStyle w:val="paragraph"/>
        <w:spacing w:before="0" w:beforeAutospacing="0" w:after="0" w:afterAutospacing="0"/>
        <w:textAlignment w:val="baseline"/>
        <w:rPr>
          <w:rStyle w:val="eop"/>
          <w:rFonts w:ascii="Arial" w:hAnsi="Arial" w:cs="Arial"/>
          <w:sz w:val="22"/>
          <w:szCs w:val="22"/>
        </w:rPr>
      </w:pPr>
    </w:p>
    <w:p w14:paraId="322C2D14" w14:textId="4CF68561" w:rsidR="00EA6C26" w:rsidRDefault="00EA6C26"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 NCWG members felt that their offices would always consider showing any cables information received and informed the ICPC that they may sometimes not receive information from the cables company. </w:t>
      </w:r>
      <w:r w:rsidR="003B4489">
        <w:rPr>
          <w:rStyle w:val="eop"/>
          <w:rFonts w:ascii="Arial" w:hAnsi="Arial" w:cs="Arial"/>
          <w:sz w:val="22"/>
          <w:szCs w:val="22"/>
        </w:rPr>
        <w:t xml:space="preserve">The NCWG believed that the first priority was to ensure that the quality of information and the mechanism of information supply is improved by the cables industry. The IHO </w:t>
      </w:r>
      <w:r w:rsidR="003E7B79">
        <w:rPr>
          <w:rStyle w:val="eop"/>
          <w:rFonts w:ascii="Arial" w:hAnsi="Arial" w:cs="Arial"/>
          <w:sz w:val="22"/>
          <w:szCs w:val="22"/>
        </w:rPr>
        <w:t>Secretariat</w:t>
      </w:r>
      <w:r w:rsidR="00E86D6F">
        <w:rPr>
          <w:rStyle w:val="eop"/>
          <w:rFonts w:ascii="Arial" w:hAnsi="Arial" w:cs="Arial"/>
          <w:sz w:val="22"/>
          <w:szCs w:val="22"/>
        </w:rPr>
        <w:t xml:space="preserve"> </w:t>
      </w:r>
      <w:r w:rsidR="003B4489">
        <w:rPr>
          <w:rStyle w:val="eop"/>
          <w:rFonts w:ascii="Arial" w:hAnsi="Arial" w:cs="Arial"/>
          <w:sz w:val="22"/>
          <w:szCs w:val="22"/>
        </w:rPr>
        <w:t>inquired about the ICPC progress regarding establishing a data exchange mechanism and the ICPC did not have an upd</w:t>
      </w:r>
      <w:r w:rsidR="00B040E8">
        <w:rPr>
          <w:rStyle w:val="eop"/>
          <w:rFonts w:ascii="Arial" w:hAnsi="Arial" w:cs="Arial"/>
          <w:sz w:val="22"/>
          <w:szCs w:val="22"/>
        </w:rPr>
        <w:t xml:space="preserve">ate on the current status. </w:t>
      </w:r>
    </w:p>
    <w:p w14:paraId="63CA2A29" w14:textId="77777777" w:rsidR="00B040E8" w:rsidRDefault="00B040E8" w:rsidP="00F63642">
      <w:pPr>
        <w:pStyle w:val="paragraph"/>
        <w:spacing w:before="0" w:beforeAutospacing="0" w:after="0" w:afterAutospacing="0"/>
        <w:textAlignment w:val="baseline"/>
        <w:rPr>
          <w:rStyle w:val="eop"/>
          <w:rFonts w:ascii="Arial" w:hAnsi="Arial" w:cs="Arial"/>
          <w:sz w:val="22"/>
          <w:szCs w:val="22"/>
        </w:rPr>
      </w:pPr>
    </w:p>
    <w:p w14:paraId="5DC05530" w14:textId="7DD7422C" w:rsidR="00B040E8" w:rsidRDefault="00B040E8"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ICPC provided suggested amendments to sections B</w:t>
      </w:r>
      <w:r w:rsidR="00C72A56">
        <w:rPr>
          <w:rStyle w:val="eop"/>
          <w:rFonts w:ascii="Arial" w:hAnsi="Arial" w:cs="Arial"/>
          <w:sz w:val="22"/>
          <w:szCs w:val="22"/>
        </w:rPr>
        <w:t>-</w:t>
      </w:r>
      <w:r>
        <w:rPr>
          <w:rStyle w:val="eop"/>
          <w:rFonts w:ascii="Arial" w:hAnsi="Arial" w:cs="Arial"/>
          <w:sz w:val="22"/>
          <w:szCs w:val="22"/>
        </w:rPr>
        <w:t>443 and C</w:t>
      </w:r>
      <w:r w:rsidR="00C72A56">
        <w:rPr>
          <w:rStyle w:val="eop"/>
          <w:rFonts w:ascii="Arial" w:hAnsi="Arial" w:cs="Arial"/>
          <w:sz w:val="22"/>
          <w:szCs w:val="22"/>
        </w:rPr>
        <w:t>-</w:t>
      </w:r>
      <w:r>
        <w:rPr>
          <w:rStyle w:val="eop"/>
          <w:rFonts w:ascii="Arial" w:hAnsi="Arial" w:cs="Arial"/>
          <w:sz w:val="22"/>
          <w:szCs w:val="22"/>
        </w:rPr>
        <w:t>408.1</w:t>
      </w:r>
      <w:r w:rsidR="00814E7D">
        <w:rPr>
          <w:rStyle w:val="eop"/>
          <w:rFonts w:ascii="Arial" w:hAnsi="Arial" w:cs="Arial"/>
          <w:sz w:val="22"/>
          <w:szCs w:val="22"/>
        </w:rPr>
        <w:t xml:space="preserve"> but it was pointed out by the Chairman </w:t>
      </w:r>
      <w:r w:rsidR="003E7B79">
        <w:rPr>
          <w:rStyle w:val="eop"/>
          <w:rFonts w:ascii="Arial" w:hAnsi="Arial" w:cs="Arial"/>
          <w:sz w:val="22"/>
          <w:szCs w:val="22"/>
        </w:rPr>
        <w:t xml:space="preserve">that the wording in this proposal formed the basis of the text </w:t>
      </w:r>
      <w:r w:rsidR="00E53060">
        <w:rPr>
          <w:rStyle w:val="eop"/>
          <w:rFonts w:ascii="Arial" w:hAnsi="Arial" w:cs="Arial"/>
          <w:sz w:val="22"/>
          <w:szCs w:val="22"/>
        </w:rPr>
        <w:t xml:space="preserve">previously used </w:t>
      </w:r>
      <w:r w:rsidR="003E7B79">
        <w:rPr>
          <w:rStyle w:val="eop"/>
          <w:rFonts w:ascii="Arial" w:hAnsi="Arial" w:cs="Arial"/>
          <w:sz w:val="22"/>
          <w:szCs w:val="22"/>
        </w:rPr>
        <w:t>in the assembly Circular letter (ACL) 10 bis.3</w:t>
      </w:r>
      <w:r w:rsidR="00E53060">
        <w:rPr>
          <w:rStyle w:val="eop"/>
          <w:rFonts w:ascii="Arial" w:hAnsi="Arial" w:cs="Arial"/>
          <w:sz w:val="22"/>
          <w:szCs w:val="22"/>
        </w:rPr>
        <w:t>. This was a proposal to amend Res 4/1967</w:t>
      </w:r>
      <w:r w:rsidR="003E7B79">
        <w:rPr>
          <w:rStyle w:val="eop"/>
          <w:rFonts w:ascii="Arial" w:hAnsi="Arial" w:cs="Arial"/>
          <w:sz w:val="22"/>
          <w:szCs w:val="22"/>
        </w:rPr>
        <w:t xml:space="preserve"> </w:t>
      </w:r>
      <w:r w:rsidR="00E53060">
        <w:rPr>
          <w:rStyle w:val="eop"/>
          <w:rFonts w:ascii="Arial" w:hAnsi="Arial" w:cs="Arial"/>
          <w:sz w:val="22"/>
          <w:szCs w:val="22"/>
        </w:rPr>
        <w:t>that was discussed at IHO A1. The IHO assembly had approved the proposal in an amended format and S-4 has been updated to agree with that approved version.</w:t>
      </w:r>
      <w:r w:rsidR="003E7B79">
        <w:rPr>
          <w:rStyle w:val="eop"/>
          <w:rFonts w:ascii="Arial" w:hAnsi="Arial" w:cs="Arial"/>
          <w:sz w:val="22"/>
          <w:szCs w:val="22"/>
        </w:rPr>
        <w:t xml:space="preserve"> </w:t>
      </w:r>
      <w:r w:rsidR="00E53060">
        <w:rPr>
          <w:rStyle w:val="eop"/>
          <w:rFonts w:ascii="Arial" w:hAnsi="Arial" w:cs="Arial"/>
          <w:sz w:val="22"/>
          <w:szCs w:val="22"/>
        </w:rPr>
        <w:t>T</w:t>
      </w:r>
      <w:r w:rsidR="00451B44">
        <w:rPr>
          <w:rStyle w:val="eop"/>
          <w:rFonts w:ascii="Arial" w:hAnsi="Arial" w:cs="Arial"/>
          <w:sz w:val="22"/>
          <w:szCs w:val="22"/>
        </w:rPr>
        <w:t xml:space="preserve">herefore the NCWG </w:t>
      </w:r>
      <w:r w:rsidR="00901556">
        <w:rPr>
          <w:rStyle w:val="eop"/>
          <w:rFonts w:ascii="Arial" w:hAnsi="Arial" w:cs="Arial"/>
          <w:sz w:val="22"/>
          <w:szCs w:val="22"/>
        </w:rPr>
        <w:t xml:space="preserve">should remain consistent with </w:t>
      </w:r>
      <w:r w:rsidR="00E53060">
        <w:rPr>
          <w:rStyle w:val="eop"/>
          <w:rFonts w:ascii="Arial" w:hAnsi="Arial" w:cs="Arial"/>
          <w:sz w:val="22"/>
          <w:szCs w:val="22"/>
        </w:rPr>
        <w:t>the approved version</w:t>
      </w:r>
      <w:r w:rsidR="00901556">
        <w:rPr>
          <w:rStyle w:val="eop"/>
          <w:rFonts w:ascii="Arial" w:hAnsi="Arial" w:cs="Arial"/>
          <w:sz w:val="22"/>
          <w:szCs w:val="22"/>
        </w:rPr>
        <w:t>. It was agreed that some minor changes to the wording of S</w:t>
      </w:r>
      <w:r w:rsidR="00CC2A20">
        <w:rPr>
          <w:rStyle w:val="eop"/>
          <w:rFonts w:ascii="Arial" w:hAnsi="Arial" w:cs="Arial"/>
          <w:sz w:val="22"/>
          <w:szCs w:val="22"/>
        </w:rPr>
        <w:t>-</w:t>
      </w:r>
      <w:r w:rsidR="00901556">
        <w:rPr>
          <w:rStyle w:val="eop"/>
          <w:rFonts w:ascii="Arial" w:hAnsi="Arial" w:cs="Arial"/>
          <w:sz w:val="22"/>
          <w:szCs w:val="22"/>
        </w:rPr>
        <w:t>4 could be considered.</w:t>
      </w:r>
    </w:p>
    <w:p w14:paraId="3690FAAA" w14:textId="77777777" w:rsidR="00AE3594" w:rsidRDefault="00AE3594" w:rsidP="00F63642">
      <w:pPr>
        <w:pStyle w:val="paragraph"/>
        <w:spacing w:before="0" w:beforeAutospacing="0" w:after="0" w:afterAutospacing="0"/>
        <w:textAlignment w:val="baseline"/>
        <w:rPr>
          <w:rStyle w:val="eop"/>
          <w:rFonts w:ascii="Arial" w:hAnsi="Arial" w:cs="Arial"/>
          <w:sz w:val="22"/>
          <w:szCs w:val="22"/>
        </w:rPr>
      </w:pPr>
    </w:p>
    <w:p w14:paraId="72ED18A2" w14:textId="77777777" w:rsidR="00AE3594" w:rsidRDefault="00AE359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IHO Secretariat provided the following wording suggestion:</w:t>
      </w:r>
    </w:p>
    <w:p w14:paraId="0CD6E6A1" w14:textId="77777777" w:rsidR="00901556" w:rsidRPr="0074739C" w:rsidRDefault="00AE3594" w:rsidP="0074739C">
      <w:pPr>
        <w:pStyle w:val="NormalWeb"/>
        <w:rPr>
          <w:rStyle w:val="eop"/>
        </w:rPr>
      </w:pPr>
      <w:r>
        <w:t>"</w:t>
      </w:r>
      <w:r>
        <w:rPr>
          <w:b/>
          <w:bCs/>
        </w:rPr>
        <w:t>B-443.8</w:t>
      </w:r>
      <w:r>
        <w:t xml:space="preserve"> Even </w:t>
      </w:r>
      <w:r>
        <w:rPr>
          <w:b/>
          <w:bCs/>
        </w:rPr>
        <w:t>buried cables</w:t>
      </w:r>
      <w:r>
        <w:t xml:space="preserve"> may be damaged by anchoring and marine activities. In shallow waters for instance, they should be charted in magenta with a note stating, if known, the nominal...."</w:t>
      </w:r>
    </w:p>
    <w:p w14:paraId="2B5A77FF" w14:textId="339118B9" w:rsidR="00901556" w:rsidRDefault="00901556" w:rsidP="00F63642">
      <w:pPr>
        <w:pStyle w:val="paragraph"/>
        <w:spacing w:before="0" w:beforeAutospacing="0" w:after="0" w:afterAutospacing="0"/>
        <w:textAlignment w:val="baseline"/>
        <w:rPr>
          <w:rStyle w:val="eop"/>
          <w:rFonts w:ascii="Arial" w:hAnsi="Arial" w:cs="Arial"/>
          <w:sz w:val="22"/>
          <w:szCs w:val="22"/>
        </w:rPr>
      </w:pPr>
      <w:r w:rsidRPr="00901556">
        <w:rPr>
          <w:rStyle w:val="eop"/>
          <w:rFonts w:ascii="Arial" w:hAnsi="Arial" w:cs="Arial"/>
          <w:b/>
          <w:sz w:val="22"/>
          <w:szCs w:val="22"/>
        </w:rPr>
        <w:t>ACTION 4\17</w:t>
      </w:r>
      <w:r>
        <w:rPr>
          <w:rStyle w:val="eop"/>
          <w:rFonts w:ascii="Arial" w:hAnsi="Arial" w:cs="Arial"/>
          <w:sz w:val="22"/>
          <w:szCs w:val="22"/>
        </w:rPr>
        <w:t xml:space="preserve"> - </w:t>
      </w:r>
      <w:r w:rsidR="004737C9">
        <w:rPr>
          <w:rStyle w:val="eop"/>
          <w:rFonts w:ascii="Arial" w:hAnsi="Arial" w:cs="Arial"/>
          <w:sz w:val="22"/>
          <w:szCs w:val="22"/>
        </w:rPr>
        <w:t>Chair and s</w:t>
      </w:r>
      <w:r w:rsidRPr="00901556">
        <w:rPr>
          <w:rStyle w:val="eop"/>
          <w:rFonts w:ascii="Arial" w:hAnsi="Arial" w:cs="Arial"/>
          <w:sz w:val="22"/>
          <w:szCs w:val="22"/>
        </w:rPr>
        <w:t>ecretary to draft amendments to B</w:t>
      </w:r>
      <w:r w:rsidR="00245C11">
        <w:rPr>
          <w:rStyle w:val="eop"/>
          <w:rFonts w:ascii="Arial" w:hAnsi="Arial" w:cs="Arial"/>
          <w:sz w:val="22"/>
          <w:szCs w:val="22"/>
        </w:rPr>
        <w:t>-</w:t>
      </w:r>
      <w:r w:rsidRPr="00901556">
        <w:rPr>
          <w:rStyle w:val="eop"/>
          <w:rFonts w:ascii="Arial" w:hAnsi="Arial" w:cs="Arial"/>
          <w:sz w:val="22"/>
          <w:szCs w:val="22"/>
        </w:rPr>
        <w:t>44</w:t>
      </w:r>
      <w:r w:rsidR="004737C9">
        <w:rPr>
          <w:rStyle w:val="eop"/>
          <w:rFonts w:ascii="Arial" w:hAnsi="Arial" w:cs="Arial"/>
          <w:sz w:val="22"/>
          <w:szCs w:val="22"/>
        </w:rPr>
        <w:t>3 and C</w:t>
      </w:r>
      <w:r w:rsidR="00245C11">
        <w:rPr>
          <w:rStyle w:val="eop"/>
          <w:rFonts w:ascii="Arial" w:hAnsi="Arial" w:cs="Arial"/>
          <w:sz w:val="22"/>
          <w:szCs w:val="22"/>
        </w:rPr>
        <w:t>-</w:t>
      </w:r>
      <w:r w:rsidR="004737C9">
        <w:rPr>
          <w:rStyle w:val="eop"/>
          <w:rFonts w:ascii="Arial" w:hAnsi="Arial" w:cs="Arial"/>
          <w:sz w:val="22"/>
          <w:szCs w:val="22"/>
        </w:rPr>
        <w:t>408.1, regarding submarine cables. T</w:t>
      </w:r>
      <w:r w:rsidRPr="00901556">
        <w:rPr>
          <w:rStyle w:val="eop"/>
          <w:rFonts w:ascii="Arial" w:hAnsi="Arial" w:cs="Arial"/>
          <w:sz w:val="22"/>
          <w:szCs w:val="22"/>
        </w:rPr>
        <w:t>o include reference to IHO resolution 4/1967 as well as minor changes to wording. Circulate wording to members for review.</w:t>
      </w:r>
      <w:r>
        <w:rPr>
          <w:rStyle w:val="eop"/>
          <w:rFonts w:ascii="Arial" w:hAnsi="Arial" w:cs="Arial"/>
          <w:sz w:val="22"/>
          <w:szCs w:val="22"/>
        </w:rPr>
        <w:t xml:space="preserve"> </w:t>
      </w:r>
      <w:r w:rsidRPr="00901556">
        <w:rPr>
          <w:rStyle w:val="eop"/>
          <w:rFonts w:ascii="Arial" w:hAnsi="Arial" w:cs="Arial"/>
          <w:b/>
          <w:sz w:val="22"/>
          <w:szCs w:val="22"/>
        </w:rPr>
        <w:t>(Chair and Secretary)</w:t>
      </w:r>
    </w:p>
    <w:p w14:paraId="48BA2C61"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29456EAA" w14:textId="77777777" w:rsidR="00F63642" w:rsidRDefault="001A7259"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6.5 Buried cables (Sec</w:t>
      </w:r>
      <w:r w:rsidR="00F63642">
        <w:rPr>
          <w:rStyle w:val="normaltextrun"/>
          <w:rFonts w:ascii="Arial" w:hAnsi="Arial" w:cs="Arial"/>
          <w:b/>
          <w:bCs/>
          <w:sz w:val="22"/>
          <w:szCs w:val="22"/>
        </w:rPr>
        <w:t>)</w:t>
      </w:r>
      <w:r w:rsidR="00F63642">
        <w:rPr>
          <w:rStyle w:val="eop"/>
          <w:rFonts w:ascii="Arial" w:hAnsi="Arial" w:cs="Arial"/>
          <w:sz w:val="22"/>
          <w:szCs w:val="22"/>
        </w:rPr>
        <w:t> </w:t>
      </w:r>
    </w:p>
    <w:p w14:paraId="67B3390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sidR="001A7259">
        <w:rPr>
          <w:rStyle w:val="normaltextrun"/>
          <w:rFonts w:ascii="Arial" w:hAnsi="Arial" w:cs="Arial"/>
          <w:i/>
          <w:iCs/>
          <w:sz w:val="22"/>
          <w:szCs w:val="22"/>
        </w:rPr>
        <w:t>Docs: NCWG4-6.5A</w:t>
      </w:r>
      <w:r w:rsidR="001A7259">
        <w:rPr>
          <w:rStyle w:val="normaltextrun"/>
          <w:rFonts w:ascii="Arial" w:hAnsi="Arial" w:cs="Arial"/>
          <w:i/>
          <w:iCs/>
          <w:sz w:val="22"/>
          <w:szCs w:val="22"/>
        </w:rPr>
        <w:tab/>
      </w:r>
      <w:r w:rsidR="001A7259">
        <w:rPr>
          <w:rStyle w:val="normaltextrun"/>
          <w:rFonts w:ascii="Arial" w:hAnsi="Arial" w:cs="Arial"/>
          <w:i/>
          <w:iCs/>
          <w:sz w:val="22"/>
          <w:szCs w:val="22"/>
        </w:rPr>
        <w:tab/>
      </w:r>
      <w:r w:rsidR="001A7259">
        <w:rPr>
          <w:rStyle w:val="normaltextrun"/>
          <w:rFonts w:ascii="Arial" w:hAnsi="Arial" w:cs="Arial"/>
          <w:i/>
          <w:iCs/>
          <w:sz w:val="22"/>
          <w:szCs w:val="22"/>
        </w:rPr>
        <w:tab/>
        <w:t>Buried Cables</w:t>
      </w:r>
    </w:p>
    <w:p w14:paraId="61A000D5" w14:textId="77777777" w:rsidR="00F66DCA"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524CE12A" w14:textId="77777777" w:rsidR="003D173D" w:rsidRDefault="00906870"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See notes and action from 6.4 above</w:t>
      </w:r>
    </w:p>
    <w:p w14:paraId="6A66F6C6"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0B16071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6.6 Satellite derived bathymetry</w:t>
      </w:r>
      <w:r>
        <w:rPr>
          <w:rStyle w:val="eop"/>
          <w:rFonts w:ascii="Arial" w:hAnsi="Arial" w:cs="Arial"/>
          <w:sz w:val="22"/>
          <w:szCs w:val="22"/>
        </w:rPr>
        <w:t> </w:t>
      </w:r>
      <w:r w:rsidR="001A7259" w:rsidRPr="001A7259">
        <w:rPr>
          <w:rStyle w:val="eop"/>
          <w:rFonts w:ascii="Arial" w:hAnsi="Arial" w:cs="Arial"/>
          <w:b/>
          <w:sz w:val="22"/>
          <w:szCs w:val="22"/>
        </w:rPr>
        <w:t>(UK)</w:t>
      </w:r>
    </w:p>
    <w:p w14:paraId="6719B153"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sidR="001A7259">
        <w:rPr>
          <w:rStyle w:val="normaltextrun"/>
          <w:rFonts w:ascii="Arial" w:hAnsi="Arial" w:cs="Arial"/>
          <w:i/>
          <w:iCs/>
          <w:sz w:val="22"/>
          <w:szCs w:val="22"/>
        </w:rPr>
        <w:t>Docs: NCWG4-6.6A</w:t>
      </w:r>
      <w:r w:rsidR="001A7259">
        <w:rPr>
          <w:rStyle w:val="normaltextrun"/>
          <w:rFonts w:ascii="Arial" w:hAnsi="Arial" w:cs="Arial"/>
          <w:i/>
          <w:iCs/>
          <w:sz w:val="22"/>
          <w:szCs w:val="22"/>
        </w:rPr>
        <w:tab/>
      </w:r>
      <w:r w:rsidR="001A7259">
        <w:rPr>
          <w:rStyle w:val="normaltextrun"/>
          <w:rFonts w:ascii="Arial" w:hAnsi="Arial" w:cs="Arial"/>
          <w:i/>
          <w:iCs/>
          <w:sz w:val="22"/>
          <w:szCs w:val="22"/>
        </w:rPr>
        <w:tab/>
      </w:r>
      <w:r w:rsidR="001A7259">
        <w:rPr>
          <w:rStyle w:val="normaltextrun"/>
          <w:rFonts w:ascii="Arial" w:hAnsi="Arial" w:cs="Arial"/>
          <w:i/>
          <w:iCs/>
          <w:sz w:val="22"/>
          <w:szCs w:val="22"/>
        </w:rPr>
        <w:tab/>
      </w:r>
      <w:r w:rsidR="007C68D5">
        <w:rPr>
          <w:rStyle w:val="normaltextrun"/>
          <w:rFonts w:ascii="Arial" w:hAnsi="Arial" w:cs="Arial"/>
          <w:i/>
          <w:iCs/>
          <w:sz w:val="22"/>
          <w:szCs w:val="22"/>
        </w:rPr>
        <w:t>Satellite Derived B</w:t>
      </w:r>
      <w:r w:rsidR="001A7259">
        <w:rPr>
          <w:rStyle w:val="normaltextrun"/>
          <w:rFonts w:ascii="Arial" w:hAnsi="Arial" w:cs="Arial"/>
          <w:i/>
          <w:iCs/>
          <w:sz w:val="22"/>
          <w:szCs w:val="22"/>
        </w:rPr>
        <w:t>athymetry</w:t>
      </w:r>
    </w:p>
    <w:p w14:paraId="5FB4A60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5325F4" w14:textId="3E9B9425"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FE51FE">
        <w:rPr>
          <w:rStyle w:val="eop"/>
          <w:rFonts w:ascii="Arial" w:hAnsi="Arial" w:cs="Arial"/>
          <w:sz w:val="22"/>
          <w:szCs w:val="22"/>
        </w:rPr>
        <w:t xml:space="preserve">The UK discussed the need for a consistent format of depicting satellite derived bathymetry on charts and a short discussion </w:t>
      </w:r>
      <w:r w:rsidR="00FC35DF">
        <w:rPr>
          <w:rStyle w:val="eop"/>
          <w:rFonts w:ascii="Arial" w:hAnsi="Arial" w:cs="Arial"/>
          <w:sz w:val="22"/>
          <w:szCs w:val="22"/>
        </w:rPr>
        <w:t>was had</w:t>
      </w:r>
      <w:r w:rsidR="00FE51FE">
        <w:rPr>
          <w:rStyle w:val="eop"/>
          <w:rFonts w:ascii="Arial" w:hAnsi="Arial" w:cs="Arial"/>
          <w:sz w:val="22"/>
          <w:szCs w:val="22"/>
        </w:rPr>
        <w:t xml:space="preserve"> regarding the different styles used by offices. It was agreed that a consistent approach</w:t>
      </w:r>
      <w:r w:rsidR="00FC35DF">
        <w:rPr>
          <w:rStyle w:val="eop"/>
          <w:rFonts w:ascii="Arial" w:hAnsi="Arial" w:cs="Arial"/>
          <w:sz w:val="22"/>
          <w:szCs w:val="22"/>
        </w:rPr>
        <w:t xml:space="preserve"> would be beneficial but it was suggested that a better understanding and review of the different depictions would be needed, before it could be determined if amendments to S</w:t>
      </w:r>
      <w:r w:rsidR="00CC2A20">
        <w:rPr>
          <w:rStyle w:val="eop"/>
          <w:rFonts w:ascii="Arial" w:hAnsi="Arial" w:cs="Arial"/>
          <w:sz w:val="22"/>
          <w:szCs w:val="22"/>
        </w:rPr>
        <w:t>-</w:t>
      </w:r>
      <w:r w:rsidR="00FC35DF">
        <w:rPr>
          <w:rStyle w:val="eop"/>
          <w:rFonts w:ascii="Arial" w:hAnsi="Arial" w:cs="Arial"/>
          <w:sz w:val="22"/>
          <w:szCs w:val="22"/>
        </w:rPr>
        <w:t>4 were required. It was also noted that it was important to consider the work of the DQWG as this was also clearly a data quality matter which effected source diagrams, CATZOCs and there was a requirement to define the accuracy of the data.</w:t>
      </w:r>
    </w:p>
    <w:p w14:paraId="00E3C455" w14:textId="77777777" w:rsidR="00F66DCA" w:rsidRDefault="00F66DCA" w:rsidP="00F63642">
      <w:pPr>
        <w:pStyle w:val="paragraph"/>
        <w:spacing w:before="0" w:beforeAutospacing="0" w:after="0" w:afterAutospacing="0"/>
        <w:textAlignment w:val="baseline"/>
        <w:rPr>
          <w:rStyle w:val="eop"/>
          <w:rFonts w:ascii="Arial" w:hAnsi="Arial" w:cs="Arial"/>
          <w:sz w:val="22"/>
          <w:szCs w:val="22"/>
        </w:rPr>
      </w:pPr>
    </w:p>
    <w:p w14:paraId="3CEF9751" w14:textId="314DB694" w:rsidR="00F66DCA" w:rsidRPr="00FC35DF" w:rsidRDefault="00FC35DF" w:rsidP="00F63642">
      <w:pPr>
        <w:pStyle w:val="paragraph"/>
        <w:spacing w:before="0" w:beforeAutospacing="0" w:after="0" w:afterAutospacing="0"/>
        <w:textAlignment w:val="baseline"/>
        <w:rPr>
          <w:rStyle w:val="eop"/>
          <w:rFonts w:ascii="Arial" w:hAnsi="Arial" w:cs="Arial"/>
          <w:b/>
          <w:sz w:val="22"/>
          <w:szCs w:val="22"/>
        </w:rPr>
      </w:pPr>
      <w:r w:rsidRPr="00FC35DF">
        <w:rPr>
          <w:rStyle w:val="eop"/>
          <w:rFonts w:ascii="Arial" w:hAnsi="Arial" w:cs="Arial"/>
          <w:b/>
          <w:sz w:val="22"/>
          <w:szCs w:val="22"/>
        </w:rPr>
        <w:t>ACTION 4\3</w:t>
      </w:r>
      <w:r>
        <w:rPr>
          <w:rStyle w:val="eop"/>
          <w:rFonts w:ascii="Arial" w:hAnsi="Arial" w:cs="Arial"/>
          <w:sz w:val="22"/>
          <w:szCs w:val="22"/>
        </w:rPr>
        <w:t xml:space="preserve"> -</w:t>
      </w:r>
      <w:r w:rsidR="00E53060">
        <w:rPr>
          <w:rStyle w:val="eop"/>
          <w:rFonts w:ascii="Arial" w:hAnsi="Arial" w:cs="Arial"/>
          <w:sz w:val="22"/>
          <w:szCs w:val="22"/>
        </w:rPr>
        <w:t xml:space="preserve">Nations using </w:t>
      </w:r>
      <w:r w:rsidR="00004BF2">
        <w:rPr>
          <w:rStyle w:val="eop"/>
          <w:rFonts w:ascii="Arial" w:hAnsi="Arial" w:cs="Arial"/>
          <w:sz w:val="22"/>
          <w:szCs w:val="22"/>
        </w:rPr>
        <w:t>S</w:t>
      </w:r>
      <w:r w:rsidR="00E53060">
        <w:rPr>
          <w:rStyle w:val="eop"/>
          <w:rFonts w:ascii="Arial" w:hAnsi="Arial" w:cs="Arial"/>
          <w:sz w:val="22"/>
          <w:szCs w:val="22"/>
        </w:rPr>
        <w:t xml:space="preserve">atellite </w:t>
      </w:r>
      <w:r w:rsidR="00004BF2">
        <w:rPr>
          <w:rStyle w:val="eop"/>
          <w:rFonts w:ascii="Arial" w:hAnsi="Arial" w:cs="Arial"/>
          <w:sz w:val="22"/>
          <w:szCs w:val="22"/>
        </w:rPr>
        <w:t>D</w:t>
      </w:r>
      <w:r w:rsidR="00E53060">
        <w:rPr>
          <w:rStyle w:val="eop"/>
          <w:rFonts w:ascii="Arial" w:hAnsi="Arial" w:cs="Arial"/>
          <w:sz w:val="22"/>
          <w:szCs w:val="22"/>
        </w:rPr>
        <w:t xml:space="preserve">erived Bathymetry </w:t>
      </w:r>
      <w:r w:rsidR="00004BF2">
        <w:rPr>
          <w:rStyle w:val="eop"/>
          <w:rFonts w:ascii="Arial" w:hAnsi="Arial" w:cs="Arial"/>
          <w:sz w:val="22"/>
          <w:szCs w:val="22"/>
        </w:rPr>
        <w:t xml:space="preserve">(SDB) </w:t>
      </w:r>
      <w:r w:rsidR="00E53060">
        <w:rPr>
          <w:rStyle w:val="eop"/>
          <w:rFonts w:ascii="Arial" w:hAnsi="Arial" w:cs="Arial"/>
          <w:sz w:val="22"/>
          <w:szCs w:val="22"/>
        </w:rPr>
        <w:t xml:space="preserve">should share their practices with the UK. The UK will then prepare a consolidated report </w:t>
      </w:r>
      <w:r w:rsidR="00004BF2">
        <w:rPr>
          <w:rStyle w:val="eop"/>
          <w:rFonts w:ascii="Arial" w:hAnsi="Arial" w:cs="Arial"/>
          <w:sz w:val="22"/>
          <w:szCs w:val="22"/>
        </w:rPr>
        <w:t>to identify any common SDB practices and share their findings back to the nations using SDB.</w:t>
      </w:r>
      <w:r w:rsidR="00E53060">
        <w:rPr>
          <w:rStyle w:val="eop"/>
          <w:rFonts w:ascii="Arial" w:hAnsi="Arial" w:cs="Arial"/>
          <w:sz w:val="22"/>
          <w:szCs w:val="22"/>
        </w:rPr>
        <w:t xml:space="preserve"> </w:t>
      </w:r>
      <w:r>
        <w:rPr>
          <w:rStyle w:val="eop"/>
          <w:rFonts w:ascii="Arial" w:hAnsi="Arial" w:cs="Arial"/>
          <w:sz w:val="22"/>
          <w:szCs w:val="22"/>
        </w:rPr>
        <w:t xml:space="preserve"> </w:t>
      </w:r>
      <w:r w:rsidRPr="00FC35DF">
        <w:rPr>
          <w:rStyle w:val="eop"/>
          <w:rFonts w:ascii="Arial" w:hAnsi="Arial" w:cs="Arial"/>
          <w:sz w:val="22"/>
          <w:szCs w:val="22"/>
        </w:rPr>
        <w:t>If further wording in S</w:t>
      </w:r>
      <w:r w:rsidR="00CC2A20">
        <w:rPr>
          <w:rStyle w:val="eop"/>
          <w:rFonts w:ascii="Arial" w:hAnsi="Arial" w:cs="Arial"/>
          <w:sz w:val="22"/>
          <w:szCs w:val="22"/>
        </w:rPr>
        <w:t>-</w:t>
      </w:r>
      <w:r w:rsidRPr="00FC35DF">
        <w:rPr>
          <w:rStyle w:val="eop"/>
          <w:rFonts w:ascii="Arial" w:hAnsi="Arial" w:cs="Arial"/>
          <w:sz w:val="22"/>
          <w:szCs w:val="22"/>
        </w:rPr>
        <w:t>4 r</w:t>
      </w:r>
      <w:r>
        <w:rPr>
          <w:rStyle w:val="eop"/>
          <w:rFonts w:ascii="Arial" w:hAnsi="Arial" w:cs="Arial"/>
          <w:sz w:val="22"/>
          <w:szCs w:val="22"/>
        </w:rPr>
        <w:t>equired then submit a new paper</w:t>
      </w:r>
      <w:r w:rsidRPr="00FC35DF">
        <w:rPr>
          <w:rStyle w:val="eop"/>
          <w:rFonts w:ascii="Arial" w:hAnsi="Arial" w:cs="Arial"/>
          <w:sz w:val="22"/>
          <w:szCs w:val="22"/>
        </w:rPr>
        <w:t>.</w:t>
      </w:r>
      <w:r>
        <w:rPr>
          <w:rStyle w:val="eop"/>
          <w:rFonts w:ascii="Arial" w:hAnsi="Arial" w:cs="Arial"/>
          <w:sz w:val="22"/>
          <w:szCs w:val="22"/>
        </w:rPr>
        <w:t xml:space="preserve"> (</w:t>
      </w:r>
      <w:r w:rsidRPr="00FC35DF">
        <w:rPr>
          <w:rStyle w:val="eop"/>
          <w:rFonts w:ascii="Arial" w:hAnsi="Arial" w:cs="Arial"/>
          <w:b/>
          <w:sz w:val="22"/>
          <w:szCs w:val="22"/>
        </w:rPr>
        <w:t>UK, NCWG members who use Satellite Derived Bathymetry)</w:t>
      </w:r>
    </w:p>
    <w:p w14:paraId="4E8CDF3C" w14:textId="77777777" w:rsidR="00F66DCA" w:rsidRDefault="00F66DCA" w:rsidP="00F63642">
      <w:pPr>
        <w:pStyle w:val="paragraph"/>
        <w:spacing w:before="0" w:beforeAutospacing="0" w:after="0" w:afterAutospacing="0"/>
        <w:textAlignment w:val="baseline"/>
        <w:rPr>
          <w:rStyle w:val="eop"/>
          <w:rFonts w:ascii="Arial" w:hAnsi="Arial" w:cs="Arial"/>
          <w:sz w:val="22"/>
          <w:szCs w:val="22"/>
        </w:rPr>
      </w:pPr>
    </w:p>
    <w:p w14:paraId="0D5CD9D1"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3E1CD24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6.7 Ballast Water Management Areas (UK)</w:t>
      </w:r>
      <w:r>
        <w:rPr>
          <w:rStyle w:val="eop"/>
          <w:rFonts w:ascii="Arial" w:hAnsi="Arial" w:cs="Arial"/>
          <w:sz w:val="22"/>
          <w:szCs w:val="22"/>
        </w:rPr>
        <w:t> </w:t>
      </w:r>
    </w:p>
    <w:p w14:paraId="72BD010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Docs: NCWG4-06.7A       Ballast Water Management Areas</w:t>
      </w:r>
      <w:r>
        <w:rPr>
          <w:rStyle w:val="eop"/>
          <w:rFonts w:ascii="Arial" w:hAnsi="Arial" w:cs="Arial"/>
          <w:sz w:val="22"/>
          <w:szCs w:val="22"/>
        </w:rPr>
        <w:t> </w:t>
      </w:r>
    </w:p>
    <w:p w14:paraId="57DE668D"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sidRPr="00A167D4">
        <w:rPr>
          <w:rStyle w:val="eop"/>
          <w:rFonts w:ascii="Arial" w:hAnsi="Arial" w:cs="Arial"/>
          <w:i/>
          <w:sz w:val="22"/>
          <w:szCs w:val="22"/>
        </w:rPr>
        <w:t> </w:t>
      </w:r>
      <w:r w:rsidR="00A167D4" w:rsidRPr="00A167D4">
        <w:rPr>
          <w:rStyle w:val="eop"/>
          <w:rFonts w:ascii="Arial" w:hAnsi="Arial" w:cs="Arial"/>
          <w:i/>
          <w:sz w:val="22"/>
          <w:szCs w:val="22"/>
        </w:rPr>
        <w:t>Australia endorsed paper 6.7 via correspondence</w:t>
      </w:r>
      <w:r w:rsidR="00A167D4" w:rsidRPr="00A167D4">
        <w:rPr>
          <w:rStyle w:val="eop"/>
          <w:rFonts w:ascii="Arial" w:hAnsi="Arial" w:cs="Arial"/>
          <w:sz w:val="22"/>
          <w:szCs w:val="22"/>
        </w:rPr>
        <w:t>.</w:t>
      </w:r>
    </w:p>
    <w:p w14:paraId="0A1121CB" w14:textId="77777777" w:rsidR="00A167D4" w:rsidRDefault="00A167D4" w:rsidP="00F63642">
      <w:pPr>
        <w:pStyle w:val="paragraph"/>
        <w:spacing w:before="0" w:beforeAutospacing="0" w:after="0" w:afterAutospacing="0"/>
        <w:textAlignment w:val="baseline"/>
        <w:rPr>
          <w:rFonts w:ascii="Segoe UI" w:hAnsi="Segoe UI" w:cs="Segoe UI"/>
          <w:sz w:val="18"/>
          <w:szCs w:val="18"/>
        </w:rPr>
      </w:pPr>
    </w:p>
    <w:p w14:paraId="4E4A11CE" w14:textId="772BCAE5" w:rsidR="00F63642" w:rsidRDefault="00F63642" w:rsidP="00F63642">
      <w:pPr>
        <w:pStyle w:val="paragraph"/>
        <w:spacing w:before="0" w:beforeAutospacing="0" w:after="0" w:afterAutospacing="0"/>
        <w:textAlignment w:val="baseline"/>
        <w:rPr>
          <w:rStyle w:val="eop"/>
          <w:rFonts w:ascii="Arial" w:hAnsi="Arial" w:cs="Arial"/>
          <w:i/>
          <w:sz w:val="22"/>
          <w:szCs w:val="22"/>
        </w:rPr>
      </w:pPr>
      <w:r>
        <w:rPr>
          <w:rStyle w:val="normaltextrun"/>
          <w:rFonts w:ascii="Arial" w:hAnsi="Arial" w:cs="Arial"/>
          <w:b/>
          <w:bCs/>
          <w:sz w:val="22"/>
          <w:szCs w:val="22"/>
        </w:rPr>
        <w:t> </w:t>
      </w:r>
      <w:r>
        <w:rPr>
          <w:rStyle w:val="eop"/>
          <w:rFonts w:ascii="Arial" w:hAnsi="Arial" w:cs="Arial"/>
          <w:sz w:val="22"/>
          <w:szCs w:val="22"/>
        </w:rPr>
        <w:t> </w:t>
      </w:r>
      <w:r w:rsidR="00764E3C">
        <w:rPr>
          <w:rStyle w:val="eop"/>
          <w:rFonts w:ascii="Arial" w:hAnsi="Arial" w:cs="Arial"/>
          <w:sz w:val="22"/>
          <w:szCs w:val="22"/>
        </w:rPr>
        <w:t xml:space="preserve">UK provided an overview of the items raised in their paper and there was general agreement that ballast water management areas shouldn’t be included </w:t>
      </w:r>
      <w:r w:rsidR="00CD5168">
        <w:rPr>
          <w:rStyle w:val="eop"/>
          <w:rFonts w:ascii="Arial" w:hAnsi="Arial" w:cs="Arial"/>
          <w:sz w:val="22"/>
          <w:szCs w:val="22"/>
        </w:rPr>
        <w:t>on standard navigational charts. Instead it was felt that this information would be better included in other publications or should have references in pilot books instead. The chair and IHO Sec suggested that this paper should be passed to the NIPWG for consideration for S</w:t>
      </w:r>
      <w:r w:rsidR="00CC2A20">
        <w:rPr>
          <w:rStyle w:val="eop"/>
          <w:rFonts w:ascii="Arial" w:hAnsi="Arial" w:cs="Arial"/>
          <w:sz w:val="22"/>
          <w:szCs w:val="22"/>
        </w:rPr>
        <w:t>-</w:t>
      </w:r>
      <w:r w:rsidR="00CD5168">
        <w:rPr>
          <w:rStyle w:val="eop"/>
          <w:rFonts w:ascii="Arial" w:hAnsi="Arial" w:cs="Arial"/>
          <w:sz w:val="22"/>
          <w:szCs w:val="22"/>
        </w:rPr>
        <w:t xml:space="preserve">122, </w:t>
      </w:r>
      <w:r w:rsidR="00CD5168">
        <w:rPr>
          <w:rStyle w:val="eop"/>
          <w:rFonts w:ascii="Arial" w:hAnsi="Arial" w:cs="Arial"/>
          <w:i/>
          <w:sz w:val="22"/>
          <w:szCs w:val="22"/>
        </w:rPr>
        <w:t>Marine P</w:t>
      </w:r>
      <w:r w:rsidR="00CD5168" w:rsidRPr="00CD5168">
        <w:rPr>
          <w:rStyle w:val="eop"/>
          <w:rFonts w:ascii="Arial" w:hAnsi="Arial" w:cs="Arial"/>
          <w:i/>
          <w:sz w:val="22"/>
          <w:szCs w:val="22"/>
        </w:rPr>
        <w:t>rotected Areas</w:t>
      </w:r>
      <w:r w:rsidR="00CD5168">
        <w:rPr>
          <w:rStyle w:val="eop"/>
          <w:rFonts w:ascii="Arial" w:hAnsi="Arial" w:cs="Arial"/>
          <w:i/>
          <w:sz w:val="22"/>
          <w:szCs w:val="22"/>
        </w:rPr>
        <w:t>.</w:t>
      </w:r>
      <w:r w:rsidR="005C0D1A">
        <w:rPr>
          <w:rStyle w:val="eop"/>
          <w:rFonts w:ascii="Arial" w:hAnsi="Arial" w:cs="Arial"/>
          <w:i/>
          <w:sz w:val="22"/>
          <w:szCs w:val="22"/>
        </w:rPr>
        <w:t xml:space="preserve"> </w:t>
      </w:r>
    </w:p>
    <w:p w14:paraId="0A99FA5C" w14:textId="77777777" w:rsidR="00CD5168" w:rsidRDefault="00CD5168" w:rsidP="00F63642">
      <w:pPr>
        <w:pStyle w:val="paragraph"/>
        <w:spacing w:before="0" w:beforeAutospacing="0" w:after="0" w:afterAutospacing="0"/>
        <w:textAlignment w:val="baseline"/>
        <w:rPr>
          <w:rStyle w:val="eop"/>
          <w:rFonts w:ascii="Arial" w:hAnsi="Arial" w:cs="Arial"/>
          <w:i/>
          <w:sz w:val="22"/>
          <w:szCs w:val="22"/>
        </w:rPr>
      </w:pPr>
    </w:p>
    <w:p w14:paraId="50264BD3" w14:textId="77777777" w:rsidR="00CD5168" w:rsidRDefault="00CD5168" w:rsidP="00F63642">
      <w:pPr>
        <w:pStyle w:val="paragraph"/>
        <w:spacing w:before="0" w:beforeAutospacing="0" w:after="0" w:afterAutospacing="0"/>
        <w:textAlignment w:val="baseline"/>
        <w:rPr>
          <w:rStyle w:val="eop"/>
          <w:rFonts w:ascii="Arial" w:hAnsi="Arial" w:cs="Arial"/>
          <w:sz w:val="22"/>
          <w:szCs w:val="22"/>
        </w:rPr>
      </w:pPr>
      <w:r w:rsidRPr="00CD5168">
        <w:rPr>
          <w:rStyle w:val="eop"/>
          <w:rFonts w:ascii="Arial" w:hAnsi="Arial" w:cs="Arial"/>
          <w:b/>
          <w:sz w:val="22"/>
          <w:szCs w:val="22"/>
        </w:rPr>
        <w:t>ACTION 4\4</w:t>
      </w:r>
      <w:r>
        <w:rPr>
          <w:rStyle w:val="eop"/>
          <w:rFonts w:ascii="Arial" w:hAnsi="Arial" w:cs="Arial"/>
          <w:sz w:val="22"/>
          <w:szCs w:val="22"/>
        </w:rPr>
        <w:t xml:space="preserve"> - </w:t>
      </w:r>
      <w:r>
        <w:rPr>
          <w:rFonts w:ascii="Arial" w:hAnsi="Arial" w:cs="Arial"/>
          <w:sz w:val="21"/>
          <w:szCs w:val="22"/>
        </w:rPr>
        <w:t>Considering</w:t>
      </w:r>
      <w:r w:rsidR="00270E0A">
        <w:rPr>
          <w:rFonts w:ascii="Arial" w:hAnsi="Arial" w:cs="Arial"/>
          <w:sz w:val="21"/>
          <w:szCs w:val="22"/>
        </w:rPr>
        <w:t xml:space="preserve"> the discussions had at NCWG4, </w:t>
      </w:r>
      <w:r>
        <w:rPr>
          <w:rFonts w:ascii="Arial" w:hAnsi="Arial" w:cs="Arial"/>
          <w:sz w:val="21"/>
          <w:szCs w:val="22"/>
        </w:rPr>
        <w:t xml:space="preserve">UK to send paper NCWG4-06.7A to NIPWG. </w:t>
      </w:r>
      <w:r w:rsidRPr="00CD5168">
        <w:rPr>
          <w:rFonts w:ascii="Arial" w:hAnsi="Arial" w:cs="Arial"/>
          <w:b/>
          <w:sz w:val="21"/>
          <w:szCs w:val="22"/>
        </w:rPr>
        <w:t>(UK)</w:t>
      </w:r>
    </w:p>
    <w:p w14:paraId="6837C487"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3E7B57F1"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6.8 Offshore Solar Parks (NL)</w:t>
      </w:r>
      <w:r>
        <w:rPr>
          <w:rStyle w:val="eop"/>
          <w:rFonts w:ascii="Arial" w:hAnsi="Arial" w:cs="Arial"/>
          <w:sz w:val="22"/>
          <w:szCs w:val="22"/>
        </w:rPr>
        <w:t> </w:t>
      </w:r>
    </w:p>
    <w:p w14:paraId="1CE99DC8"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normaltextrun"/>
          <w:rFonts w:ascii="Arial" w:hAnsi="Arial" w:cs="Arial"/>
          <w:i/>
          <w:iCs/>
          <w:sz w:val="22"/>
          <w:szCs w:val="22"/>
        </w:rPr>
        <w:t>Docs: NCWG4-</w:t>
      </w:r>
      <w:proofErr w:type="gramStart"/>
      <w:r>
        <w:rPr>
          <w:rStyle w:val="normaltextrun"/>
          <w:rFonts w:ascii="Arial" w:hAnsi="Arial" w:cs="Arial"/>
          <w:i/>
          <w:iCs/>
          <w:sz w:val="22"/>
          <w:szCs w:val="22"/>
        </w:rPr>
        <w:t>06.8A </w:t>
      </w:r>
      <w:r w:rsidR="005C0D1A">
        <w:rPr>
          <w:rStyle w:val="normaltextrun"/>
          <w:rFonts w:ascii="Arial" w:hAnsi="Arial" w:cs="Arial"/>
          <w:i/>
          <w:iCs/>
          <w:sz w:val="22"/>
          <w:szCs w:val="22"/>
        </w:rPr>
        <w:t>,B</w:t>
      </w:r>
      <w:proofErr w:type="gramEnd"/>
      <w:r>
        <w:rPr>
          <w:rStyle w:val="normaltextrun"/>
          <w:rFonts w:ascii="Arial" w:hAnsi="Arial" w:cs="Arial"/>
          <w:i/>
          <w:iCs/>
          <w:sz w:val="22"/>
          <w:szCs w:val="22"/>
        </w:rPr>
        <w:t>     Offshore Solar Parks</w:t>
      </w:r>
      <w:r>
        <w:rPr>
          <w:rStyle w:val="eop"/>
          <w:rFonts w:ascii="Arial" w:hAnsi="Arial" w:cs="Arial"/>
          <w:sz w:val="22"/>
          <w:szCs w:val="22"/>
        </w:rPr>
        <w:t> </w:t>
      </w:r>
    </w:p>
    <w:p w14:paraId="4956C458" w14:textId="77777777" w:rsidR="005C0D1A" w:rsidRDefault="005C0D1A" w:rsidP="00F63642">
      <w:pPr>
        <w:pStyle w:val="paragraph"/>
        <w:spacing w:before="0" w:beforeAutospacing="0" w:after="0" w:afterAutospacing="0"/>
        <w:textAlignment w:val="baseline"/>
        <w:rPr>
          <w:rFonts w:ascii="Segoe UI" w:hAnsi="Segoe UI" w:cs="Segoe UI"/>
          <w:sz w:val="18"/>
          <w:szCs w:val="18"/>
        </w:rPr>
      </w:pPr>
    </w:p>
    <w:p w14:paraId="20B730C6" w14:textId="77777777" w:rsidR="00F66DCA" w:rsidRDefault="005C0D1A"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Cs/>
          <w:sz w:val="22"/>
          <w:szCs w:val="22"/>
        </w:rPr>
        <w:t xml:space="preserve">Netherlands presented the subject of offshore solar parks and their proposal was approved by the group, </w:t>
      </w:r>
      <w:r>
        <w:rPr>
          <w:rStyle w:val="eop"/>
          <w:rFonts w:ascii="Arial" w:hAnsi="Arial" w:cs="Arial"/>
          <w:sz w:val="22"/>
          <w:szCs w:val="22"/>
        </w:rPr>
        <w:t>Australia endorsed paper 6.8 via correspondence.</w:t>
      </w:r>
    </w:p>
    <w:p w14:paraId="2ED6D660" w14:textId="77777777" w:rsidR="005C0D1A" w:rsidRDefault="005C0D1A" w:rsidP="00F63642">
      <w:pPr>
        <w:pStyle w:val="paragraph"/>
        <w:spacing w:before="0" w:beforeAutospacing="0" w:after="0" w:afterAutospacing="0"/>
        <w:textAlignment w:val="baseline"/>
        <w:rPr>
          <w:rStyle w:val="eop"/>
          <w:rFonts w:ascii="Arial" w:hAnsi="Arial" w:cs="Arial"/>
          <w:sz w:val="22"/>
          <w:szCs w:val="22"/>
        </w:rPr>
      </w:pPr>
    </w:p>
    <w:p w14:paraId="02EAEE6E" w14:textId="3597E333" w:rsidR="005C0D1A" w:rsidRDefault="005C0D1A" w:rsidP="00F63642">
      <w:pPr>
        <w:pStyle w:val="paragraph"/>
        <w:spacing w:before="0" w:beforeAutospacing="0" w:after="0" w:afterAutospacing="0"/>
        <w:textAlignment w:val="baseline"/>
        <w:rPr>
          <w:rStyle w:val="eop"/>
          <w:rFonts w:ascii="Arial" w:hAnsi="Arial" w:cs="Arial"/>
          <w:sz w:val="22"/>
          <w:szCs w:val="22"/>
        </w:rPr>
      </w:pPr>
      <w:r w:rsidRPr="005C0D1A">
        <w:rPr>
          <w:rStyle w:val="eop"/>
          <w:rFonts w:ascii="Arial" w:hAnsi="Arial" w:cs="Arial"/>
          <w:b/>
          <w:sz w:val="22"/>
          <w:szCs w:val="22"/>
        </w:rPr>
        <w:t>ACTION 4\5</w:t>
      </w:r>
      <w:r>
        <w:rPr>
          <w:rStyle w:val="eop"/>
          <w:rFonts w:ascii="Arial" w:hAnsi="Arial" w:cs="Arial"/>
          <w:sz w:val="22"/>
          <w:szCs w:val="22"/>
        </w:rPr>
        <w:t xml:space="preserve"> - </w:t>
      </w:r>
      <w:r w:rsidRPr="005C0D1A">
        <w:rPr>
          <w:rStyle w:val="eop"/>
          <w:rFonts w:ascii="Arial" w:hAnsi="Arial" w:cs="Arial"/>
          <w:sz w:val="22"/>
          <w:szCs w:val="22"/>
        </w:rPr>
        <w:t xml:space="preserve">Considering discussions had </w:t>
      </w:r>
      <w:r>
        <w:rPr>
          <w:rStyle w:val="eop"/>
          <w:rFonts w:ascii="Arial" w:hAnsi="Arial" w:cs="Arial"/>
          <w:sz w:val="22"/>
          <w:szCs w:val="22"/>
        </w:rPr>
        <w:t xml:space="preserve">at NCWG4, </w:t>
      </w:r>
      <w:r w:rsidRPr="005C0D1A">
        <w:rPr>
          <w:rStyle w:val="eop"/>
          <w:rFonts w:ascii="Arial" w:hAnsi="Arial" w:cs="Arial"/>
          <w:sz w:val="22"/>
          <w:szCs w:val="22"/>
        </w:rPr>
        <w:t>NL to send paper NCWG4-06.8A to S</w:t>
      </w:r>
      <w:r w:rsidR="00CC2A20">
        <w:rPr>
          <w:rStyle w:val="eop"/>
          <w:rFonts w:ascii="Arial" w:hAnsi="Arial" w:cs="Arial"/>
          <w:sz w:val="22"/>
          <w:szCs w:val="22"/>
        </w:rPr>
        <w:t>-</w:t>
      </w:r>
      <w:r w:rsidRPr="005C0D1A">
        <w:rPr>
          <w:rStyle w:val="eop"/>
          <w:rFonts w:ascii="Arial" w:hAnsi="Arial" w:cs="Arial"/>
          <w:sz w:val="22"/>
          <w:szCs w:val="22"/>
        </w:rPr>
        <w:t>100WG</w:t>
      </w:r>
      <w:r>
        <w:rPr>
          <w:rStyle w:val="eop"/>
          <w:rFonts w:ascii="Arial" w:hAnsi="Arial" w:cs="Arial"/>
          <w:sz w:val="22"/>
          <w:szCs w:val="22"/>
        </w:rPr>
        <w:t xml:space="preserve">. </w:t>
      </w:r>
      <w:r w:rsidRPr="005C0D1A">
        <w:rPr>
          <w:rStyle w:val="eop"/>
          <w:rFonts w:ascii="Arial" w:hAnsi="Arial" w:cs="Arial"/>
          <w:b/>
          <w:sz w:val="22"/>
          <w:szCs w:val="22"/>
        </w:rPr>
        <w:t>(NL)</w:t>
      </w:r>
    </w:p>
    <w:p w14:paraId="09C9A55E" w14:textId="77777777" w:rsidR="005C0D1A" w:rsidRDefault="005C0D1A" w:rsidP="00F63642">
      <w:pPr>
        <w:pStyle w:val="paragraph"/>
        <w:spacing w:before="0" w:beforeAutospacing="0" w:after="0" w:afterAutospacing="0"/>
        <w:textAlignment w:val="baseline"/>
        <w:rPr>
          <w:rStyle w:val="eop"/>
          <w:rFonts w:ascii="Arial" w:hAnsi="Arial" w:cs="Arial"/>
          <w:sz w:val="22"/>
          <w:szCs w:val="22"/>
        </w:rPr>
      </w:pPr>
    </w:p>
    <w:p w14:paraId="17D9AB7E" w14:textId="77777777" w:rsidR="005C0D1A" w:rsidRDefault="005C0D1A" w:rsidP="00F63642">
      <w:pPr>
        <w:pStyle w:val="paragraph"/>
        <w:spacing w:before="0" w:beforeAutospacing="0" w:after="0" w:afterAutospacing="0"/>
        <w:textAlignment w:val="baseline"/>
        <w:rPr>
          <w:rStyle w:val="eop"/>
          <w:rFonts w:ascii="Arial" w:hAnsi="Arial" w:cs="Arial"/>
          <w:sz w:val="22"/>
          <w:szCs w:val="22"/>
        </w:rPr>
      </w:pPr>
      <w:r w:rsidRPr="005C0D1A">
        <w:rPr>
          <w:rStyle w:val="eop"/>
          <w:rFonts w:ascii="Arial" w:hAnsi="Arial" w:cs="Arial"/>
          <w:b/>
          <w:sz w:val="22"/>
          <w:szCs w:val="22"/>
        </w:rPr>
        <w:t>ACTION 4\6</w:t>
      </w:r>
      <w:r>
        <w:rPr>
          <w:rStyle w:val="eop"/>
          <w:rFonts w:ascii="Arial" w:hAnsi="Arial" w:cs="Arial"/>
          <w:sz w:val="22"/>
          <w:szCs w:val="22"/>
        </w:rPr>
        <w:t xml:space="preserve"> - </w:t>
      </w:r>
      <w:r w:rsidRPr="005C0D1A">
        <w:rPr>
          <w:rStyle w:val="eop"/>
          <w:rFonts w:ascii="Arial" w:hAnsi="Arial" w:cs="Arial"/>
          <w:sz w:val="22"/>
          <w:szCs w:val="22"/>
        </w:rPr>
        <w:t>Formulate S4 wording regarding solar farms and circulate to NCWG members.</w:t>
      </w:r>
      <w:r>
        <w:rPr>
          <w:rStyle w:val="eop"/>
          <w:rFonts w:ascii="Arial" w:hAnsi="Arial" w:cs="Arial"/>
          <w:sz w:val="22"/>
          <w:szCs w:val="22"/>
        </w:rPr>
        <w:t xml:space="preserve"> </w:t>
      </w:r>
      <w:r w:rsidRPr="005C0D1A">
        <w:rPr>
          <w:rStyle w:val="eop"/>
          <w:rFonts w:ascii="Arial" w:hAnsi="Arial" w:cs="Arial"/>
          <w:b/>
          <w:sz w:val="22"/>
          <w:szCs w:val="22"/>
        </w:rPr>
        <w:t>(Secretary)</w:t>
      </w:r>
    </w:p>
    <w:p w14:paraId="1494CEEB"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2BD2C2E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6.9 Pilot Boarding Areas (UK)</w:t>
      </w:r>
      <w:r>
        <w:rPr>
          <w:rStyle w:val="eop"/>
          <w:rFonts w:ascii="Arial" w:hAnsi="Arial" w:cs="Arial"/>
          <w:sz w:val="22"/>
          <w:szCs w:val="22"/>
        </w:rPr>
        <w:t> </w:t>
      </w:r>
    </w:p>
    <w:p w14:paraId="4F8C22F2" w14:textId="7A38AA44" w:rsidR="00F63642" w:rsidRDefault="00F63642" w:rsidP="00F63642">
      <w:pPr>
        <w:pStyle w:val="paragraph"/>
        <w:spacing w:before="0" w:beforeAutospacing="0" w:after="0" w:afterAutospacing="0"/>
        <w:textAlignment w:val="baseline"/>
        <w:rPr>
          <w:rStyle w:val="eop"/>
          <w:rFonts w:ascii="Arial" w:hAnsi="Arial" w:cs="Arial"/>
          <w:i/>
          <w:sz w:val="22"/>
          <w:szCs w:val="22"/>
        </w:rPr>
      </w:pPr>
      <w:r w:rsidRPr="00701538">
        <w:rPr>
          <w:rStyle w:val="normaltextrun"/>
          <w:rFonts w:ascii="Arial" w:hAnsi="Arial" w:cs="Arial"/>
          <w:i/>
          <w:sz w:val="22"/>
          <w:szCs w:val="22"/>
        </w:rPr>
        <w:t>Docs</w:t>
      </w:r>
      <w:r w:rsidR="00701538" w:rsidRPr="00701538">
        <w:rPr>
          <w:rStyle w:val="normaltextrun"/>
          <w:rFonts w:ascii="Arial" w:hAnsi="Arial" w:cs="Arial"/>
          <w:i/>
          <w:sz w:val="22"/>
          <w:szCs w:val="22"/>
        </w:rPr>
        <w:t>: NCWG4-06.9A     Pilot boarding areas</w:t>
      </w:r>
      <w:r w:rsidRPr="00701538">
        <w:rPr>
          <w:rStyle w:val="eop"/>
          <w:rFonts w:ascii="Arial" w:hAnsi="Arial" w:cs="Arial"/>
          <w:i/>
          <w:sz w:val="22"/>
          <w:szCs w:val="22"/>
        </w:rPr>
        <w:t> </w:t>
      </w:r>
    </w:p>
    <w:p w14:paraId="6AE8E3FE" w14:textId="367B567F" w:rsidR="003C17BB" w:rsidRPr="00701538" w:rsidRDefault="003C17BB" w:rsidP="00F63642">
      <w:pPr>
        <w:pStyle w:val="paragraph"/>
        <w:spacing w:before="0" w:beforeAutospacing="0" w:after="0" w:afterAutospacing="0"/>
        <w:textAlignment w:val="baseline"/>
        <w:rPr>
          <w:rFonts w:ascii="Segoe UI" w:hAnsi="Segoe UI" w:cs="Segoe UI"/>
          <w:i/>
          <w:sz w:val="18"/>
          <w:szCs w:val="18"/>
        </w:rPr>
      </w:pPr>
      <w:r w:rsidRPr="00270E0A">
        <w:rPr>
          <w:rStyle w:val="eop"/>
          <w:rFonts w:ascii="Arial" w:hAnsi="Arial" w:cs="Arial"/>
          <w:i/>
          <w:sz w:val="22"/>
          <w:szCs w:val="22"/>
        </w:rPr>
        <w:t>Australia provided comments via correspondence and t</w:t>
      </w:r>
      <w:r>
        <w:rPr>
          <w:rStyle w:val="eop"/>
          <w:rFonts w:ascii="Arial" w:hAnsi="Arial" w:cs="Arial"/>
          <w:i/>
          <w:sz w:val="22"/>
          <w:szCs w:val="22"/>
        </w:rPr>
        <w:t xml:space="preserve">hese were circulated before the </w:t>
      </w:r>
      <w:r w:rsidRPr="00270E0A">
        <w:rPr>
          <w:rStyle w:val="eop"/>
          <w:rFonts w:ascii="Arial" w:hAnsi="Arial" w:cs="Arial"/>
          <w:i/>
          <w:sz w:val="22"/>
          <w:szCs w:val="22"/>
        </w:rPr>
        <w:t>meeting</w:t>
      </w:r>
    </w:p>
    <w:p w14:paraId="4E258C3F"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p>
    <w:p w14:paraId="11822575" w14:textId="77777777" w:rsidR="004B0C29" w:rsidRDefault="00642AF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chair invited members to share their views and experiences regarding the issues raised by the UK. The US (NGA) stated that they had received similar user feedback regarding the auto centralisation of the symbol and the issue of two symbols being displayed when the pilot boarding area was split across two ENC</w:t>
      </w:r>
      <w:r w:rsidR="004B0C29">
        <w:rPr>
          <w:rStyle w:val="eop"/>
          <w:rFonts w:ascii="Arial" w:hAnsi="Arial" w:cs="Arial"/>
          <w:sz w:val="22"/>
          <w:szCs w:val="22"/>
        </w:rPr>
        <w:t>’s</w:t>
      </w:r>
      <w:r>
        <w:rPr>
          <w:rStyle w:val="eop"/>
          <w:rFonts w:ascii="Arial" w:hAnsi="Arial" w:cs="Arial"/>
          <w:sz w:val="22"/>
          <w:szCs w:val="22"/>
        </w:rPr>
        <w:t xml:space="preserve">. </w:t>
      </w:r>
      <w:r w:rsidR="004B0C29" w:rsidRPr="004B0C29">
        <w:rPr>
          <w:rStyle w:val="eop"/>
          <w:rFonts w:ascii="Arial" w:hAnsi="Arial" w:cs="Arial"/>
          <w:sz w:val="22"/>
          <w:szCs w:val="22"/>
        </w:rPr>
        <w:t>The Chair was concerned that the ECDIS OEMS and ENCWG may consider that making a new area line style is too complex and therefore the group should also prepare an alternative solution.</w:t>
      </w:r>
    </w:p>
    <w:p w14:paraId="48E3A171" w14:textId="77777777" w:rsidR="00642AFC" w:rsidRDefault="00642AF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 group discussed how the existing symbol could be modified </w:t>
      </w:r>
      <w:r w:rsidR="004B0C29">
        <w:rPr>
          <w:rStyle w:val="eop"/>
          <w:rFonts w:ascii="Arial" w:hAnsi="Arial" w:cs="Arial"/>
          <w:sz w:val="22"/>
          <w:szCs w:val="22"/>
        </w:rPr>
        <w:t>to beco</w:t>
      </w:r>
      <w:r>
        <w:rPr>
          <w:rStyle w:val="eop"/>
          <w:rFonts w:ascii="Arial" w:hAnsi="Arial" w:cs="Arial"/>
          <w:sz w:val="22"/>
          <w:szCs w:val="22"/>
        </w:rPr>
        <w:t>m</w:t>
      </w:r>
      <w:r w:rsidR="004B0C29">
        <w:rPr>
          <w:rStyle w:val="eop"/>
          <w:rFonts w:ascii="Arial" w:hAnsi="Arial" w:cs="Arial"/>
          <w:sz w:val="22"/>
          <w:szCs w:val="22"/>
        </w:rPr>
        <w:t>e</w:t>
      </w:r>
      <w:r>
        <w:rPr>
          <w:rStyle w:val="eop"/>
          <w:rFonts w:ascii="Arial" w:hAnsi="Arial" w:cs="Arial"/>
          <w:sz w:val="22"/>
          <w:szCs w:val="22"/>
        </w:rPr>
        <w:t xml:space="preserve"> a centralised area symbol, it was noted that it had previously been agreed that adding a circle around a point symbol could allow it to represent an area. </w:t>
      </w:r>
      <w:r w:rsidR="00A167D4">
        <w:rPr>
          <w:rStyle w:val="eop"/>
          <w:rFonts w:ascii="Arial" w:hAnsi="Arial" w:cs="Arial"/>
          <w:sz w:val="22"/>
          <w:szCs w:val="22"/>
        </w:rPr>
        <w:t>Unfortunately,</w:t>
      </w:r>
      <w:r>
        <w:rPr>
          <w:rStyle w:val="eop"/>
          <w:rFonts w:ascii="Arial" w:hAnsi="Arial" w:cs="Arial"/>
          <w:sz w:val="22"/>
          <w:szCs w:val="22"/>
        </w:rPr>
        <w:t xml:space="preserve"> the existing pilot bo</w:t>
      </w:r>
      <w:r w:rsidR="004B0C29">
        <w:rPr>
          <w:rStyle w:val="eop"/>
          <w:rFonts w:ascii="Arial" w:hAnsi="Arial" w:cs="Arial"/>
          <w:sz w:val="22"/>
          <w:szCs w:val="22"/>
        </w:rPr>
        <w:t>a</w:t>
      </w:r>
      <w:r>
        <w:rPr>
          <w:rStyle w:val="eop"/>
          <w:rFonts w:ascii="Arial" w:hAnsi="Arial" w:cs="Arial"/>
          <w:sz w:val="22"/>
          <w:szCs w:val="22"/>
        </w:rPr>
        <w:t xml:space="preserve">rding symbol already has a circle around it therefore this option may not be possible. </w:t>
      </w:r>
    </w:p>
    <w:p w14:paraId="5FB53EC5" w14:textId="36BCDAAC" w:rsidR="003D173D" w:rsidRDefault="004B0C29"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It was also highlighted by the US (NOAA) that there may be other centralised symbols that would benefit from new area line styles. It was agreed that S</w:t>
      </w:r>
      <w:r w:rsidR="00CC2A20">
        <w:rPr>
          <w:rStyle w:val="eop"/>
          <w:rFonts w:ascii="Arial" w:hAnsi="Arial" w:cs="Arial"/>
          <w:sz w:val="22"/>
          <w:szCs w:val="22"/>
        </w:rPr>
        <w:t>-</w:t>
      </w:r>
      <w:r>
        <w:rPr>
          <w:rStyle w:val="eop"/>
          <w:rFonts w:ascii="Arial" w:hAnsi="Arial" w:cs="Arial"/>
          <w:sz w:val="22"/>
          <w:szCs w:val="22"/>
        </w:rPr>
        <w:t>4 currently provides adequate guidance and styles for Pilot Boarding Areas, therefore this was a consideration for S</w:t>
      </w:r>
      <w:r w:rsidR="00C21771">
        <w:rPr>
          <w:rStyle w:val="eop"/>
          <w:rFonts w:ascii="Arial" w:hAnsi="Arial" w:cs="Arial"/>
          <w:sz w:val="22"/>
          <w:szCs w:val="22"/>
        </w:rPr>
        <w:t>-</w:t>
      </w:r>
      <w:r>
        <w:rPr>
          <w:rStyle w:val="eop"/>
          <w:rFonts w:ascii="Arial" w:hAnsi="Arial" w:cs="Arial"/>
          <w:sz w:val="22"/>
          <w:szCs w:val="22"/>
        </w:rPr>
        <w:t>52</w:t>
      </w:r>
      <w:r w:rsidR="008D660F">
        <w:rPr>
          <w:rStyle w:val="eop"/>
          <w:rFonts w:ascii="Arial" w:hAnsi="Arial" w:cs="Arial"/>
          <w:sz w:val="22"/>
          <w:szCs w:val="22"/>
        </w:rPr>
        <w:t xml:space="preserve"> and the ENCWG and S</w:t>
      </w:r>
      <w:r w:rsidR="00C21771">
        <w:rPr>
          <w:rStyle w:val="eop"/>
          <w:rFonts w:ascii="Arial" w:hAnsi="Arial" w:cs="Arial"/>
          <w:sz w:val="22"/>
          <w:szCs w:val="22"/>
        </w:rPr>
        <w:t>-</w:t>
      </w:r>
      <w:r w:rsidR="008D660F">
        <w:rPr>
          <w:rStyle w:val="eop"/>
          <w:rFonts w:ascii="Arial" w:hAnsi="Arial" w:cs="Arial"/>
          <w:sz w:val="22"/>
          <w:szCs w:val="22"/>
        </w:rPr>
        <w:t>100WG.</w:t>
      </w:r>
    </w:p>
    <w:p w14:paraId="4735F9C9" w14:textId="77777777" w:rsidR="003D173D" w:rsidRDefault="003D173D" w:rsidP="00F63642">
      <w:pPr>
        <w:pStyle w:val="paragraph"/>
        <w:spacing w:before="0" w:beforeAutospacing="0" w:after="0" w:afterAutospacing="0"/>
        <w:textAlignment w:val="baseline"/>
        <w:rPr>
          <w:rStyle w:val="eop"/>
          <w:rFonts w:ascii="Arial" w:hAnsi="Arial" w:cs="Arial"/>
          <w:sz w:val="22"/>
          <w:szCs w:val="22"/>
        </w:rPr>
      </w:pPr>
    </w:p>
    <w:p w14:paraId="7CBC7546" w14:textId="2E09211D" w:rsidR="003D173D" w:rsidRDefault="008B67DC" w:rsidP="00F63642">
      <w:pPr>
        <w:pStyle w:val="paragraph"/>
        <w:spacing w:before="0" w:beforeAutospacing="0" w:after="0" w:afterAutospacing="0"/>
        <w:textAlignment w:val="baseline"/>
        <w:rPr>
          <w:rStyle w:val="eop"/>
          <w:rFonts w:ascii="Arial" w:hAnsi="Arial" w:cs="Arial"/>
          <w:sz w:val="22"/>
          <w:szCs w:val="22"/>
        </w:rPr>
      </w:pPr>
      <w:r w:rsidRPr="008B67DC">
        <w:rPr>
          <w:rStyle w:val="eop"/>
          <w:rFonts w:ascii="Arial" w:hAnsi="Arial" w:cs="Arial"/>
          <w:b/>
          <w:sz w:val="22"/>
          <w:szCs w:val="22"/>
        </w:rPr>
        <w:t>ACTION 4\7</w:t>
      </w:r>
      <w:r>
        <w:rPr>
          <w:rStyle w:val="eop"/>
          <w:rFonts w:ascii="Arial" w:hAnsi="Arial" w:cs="Arial"/>
          <w:sz w:val="22"/>
          <w:szCs w:val="22"/>
        </w:rPr>
        <w:t xml:space="preserve"> - </w:t>
      </w:r>
      <w:r w:rsidRPr="008B67DC">
        <w:rPr>
          <w:rStyle w:val="eop"/>
          <w:rFonts w:ascii="Arial" w:hAnsi="Arial" w:cs="Arial"/>
          <w:sz w:val="22"/>
          <w:szCs w:val="22"/>
        </w:rPr>
        <w:t>Draft a plan regarding</w:t>
      </w:r>
      <w:r>
        <w:rPr>
          <w:rStyle w:val="eop"/>
          <w:rFonts w:ascii="Arial" w:hAnsi="Arial" w:cs="Arial"/>
          <w:sz w:val="22"/>
          <w:szCs w:val="22"/>
        </w:rPr>
        <w:t xml:space="preserve"> pilot boarding area (and other</w:t>
      </w:r>
      <w:r w:rsidRPr="008B67DC">
        <w:rPr>
          <w:rStyle w:val="eop"/>
          <w:rFonts w:ascii="Arial" w:hAnsi="Arial" w:cs="Arial"/>
          <w:sz w:val="22"/>
          <w:szCs w:val="22"/>
        </w:rPr>
        <w:t>)</w:t>
      </w:r>
      <w:r>
        <w:rPr>
          <w:rStyle w:val="eop"/>
          <w:rFonts w:ascii="Arial" w:hAnsi="Arial" w:cs="Arial"/>
          <w:sz w:val="22"/>
          <w:szCs w:val="22"/>
        </w:rPr>
        <w:t xml:space="preserve"> </w:t>
      </w:r>
      <w:r w:rsidRPr="008B67DC">
        <w:rPr>
          <w:rStyle w:val="eop"/>
          <w:rFonts w:ascii="Arial" w:hAnsi="Arial" w:cs="Arial"/>
          <w:sz w:val="22"/>
          <w:szCs w:val="22"/>
        </w:rPr>
        <w:t>boundary symbols and a centralised symbol alternative if boundary symbols not permitted. Submit plan to S</w:t>
      </w:r>
      <w:r w:rsidR="00C21771">
        <w:rPr>
          <w:rStyle w:val="eop"/>
          <w:rFonts w:ascii="Arial" w:hAnsi="Arial" w:cs="Arial"/>
          <w:sz w:val="22"/>
          <w:szCs w:val="22"/>
        </w:rPr>
        <w:t>-</w:t>
      </w:r>
      <w:r w:rsidRPr="008B67DC">
        <w:rPr>
          <w:rStyle w:val="eop"/>
          <w:rFonts w:ascii="Arial" w:hAnsi="Arial" w:cs="Arial"/>
          <w:sz w:val="22"/>
          <w:szCs w:val="22"/>
        </w:rPr>
        <w:t>100WG and ENCWG.</w:t>
      </w:r>
      <w:r>
        <w:rPr>
          <w:rStyle w:val="eop"/>
          <w:rFonts w:ascii="Arial" w:hAnsi="Arial" w:cs="Arial"/>
          <w:sz w:val="22"/>
          <w:szCs w:val="22"/>
        </w:rPr>
        <w:t xml:space="preserve"> </w:t>
      </w:r>
      <w:r w:rsidRPr="008B67DC">
        <w:rPr>
          <w:rStyle w:val="eop"/>
          <w:rFonts w:ascii="Arial" w:hAnsi="Arial" w:cs="Arial"/>
          <w:b/>
          <w:sz w:val="22"/>
          <w:szCs w:val="22"/>
        </w:rPr>
        <w:t>(UK and FI)</w:t>
      </w:r>
    </w:p>
    <w:p w14:paraId="64EBF5CA"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4B412DDC"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6.10 Minimum size of isolated shoals (AU)</w:t>
      </w:r>
      <w:r>
        <w:rPr>
          <w:rStyle w:val="eop"/>
          <w:rFonts w:ascii="Arial" w:hAnsi="Arial" w:cs="Arial"/>
          <w:sz w:val="22"/>
          <w:szCs w:val="22"/>
        </w:rPr>
        <w:t> </w:t>
      </w:r>
    </w:p>
    <w:p w14:paraId="1E8924D8" w14:textId="77777777" w:rsidR="00701538" w:rsidRPr="00701538" w:rsidRDefault="00701538" w:rsidP="00F63642">
      <w:pPr>
        <w:pStyle w:val="paragraph"/>
        <w:spacing w:before="0" w:beforeAutospacing="0" w:after="0" w:afterAutospacing="0"/>
        <w:textAlignment w:val="baseline"/>
        <w:rPr>
          <w:rFonts w:ascii="Segoe UI" w:hAnsi="Segoe UI" w:cs="Segoe UI"/>
          <w:i/>
          <w:sz w:val="18"/>
          <w:szCs w:val="18"/>
        </w:rPr>
      </w:pPr>
      <w:r w:rsidRPr="00701538">
        <w:rPr>
          <w:rStyle w:val="eop"/>
          <w:rFonts w:ascii="Arial" w:hAnsi="Arial" w:cs="Arial"/>
          <w:i/>
          <w:sz w:val="22"/>
          <w:szCs w:val="22"/>
        </w:rPr>
        <w:t>Docs: NCWG4-06.10A      Minimum size of isolated shoals</w:t>
      </w:r>
    </w:p>
    <w:p w14:paraId="0E5736BB"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DB699E" w14:textId="0E9BE69B"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r w:rsidR="0052244D">
        <w:rPr>
          <w:rStyle w:val="eop"/>
          <w:rFonts w:ascii="Arial" w:hAnsi="Arial" w:cs="Arial"/>
          <w:sz w:val="22"/>
          <w:szCs w:val="22"/>
        </w:rPr>
        <w:t xml:space="preserve">The chair invited comments on the paper submitted by Australia and a good discussion took place regarding the depiction of contours. Several members felt that it was the </w:t>
      </w:r>
      <w:r w:rsidR="001158B0">
        <w:rPr>
          <w:rStyle w:val="eop"/>
          <w:rFonts w:ascii="Arial" w:hAnsi="Arial" w:cs="Arial"/>
          <w:sz w:val="22"/>
          <w:szCs w:val="22"/>
        </w:rPr>
        <w:t>cartographer’s</w:t>
      </w:r>
      <w:r w:rsidR="0052244D">
        <w:rPr>
          <w:rStyle w:val="eop"/>
          <w:rFonts w:ascii="Arial" w:hAnsi="Arial" w:cs="Arial"/>
          <w:sz w:val="22"/>
          <w:szCs w:val="22"/>
        </w:rPr>
        <w:t xml:space="preserve"> responsibility to determine the best way of portraying contours around isolated shoals. Other members questioned whether soundings would be displayed in the future and predicted that mariners may use higher density contours instead.</w:t>
      </w:r>
    </w:p>
    <w:p w14:paraId="766FA963" w14:textId="77777777" w:rsidR="0052244D" w:rsidRDefault="0052244D" w:rsidP="00F63642">
      <w:pPr>
        <w:pStyle w:val="paragraph"/>
        <w:spacing w:before="0" w:beforeAutospacing="0" w:after="0" w:afterAutospacing="0"/>
        <w:textAlignment w:val="baseline"/>
        <w:rPr>
          <w:rStyle w:val="eop"/>
          <w:rFonts w:ascii="Arial" w:hAnsi="Arial" w:cs="Arial"/>
          <w:sz w:val="22"/>
          <w:szCs w:val="22"/>
        </w:rPr>
      </w:pPr>
    </w:p>
    <w:p w14:paraId="34C236BF" w14:textId="5E596F37" w:rsidR="0052244D" w:rsidRDefault="00622A25" w:rsidP="00F63642">
      <w:pPr>
        <w:pStyle w:val="paragraph"/>
        <w:spacing w:before="0" w:beforeAutospacing="0" w:after="0" w:afterAutospacing="0"/>
        <w:textAlignment w:val="baseline"/>
        <w:rPr>
          <w:rStyle w:val="eop"/>
          <w:rFonts w:ascii="Arial" w:hAnsi="Arial" w:cs="Arial"/>
          <w:sz w:val="22"/>
          <w:szCs w:val="22"/>
        </w:rPr>
      </w:pPr>
      <w:r w:rsidRPr="00622A25">
        <w:rPr>
          <w:rFonts w:ascii="Arial" w:hAnsi="Arial" w:cs="Arial"/>
          <w:b/>
          <w:sz w:val="21"/>
          <w:szCs w:val="22"/>
        </w:rPr>
        <w:t>ACTION 4\8</w:t>
      </w:r>
      <w:r>
        <w:rPr>
          <w:rFonts w:ascii="Arial" w:hAnsi="Arial" w:cs="Arial"/>
          <w:sz w:val="21"/>
          <w:szCs w:val="22"/>
        </w:rPr>
        <w:t xml:space="preserve"> - Review S</w:t>
      </w:r>
      <w:r w:rsidR="00C21771">
        <w:rPr>
          <w:rFonts w:ascii="Arial" w:hAnsi="Arial" w:cs="Arial"/>
          <w:sz w:val="21"/>
          <w:szCs w:val="22"/>
        </w:rPr>
        <w:t>-</w:t>
      </w:r>
      <w:r>
        <w:rPr>
          <w:rFonts w:ascii="Arial" w:hAnsi="Arial" w:cs="Arial"/>
          <w:sz w:val="21"/>
          <w:szCs w:val="22"/>
        </w:rPr>
        <w:t xml:space="preserve">4 guidance at B400 so that it is more product neutral. Identify areas that effect </w:t>
      </w:r>
      <w:r w:rsidR="001158B0">
        <w:rPr>
          <w:rFonts w:ascii="Arial" w:hAnsi="Arial" w:cs="Arial"/>
          <w:sz w:val="21"/>
          <w:szCs w:val="22"/>
        </w:rPr>
        <w:t>ENCs then</w:t>
      </w:r>
      <w:r>
        <w:rPr>
          <w:rFonts w:ascii="Arial" w:hAnsi="Arial" w:cs="Arial"/>
          <w:sz w:val="21"/>
          <w:szCs w:val="22"/>
        </w:rPr>
        <w:t xml:space="preserve"> contact Aus</w:t>
      </w:r>
      <w:r w:rsidR="0033683F">
        <w:rPr>
          <w:rFonts w:ascii="Arial" w:hAnsi="Arial" w:cs="Arial"/>
          <w:sz w:val="21"/>
          <w:szCs w:val="22"/>
        </w:rPr>
        <w:t>tralia</w:t>
      </w:r>
      <w:r>
        <w:rPr>
          <w:rFonts w:ascii="Arial" w:hAnsi="Arial" w:cs="Arial"/>
          <w:sz w:val="21"/>
          <w:szCs w:val="22"/>
        </w:rPr>
        <w:t xml:space="preserve"> and member states. </w:t>
      </w:r>
      <w:r w:rsidRPr="00622A25">
        <w:rPr>
          <w:rFonts w:ascii="Arial" w:hAnsi="Arial" w:cs="Arial"/>
          <w:b/>
          <w:sz w:val="21"/>
          <w:szCs w:val="22"/>
        </w:rPr>
        <w:t>(Secretary)</w:t>
      </w:r>
    </w:p>
    <w:p w14:paraId="19BB19ED"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39DE591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6.11 Depicting out of position soundings in swept areas (SE)</w:t>
      </w:r>
      <w:r>
        <w:rPr>
          <w:rStyle w:val="eop"/>
          <w:rFonts w:ascii="Arial" w:hAnsi="Arial" w:cs="Arial"/>
          <w:sz w:val="22"/>
          <w:szCs w:val="22"/>
        </w:rPr>
        <w:t> </w:t>
      </w:r>
    </w:p>
    <w:p w14:paraId="220C7F7B" w14:textId="77777777" w:rsidR="00701538" w:rsidRDefault="00F63642" w:rsidP="00F63642">
      <w:pPr>
        <w:pStyle w:val="paragraph"/>
        <w:spacing w:before="0" w:beforeAutospacing="0" w:after="0" w:afterAutospacing="0"/>
        <w:textAlignment w:val="baseline"/>
        <w:rPr>
          <w:rStyle w:val="eop"/>
          <w:rFonts w:ascii="Arial" w:hAnsi="Arial" w:cs="Arial"/>
          <w:i/>
          <w:sz w:val="22"/>
          <w:szCs w:val="22"/>
        </w:rPr>
      </w:pPr>
      <w:r>
        <w:rPr>
          <w:rStyle w:val="normaltextrun"/>
          <w:rFonts w:ascii="Arial" w:hAnsi="Arial" w:cs="Arial"/>
          <w:b/>
          <w:bCs/>
          <w:sz w:val="22"/>
          <w:szCs w:val="22"/>
        </w:rPr>
        <w:t> </w:t>
      </w:r>
      <w:r>
        <w:rPr>
          <w:rStyle w:val="eop"/>
          <w:rFonts w:ascii="Arial" w:hAnsi="Arial" w:cs="Arial"/>
          <w:sz w:val="22"/>
          <w:szCs w:val="22"/>
        </w:rPr>
        <w:t> </w:t>
      </w:r>
      <w:r w:rsidR="00701538" w:rsidRPr="00701538">
        <w:rPr>
          <w:rStyle w:val="eop"/>
          <w:rFonts w:ascii="Arial" w:hAnsi="Arial" w:cs="Arial"/>
          <w:i/>
          <w:sz w:val="22"/>
          <w:szCs w:val="22"/>
        </w:rPr>
        <w:t>Docs: NCWG4-06.11A</w:t>
      </w:r>
      <w:r w:rsidR="00701538" w:rsidRPr="00701538">
        <w:rPr>
          <w:rStyle w:val="eop"/>
          <w:rFonts w:ascii="Arial" w:hAnsi="Arial" w:cs="Arial"/>
          <w:i/>
          <w:sz w:val="22"/>
          <w:szCs w:val="22"/>
        </w:rPr>
        <w:tab/>
        <w:t>Depicting out of position soundings in swept areas</w:t>
      </w:r>
    </w:p>
    <w:p w14:paraId="54834708" w14:textId="77777777" w:rsidR="00701538" w:rsidRDefault="00701538" w:rsidP="00F63642">
      <w:pPr>
        <w:pStyle w:val="paragraph"/>
        <w:spacing w:before="0" w:beforeAutospacing="0" w:after="0" w:afterAutospacing="0"/>
        <w:textAlignment w:val="baseline"/>
        <w:rPr>
          <w:rStyle w:val="eop"/>
          <w:rFonts w:ascii="Arial" w:hAnsi="Arial" w:cs="Arial"/>
          <w:i/>
          <w:sz w:val="22"/>
          <w:szCs w:val="22"/>
        </w:rPr>
      </w:pPr>
      <w:r>
        <w:rPr>
          <w:rStyle w:val="eop"/>
          <w:rFonts w:ascii="Arial" w:hAnsi="Arial" w:cs="Arial"/>
          <w:i/>
          <w:sz w:val="22"/>
          <w:szCs w:val="22"/>
        </w:rPr>
        <w:t>Supported by Ukraine via email dated 24/10/18</w:t>
      </w:r>
      <w:r w:rsidR="0033683F">
        <w:rPr>
          <w:rStyle w:val="eop"/>
          <w:rFonts w:ascii="Arial" w:hAnsi="Arial" w:cs="Arial"/>
          <w:i/>
          <w:sz w:val="22"/>
          <w:szCs w:val="22"/>
        </w:rPr>
        <w:t>, Australia provided comments by correspondence that were circulated before the meeting.</w:t>
      </w:r>
    </w:p>
    <w:p w14:paraId="4B48E455" w14:textId="77777777" w:rsidR="0033683F" w:rsidRDefault="0033683F" w:rsidP="00F63642">
      <w:pPr>
        <w:pStyle w:val="paragraph"/>
        <w:spacing w:before="0" w:beforeAutospacing="0" w:after="0" w:afterAutospacing="0"/>
        <w:textAlignment w:val="baseline"/>
        <w:rPr>
          <w:rStyle w:val="eop"/>
          <w:rFonts w:ascii="Arial" w:hAnsi="Arial" w:cs="Arial"/>
          <w:i/>
          <w:sz w:val="22"/>
          <w:szCs w:val="22"/>
        </w:rPr>
      </w:pPr>
    </w:p>
    <w:p w14:paraId="466C7655" w14:textId="77777777" w:rsidR="0033683F" w:rsidRPr="00D37771" w:rsidRDefault="00D37771" w:rsidP="00F63642">
      <w:pPr>
        <w:pStyle w:val="paragraph"/>
        <w:spacing w:before="0" w:beforeAutospacing="0" w:after="0" w:afterAutospacing="0"/>
        <w:textAlignment w:val="baseline"/>
        <w:rPr>
          <w:rStyle w:val="eop"/>
          <w:rFonts w:ascii="Arial" w:hAnsi="Arial" w:cs="Arial"/>
          <w:sz w:val="22"/>
          <w:szCs w:val="22"/>
        </w:rPr>
      </w:pPr>
      <w:r w:rsidRPr="00D37771">
        <w:rPr>
          <w:rStyle w:val="eop"/>
          <w:rFonts w:ascii="Arial" w:hAnsi="Arial" w:cs="Arial"/>
          <w:sz w:val="22"/>
          <w:szCs w:val="22"/>
        </w:rPr>
        <w:t>No actions or wording changes were agreed during the discussions at the meeting and therefore Sweden may wish to consider reissuing the paper at the next meeting.</w:t>
      </w:r>
    </w:p>
    <w:p w14:paraId="4A047278" w14:textId="77777777" w:rsidR="00701538" w:rsidRDefault="00701538" w:rsidP="00F63642">
      <w:pPr>
        <w:pStyle w:val="paragraph"/>
        <w:spacing w:before="0" w:beforeAutospacing="0" w:after="0" w:afterAutospacing="0"/>
        <w:textAlignment w:val="baseline"/>
        <w:rPr>
          <w:rStyle w:val="eop"/>
          <w:rFonts w:ascii="Arial" w:hAnsi="Arial" w:cs="Arial"/>
          <w:i/>
          <w:sz w:val="22"/>
          <w:szCs w:val="22"/>
        </w:rPr>
      </w:pPr>
    </w:p>
    <w:p w14:paraId="27A84C66" w14:textId="353F283B" w:rsidR="00701538" w:rsidRDefault="00CE49CC" w:rsidP="00F63642">
      <w:pPr>
        <w:pStyle w:val="paragraph"/>
        <w:spacing w:before="0" w:beforeAutospacing="0" w:after="0" w:afterAutospacing="0"/>
        <w:textAlignment w:val="baseline"/>
        <w:rPr>
          <w:rFonts w:ascii="Arial" w:hAnsi="Arial" w:cs="Arial"/>
          <w:b/>
          <w:sz w:val="22"/>
          <w:szCs w:val="22"/>
        </w:rPr>
      </w:pPr>
      <w:r>
        <w:rPr>
          <w:rFonts w:ascii="Arial" w:hAnsi="Arial" w:cs="Arial"/>
          <w:b/>
          <w:sz w:val="22"/>
          <w:szCs w:val="22"/>
        </w:rPr>
        <w:t>6.12</w:t>
      </w:r>
      <w:r w:rsidR="00701538" w:rsidRPr="00701538">
        <w:rPr>
          <w:rFonts w:ascii="Arial" w:hAnsi="Arial" w:cs="Arial"/>
          <w:b/>
          <w:sz w:val="22"/>
          <w:szCs w:val="22"/>
        </w:rPr>
        <w:t xml:space="preserve"> </w:t>
      </w:r>
      <w:r>
        <w:rPr>
          <w:rFonts w:ascii="Arial" w:hAnsi="Arial" w:cs="Arial"/>
          <w:b/>
          <w:sz w:val="22"/>
          <w:szCs w:val="22"/>
        </w:rPr>
        <w:t>FF</w:t>
      </w:r>
      <w:r w:rsidR="00C21771">
        <w:rPr>
          <w:rFonts w:ascii="Arial" w:hAnsi="Arial" w:cs="Arial"/>
          <w:b/>
          <w:sz w:val="22"/>
          <w:szCs w:val="22"/>
        </w:rPr>
        <w:t>l</w:t>
      </w:r>
      <w:r>
        <w:rPr>
          <w:rFonts w:ascii="Arial" w:hAnsi="Arial" w:cs="Arial"/>
          <w:b/>
          <w:sz w:val="22"/>
          <w:szCs w:val="22"/>
        </w:rPr>
        <w:t xml:space="preserve"> light combinations</w:t>
      </w:r>
      <w:r w:rsidR="00D120D6">
        <w:rPr>
          <w:rFonts w:ascii="Arial" w:hAnsi="Arial" w:cs="Arial"/>
          <w:b/>
          <w:sz w:val="22"/>
          <w:szCs w:val="22"/>
        </w:rPr>
        <w:t xml:space="preserve"> (sec)</w:t>
      </w:r>
    </w:p>
    <w:p w14:paraId="7E87A09F" w14:textId="52F735FA" w:rsidR="00D120D6" w:rsidRDefault="00D120D6" w:rsidP="00F63642">
      <w:pPr>
        <w:pStyle w:val="paragraph"/>
        <w:spacing w:before="0" w:beforeAutospacing="0" w:after="0" w:afterAutospacing="0"/>
        <w:textAlignment w:val="baseline"/>
        <w:rPr>
          <w:rStyle w:val="eop"/>
          <w:rFonts w:ascii="Arial" w:hAnsi="Arial" w:cs="Arial"/>
          <w:i/>
          <w:sz w:val="22"/>
          <w:szCs w:val="22"/>
        </w:rPr>
      </w:pPr>
      <w:r w:rsidRPr="00D120D6">
        <w:rPr>
          <w:rFonts w:ascii="Arial" w:hAnsi="Arial" w:cs="Arial"/>
          <w:i/>
          <w:sz w:val="22"/>
          <w:szCs w:val="22"/>
        </w:rPr>
        <w:t>Docs:</w:t>
      </w:r>
      <w:r>
        <w:rPr>
          <w:rFonts w:ascii="Arial" w:hAnsi="Arial" w:cs="Arial"/>
          <w:b/>
          <w:sz w:val="22"/>
          <w:szCs w:val="22"/>
        </w:rPr>
        <w:t xml:space="preserve"> </w:t>
      </w:r>
      <w:r>
        <w:rPr>
          <w:rStyle w:val="eop"/>
          <w:rFonts w:ascii="Arial" w:hAnsi="Arial" w:cs="Arial"/>
          <w:i/>
          <w:sz w:val="22"/>
          <w:szCs w:val="22"/>
        </w:rPr>
        <w:t>NCWG4-06.12</w:t>
      </w:r>
      <w:r w:rsidRPr="00701538">
        <w:rPr>
          <w:rStyle w:val="eop"/>
          <w:rFonts w:ascii="Arial" w:hAnsi="Arial" w:cs="Arial"/>
          <w:i/>
          <w:sz w:val="22"/>
          <w:szCs w:val="22"/>
        </w:rPr>
        <w:t xml:space="preserve">A  </w:t>
      </w:r>
      <w:r>
        <w:rPr>
          <w:rStyle w:val="eop"/>
          <w:rFonts w:ascii="Arial" w:hAnsi="Arial" w:cs="Arial"/>
          <w:i/>
          <w:sz w:val="22"/>
          <w:szCs w:val="22"/>
        </w:rPr>
        <w:tab/>
      </w:r>
      <w:r>
        <w:rPr>
          <w:rStyle w:val="eop"/>
          <w:rFonts w:ascii="Arial" w:hAnsi="Arial" w:cs="Arial"/>
          <w:i/>
          <w:sz w:val="22"/>
          <w:szCs w:val="22"/>
        </w:rPr>
        <w:tab/>
        <w:t>FF</w:t>
      </w:r>
      <w:r w:rsidR="00C21771">
        <w:rPr>
          <w:rStyle w:val="eop"/>
          <w:rFonts w:ascii="Arial" w:hAnsi="Arial" w:cs="Arial"/>
          <w:i/>
          <w:sz w:val="22"/>
          <w:szCs w:val="22"/>
        </w:rPr>
        <w:t>l</w:t>
      </w:r>
      <w:r>
        <w:rPr>
          <w:rStyle w:val="eop"/>
          <w:rFonts w:ascii="Arial" w:hAnsi="Arial" w:cs="Arial"/>
          <w:i/>
          <w:sz w:val="22"/>
          <w:szCs w:val="22"/>
        </w:rPr>
        <w:t xml:space="preserve"> light combinations</w:t>
      </w:r>
      <w:r w:rsidRPr="00701538">
        <w:rPr>
          <w:rStyle w:val="eop"/>
          <w:rFonts w:ascii="Arial" w:hAnsi="Arial" w:cs="Arial"/>
          <w:i/>
          <w:sz w:val="22"/>
          <w:szCs w:val="22"/>
        </w:rPr>
        <w:t xml:space="preserve">    </w:t>
      </w:r>
    </w:p>
    <w:p w14:paraId="3429DD1D" w14:textId="77777777" w:rsidR="00D120D6" w:rsidRDefault="00D120D6" w:rsidP="00F63642">
      <w:pPr>
        <w:pStyle w:val="paragraph"/>
        <w:spacing w:before="0" w:beforeAutospacing="0" w:after="0" w:afterAutospacing="0"/>
        <w:textAlignment w:val="baseline"/>
        <w:rPr>
          <w:rStyle w:val="eop"/>
          <w:rFonts w:ascii="Arial" w:hAnsi="Arial" w:cs="Arial"/>
          <w:i/>
          <w:sz w:val="22"/>
          <w:szCs w:val="22"/>
        </w:rPr>
      </w:pPr>
    </w:p>
    <w:p w14:paraId="451463FF" w14:textId="527C2D80" w:rsidR="003D173D" w:rsidRDefault="00C859E4" w:rsidP="00F63642">
      <w:pPr>
        <w:pStyle w:val="paragraph"/>
        <w:spacing w:before="0" w:beforeAutospacing="0" w:after="0" w:afterAutospacing="0"/>
        <w:textAlignment w:val="baseline"/>
        <w:rPr>
          <w:rStyle w:val="eop"/>
          <w:rFonts w:ascii="Arial" w:hAnsi="Arial" w:cs="Arial"/>
          <w:sz w:val="22"/>
          <w:szCs w:val="22"/>
        </w:rPr>
      </w:pPr>
      <w:r w:rsidRPr="00C859E4">
        <w:rPr>
          <w:rStyle w:val="eop"/>
          <w:rFonts w:ascii="Arial" w:hAnsi="Arial" w:cs="Arial"/>
          <w:sz w:val="22"/>
          <w:szCs w:val="22"/>
        </w:rPr>
        <w:t xml:space="preserve">The secretary presented the paper and the chair provided some background information on how Finland had discovered the difference between IALA standard E110 and IHO </w:t>
      </w:r>
      <w:r w:rsidR="00EC2988">
        <w:rPr>
          <w:rStyle w:val="eop"/>
          <w:rFonts w:ascii="Arial" w:hAnsi="Arial" w:cs="Arial"/>
          <w:sz w:val="22"/>
          <w:szCs w:val="22"/>
        </w:rPr>
        <w:t xml:space="preserve">S-4 (and </w:t>
      </w:r>
      <w:r w:rsidRPr="00C859E4">
        <w:rPr>
          <w:rStyle w:val="eop"/>
          <w:rFonts w:ascii="Arial" w:hAnsi="Arial" w:cs="Arial"/>
          <w:sz w:val="22"/>
          <w:szCs w:val="22"/>
        </w:rPr>
        <w:t>INT1</w:t>
      </w:r>
      <w:r w:rsidR="00EC2988">
        <w:rPr>
          <w:rStyle w:val="eop"/>
          <w:rFonts w:ascii="Arial" w:hAnsi="Arial" w:cs="Arial"/>
          <w:sz w:val="22"/>
          <w:szCs w:val="22"/>
        </w:rPr>
        <w:t>)</w:t>
      </w:r>
      <w:r w:rsidRPr="00C859E4">
        <w:rPr>
          <w:rStyle w:val="eop"/>
          <w:rFonts w:ascii="Arial" w:hAnsi="Arial" w:cs="Arial"/>
          <w:sz w:val="22"/>
          <w:szCs w:val="22"/>
        </w:rPr>
        <w:t>.</w:t>
      </w:r>
    </w:p>
    <w:p w14:paraId="3A4D0BE6" w14:textId="77777777" w:rsidR="00C859E4" w:rsidRDefault="00C859E4" w:rsidP="00F63642">
      <w:pPr>
        <w:pStyle w:val="paragraph"/>
        <w:spacing w:before="0" w:beforeAutospacing="0" w:after="0" w:afterAutospacing="0"/>
        <w:textAlignment w:val="baseline"/>
        <w:rPr>
          <w:rStyle w:val="eop"/>
          <w:rFonts w:ascii="Arial" w:hAnsi="Arial" w:cs="Arial"/>
          <w:sz w:val="22"/>
          <w:szCs w:val="22"/>
        </w:rPr>
      </w:pPr>
    </w:p>
    <w:p w14:paraId="38CE3D5D" w14:textId="15953910" w:rsidR="00C859E4" w:rsidRDefault="00C859E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Finland and Estonia have both identified other variations of F</w:t>
      </w:r>
      <w:r w:rsidR="00781068">
        <w:rPr>
          <w:rStyle w:val="eop"/>
          <w:rFonts w:ascii="Arial" w:hAnsi="Arial" w:cs="Arial"/>
          <w:sz w:val="22"/>
          <w:szCs w:val="22"/>
        </w:rPr>
        <w:t>F</w:t>
      </w:r>
      <w:r w:rsidR="00C21771">
        <w:rPr>
          <w:rStyle w:val="eop"/>
          <w:rFonts w:ascii="Arial" w:hAnsi="Arial" w:cs="Arial"/>
          <w:sz w:val="22"/>
          <w:szCs w:val="22"/>
        </w:rPr>
        <w:t>l</w:t>
      </w:r>
      <w:r>
        <w:rPr>
          <w:rStyle w:val="eop"/>
          <w:rFonts w:ascii="Arial" w:hAnsi="Arial" w:cs="Arial"/>
          <w:sz w:val="22"/>
          <w:szCs w:val="22"/>
        </w:rPr>
        <w:t xml:space="preserve"> light characters and require confirmation on how they should be depicted on charts.</w:t>
      </w:r>
    </w:p>
    <w:p w14:paraId="5B14E536" w14:textId="77777777" w:rsidR="00781068" w:rsidRDefault="00781068" w:rsidP="00F63642">
      <w:pPr>
        <w:pStyle w:val="paragraph"/>
        <w:spacing w:before="0" w:beforeAutospacing="0" w:after="0" w:afterAutospacing="0"/>
        <w:textAlignment w:val="baseline"/>
        <w:rPr>
          <w:rStyle w:val="eop"/>
          <w:rFonts w:ascii="Arial" w:hAnsi="Arial" w:cs="Arial"/>
          <w:sz w:val="22"/>
          <w:szCs w:val="22"/>
        </w:rPr>
      </w:pPr>
    </w:p>
    <w:p w14:paraId="4BAA2CF2" w14:textId="64A6756D" w:rsidR="00781068" w:rsidRDefault="00781068"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Denmark raised a good question about how the ranges of FF</w:t>
      </w:r>
      <w:r w:rsidR="00C21771">
        <w:rPr>
          <w:rStyle w:val="eop"/>
          <w:rFonts w:ascii="Arial" w:hAnsi="Arial" w:cs="Arial"/>
          <w:sz w:val="22"/>
          <w:szCs w:val="22"/>
        </w:rPr>
        <w:t>l</w:t>
      </w:r>
      <w:r>
        <w:rPr>
          <w:rStyle w:val="eop"/>
          <w:rFonts w:ascii="Arial" w:hAnsi="Arial" w:cs="Arial"/>
          <w:sz w:val="22"/>
          <w:szCs w:val="22"/>
        </w:rPr>
        <w:t xml:space="preserve"> lights should be depicted as they may potentially have different nominal ranges for the intense part of the light.</w:t>
      </w:r>
    </w:p>
    <w:p w14:paraId="5A8B2212" w14:textId="77777777" w:rsidR="00781068" w:rsidRPr="00C859E4" w:rsidRDefault="00781068" w:rsidP="00F63642">
      <w:pPr>
        <w:pStyle w:val="paragraph"/>
        <w:spacing w:before="0" w:beforeAutospacing="0" w:after="0" w:afterAutospacing="0"/>
        <w:textAlignment w:val="baseline"/>
        <w:rPr>
          <w:rStyle w:val="eop"/>
          <w:rFonts w:ascii="Arial" w:hAnsi="Arial" w:cs="Arial"/>
          <w:sz w:val="22"/>
          <w:szCs w:val="22"/>
        </w:rPr>
      </w:pPr>
    </w:p>
    <w:p w14:paraId="26A6E46F" w14:textId="4CA714BA" w:rsidR="003D173D" w:rsidRDefault="00781068" w:rsidP="00F63642">
      <w:pPr>
        <w:pStyle w:val="paragraph"/>
        <w:spacing w:before="0" w:beforeAutospacing="0" w:after="0" w:afterAutospacing="0"/>
        <w:textAlignment w:val="baseline"/>
        <w:rPr>
          <w:rStyle w:val="eop"/>
          <w:rFonts w:ascii="Arial" w:hAnsi="Arial" w:cs="Arial"/>
          <w:i/>
          <w:sz w:val="22"/>
          <w:szCs w:val="22"/>
        </w:rPr>
      </w:pPr>
      <w:r w:rsidRPr="00781068">
        <w:rPr>
          <w:rFonts w:ascii="Arial" w:hAnsi="Arial" w:cs="Arial"/>
          <w:b/>
          <w:sz w:val="21"/>
          <w:szCs w:val="22"/>
        </w:rPr>
        <w:t>ACTION 4\9</w:t>
      </w:r>
      <w:r>
        <w:rPr>
          <w:rFonts w:ascii="Arial" w:hAnsi="Arial" w:cs="Arial"/>
          <w:sz w:val="21"/>
          <w:szCs w:val="22"/>
        </w:rPr>
        <w:t xml:space="preserve"> - Contact IALA to discuss FF</w:t>
      </w:r>
      <w:r w:rsidR="00C21771">
        <w:rPr>
          <w:rFonts w:ascii="Arial" w:hAnsi="Arial" w:cs="Arial"/>
          <w:sz w:val="21"/>
          <w:szCs w:val="22"/>
        </w:rPr>
        <w:t>l</w:t>
      </w:r>
      <w:r>
        <w:rPr>
          <w:rFonts w:ascii="Arial" w:hAnsi="Arial" w:cs="Arial"/>
          <w:sz w:val="21"/>
          <w:szCs w:val="22"/>
        </w:rPr>
        <w:t xml:space="preserve"> and draft proposal for S</w:t>
      </w:r>
      <w:r w:rsidR="00C21771">
        <w:rPr>
          <w:rFonts w:ascii="Arial" w:hAnsi="Arial" w:cs="Arial"/>
          <w:sz w:val="21"/>
          <w:szCs w:val="22"/>
        </w:rPr>
        <w:t>-</w:t>
      </w:r>
      <w:r>
        <w:rPr>
          <w:rFonts w:ascii="Arial" w:hAnsi="Arial" w:cs="Arial"/>
          <w:sz w:val="21"/>
          <w:szCs w:val="22"/>
        </w:rPr>
        <w:t>4 depending upon their view. Also consider S</w:t>
      </w:r>
      <w:r w:rsidR="00C21771">
        <w:rPr>
          <w:rFonts w:ascii="Arial" w:hAnsi="Arial" w:cs="Arial"/>
          <w:sz w:val="21"/>
          <w:szCs w:val="22"/>
        </w:rPr>
        <w:t>-</w:t>
      </w:r>
      <w:r>
        <w:rPr>
          <w:rFonts w:ascii="Arial" w:hAnsi="Arial" w:cs="Arial"/>
          <w:sz w:val="21"/>
          <w:szCs w:val="22"/>
        </w:rPr>
        <w:t xml:space="preserve">101. </w:t>
      </w:r>
      <w:r w:rsidRPr="00781068">
        <w:rPr>
          <w:rFonts w:ascii="Arial" w:hAnsi="Arial" w:cs="Arial"/>
          <w:b/>
          <w:sz w:val="21"/>
          <w:szCs w:val="22"/>
        </w:rPr>
        <w:t xml:space="preserve">(Secretary and </w:t>
      </w:r>
      <w:r w:rsidR="00EC2988">
        <w:rPr>
          <w:rFonts w:ascii="Arial" w:hAnsi="Arial" w:cs="Arial"/>
          <w:b/>
          <w:sz w:val="21"/>
          <w:szCs w:val="22"/>
        </w:rPr>
        <w:t>US-</w:t>
      </w:r>
      <w:r w:rsidRPr="00781068">
        <w:rPr>
          <w:rFonts w:ascii="Arial" w:hAnsi="Arial" w:cs="Arial"/>
          <w:b/>
          <w:sz w:val="21"/>
          <w:szCs w:val="22"/>
        </w:rPr>
        <w:t>NGA)</w:t>
      </w:r>
    </w:p>
    <w:p w14:paraId="6B962C45" w14:textId="77777777" w:rsidR="00D120D6" w:rsidRDefault="00D120D6" w:rsidP="00F63642">
      <w:pPr>
        <w:pStyle w:val="paragraph"/>
        <w:spacing w:before="0" w:beforeAutospacing="0" w:after="0" w:afterAutospacing="0"/>
        <w:textAlignment w:val="baseline"/>
        <w:rPr>
          <w:rStyle w:val="eop"/>
          <w:rFonts w:ascii="Arial" w:hAnsi="Arial" w:cs="Arial"/>
          <w:i/>
          <w:sz w:val="22"/>
          <w:szCs w:val="22"/>
        </w:rPr>
      </w:pPr>
    </w:p>
    <w:p w14:paraId="7B2D4AE0" w14:textId="77777777" w:rsidR="00D120D6" w:rsidRDefault="00D120D6" w:rsidP="00D120D6">
      <w:pPr>
        <w:pStyle w:val="paragraph"/>
        <w:spacing w:before="0" w:beforeAutospacing="0" w:after="0" w:afterAutospacing="0"/>
        <w:textAlignment w:val="baseline"/>
        <w:rPr>
          <w:rFonts w:ascii="Arial" w:hAnsi="Arial" w:cs="Arial"/>
          <w:b/>
          <w:sz w:val="22"/>
          <w:szCs w:val="22"/>
        </w:rPr>
      </w:pPr>
      <w:r>
        <w:rPr>
          <w:rFonts w:ascii="Arial" w:hAnsi="Arial" w:cs="Arial"/>
          <w:b/>
          <w:sz w:val="22"/>
          <w:szCs w:val="22"/>
        </w:rPr>
        <w:t>6.13</w:t>
      </w:r>
      <w:r w:rsidRPr="00701538">
        <w:rPr>
          <w:rFonts w:ascii="Arial" w:hAnsi="Arial" w:cs="Arial"/>
          <w:b/>
          <w:sz w:val="22"/>
          <w:szCs w:val="22"/>
        </w:rPr>
        <w:t xml:space="preserve"> </w:t>
      </w:r>
      <w:r>
        <w:rPr>
          <w:rFonts w:ascii="Arial" w:hAnsi="Arial" w:cs="Arial"/>
          <w:b/>
          <w:sz w:val="22"/>
          <w:szCs w:val="22"/>
        </w:rPr>
        <w:t>Increasing the visual impact of charted wind turbines (UK)</w:t>
      </w:r>
    </w:p>
    <w:p w14:paraId="139E5E4D" w14:textId="77777777" w:rsidR="00D120D6" w:rsidRDefault="00D120D6" w:rsidP="00D120D6">
      <w:pPr>
        <w:pStyle w:val="paragraph"/>
        <w:spacing w:before="0" w:beforeAutospacing="0" w:after="0" w:afterAutospacing="0"/>
        <w:textAlignment w:val="baseline"/>
        <w:rPr>
          <w:rFonts w:ascii="Arial" w:hAnsi="Arial" w:cs="Arial"/>
          <w:i/>
          <w:sz w:val="22"/>
          <w:szCs w:val="22"/>
        </w:rPr>
      </w:pPr>
      <w:r w:rsidRPr="00D120D6">
        <w:rPr>
          <w:rFonts w:ascii="Arial" w:hAnsi="Arial" w:cs="Arial"/>
          <w:i/>
          <w:sz w:val="22"/>
          <w:szCs w:val="22"/>
        </w:rPr>
        <w:t>Docs: NCWG4-06.13A   Increasing the visual impact of charted wind turbines</w:t>
      </w:r>
    </w:p>
    <w:p w14:paraId="3D946B3E" w14:textId="77777777" w:rsidR="00D120D6" w:rsidRDefault="00D120D6" w:rsidP="00D120D6">
      <w:pPr>
        <w:pStyle w:val="paragraph"/>
        <w:spacing w:before="0" w:beforeAutospacing="0" w:after="0" w:afterAutospacing="0"/>
        <w:textAlignment w:val="baseline"/>
        <w:rPr>
          <w:rFonts w:ascii="Arial" w:hAnsi="Arial" w:cs="Arial"/>
          <w:i/>
          <w:sz w:val="22"/>
          <w:szCs w:val="22"/>
        </w:rPr>
      </w:pPr>
    </w:p>
    <w:p w14:paraId="01E2F701" w14:textId="0C439170" w:rsidR="003D173D" w:rsidRPr="0074739C" w:rsidRDefault="00CC09EB" w:rsidP="00D120D6">
      <w:pPr>
        <w:pStyle w:val="paragraph"/>
        <w:spacing w:before="0" w:beforeAutospacing="0" w:after="0" w:afterAutospacing="0"/>
        <w:textAlignment w:val="baseline"/>
        <w:rPr>
          <w:rFonts w:ascii="Arial" w:hAnsi="Arial" w:cs="Arial"/>
          <w:sz w:val="22"/>
          <w:szCs w:val="22"/>
        </w:rPr>
      </w:pPr>
      <w:r w:rsidRPr="0074739C">
        <w:rPr>
          <w:rFonts w:ascii="Arial" w:hAnsi="Arial" w:cs="Arial"/>
          <w:sz w:val="22"/>
          <w:szCs w:val="22"/>
        </w:rPr>
        <w:t xml:space="preserve">The members shared experiences of charting windfarms and it was reported by some nations that small craft are allowed to navigate within their wind farms. The chair reminded members that wind farm charting policy had been discussed at previous meetings as there was once a concern that the chart depiction was too cluttered. </w:t>
      </w:r>
      <w:r w:rsidR="001158B0">
        <w:rPr>
          <w:rFonts w:ascii="Arial" w:hAnsi="Arial" w:cs="Arial"/>
          <w:sz w:val="22"/>
          <w:szCs w:val="22"/>
        </w:rPr>
        <w:t xml:space="preserve"> These earlier discussions led to the introduction of the current windfarm symbol. </w:t>
      </w:r>
      <w:r w:rsidRPr="0074739C">
        <w:rPr>
          <w:rFonts w:ascii="Arial" w:hAnsi="Arial" w:cs="Arial"/>
          <w:sz w:val="22"/>
          <w:szCs w:val="22"/>
        </w:rPr>
        <w:t>Therefor the chair recommended that the UK consider at which scale it stops representing its individual wind turbines and insert</w:t>
      </w:r>
      <w:r w:rsidR="00A07692">
        <w:rPr>
          <w:rFonts w:ascii="Arial" w:hAnsi="Arial" w:cs="Arial"/>
          <w:sz w:val="22"/>
          <w:szCs w:val="22"/>
        </w:rPr>
        <w:t>s a wind farm</w:t>
      </w:r>
      <w:r w:rsidRPr="0074739C">
        <w:rPr>
          <w:rFonts w:ascii="Arial" w:hAnsi="Arial" w:cs="Arial"/>
          <w:sz w:val="22"/>
          <w:szCs w:val="22"/>
        </w:rPr>
        <w:t xml:space="preserve"> instead. If the UK considered it necessary they should resubmit their paper taking into account the discussions had.</w:t>
      </w:r>
    </w:p>
    <w:p w14:paraId="7B2A8DCB" w14:textId="77777777" w:rsidR="00D120D6" w:rsidRDefault="00D120D6" w:rsidP="00D120D6">
      <w:pPr>
        <w:pStyle w:val="paragraph"/>
        <w:spacing w:before="0" w:beforeAutospacing="0" w:after="0" w:afterAutospacing="0"/>
        <w:textAlignment w:val="baseline"/>
        <w:rPr>
          <w:rFonts w:ascii="Arial" w:hAnsi="Arial" w:cs="Arial"/>
          <w:i/>
          <w:sz w:val="22"/>
          <w:szCs w:val="22"/>
        </w:rPr>
      </w:pPr>
    </w:p>
    <w:p w14:paraId="2A8E99F0" w14:textId="77777777" w:rsidR="00D120D6" w:rsidRDefault="00D120D6" w:rsidP="00D120D6">
      <w:pPr>
        <w:pStyle w:val="paragraph"/>
        <w:spacing w:before="0" w:beforeAutospacing="0" w:after="0" w:afterAutospacing="0"/>
        <w:textAlignment w:val="baseline"/>
        <w:rPr>
          <w:rFonts w:ascii="Arial" w:hAnsi="Arial" w:cs="Arial"/>
          <w:b/>
          <w:sz w:val="22"/>
          <w:szCs w:val="22"/>
        </w:rPr>
      </w:pPr>
      <w:r>
        <w:rPr>
          <w:rFonts w:ascii="Arial" w:hAnsi="Arial" w:cs="Arial"/>
          <w:b/>
          <w:sz w:val="22"/>
          <w:szCs w:val="22"/>
        </w:rPr>
        <w:t>6.14</w:t>
      </w:r>
      <w:r w:rsidRPr="00701538">
        <w:rPr>
          <w:rFonts w:ascii="Arial" w:hAnsi="Arial" w:cs="Arial"/>
          <w:b/>
          <w:sz w:val="22"/>
          <w:szCs w:val="22"/>
        </w:rPr>
        <w:t xml:space="preserve"> </w:t>
      </w:r>
      <w:r>
        <w:rPr>
          <w:rFonts w:ascii="Arial" w:hAnsi="Arial" w:cs="Arial"/>
          <w:b/>
          <w:sz w:val="22"/>
          <w:szCs w:val="22"/>
        </w:rPr>
        <w:t>S-49 update (US)</w:t>
      </w:r>
    </w:p>
    <w:p w14:paraId="3BB45A0A" w14:textId="77777777" w:rsidR="00D120D6" w:rsidRPr="00D120D6" w:rsidRDefault="00D120D6" w:rsidP="00D120D6">
      <w:pPr>
        <w:pStyle w:val="paragraph"/>
        <w:spacing w:before="0" w:beforeAutospacing="0" w:after="0" w:afterAutospacing="0"/>
        <w:textAlignment w:val="baseline"/>
        <w:rPr>
          <w:rFonts w:ascii="Arial" w:hAnsi="Arial" w:cs="Arial"/>
          <w:i/>
          <w:sz w:val="22"/>
          <w:szCs w:val="22"/>
        </w:rPr>
      </w:pPr>
      <w:r w:rsidRPr="00D120D6">
        <w:rPr>
          <w:rFonts w:ascii="Arial" w:hAnsi="Arial" w:cs="Arial"/>
          <w:i/>
          <w:sz w:val="22"/>
          <w:szCs w:val="22"/>
        </w:rPr>
        <w:t>Docs: NCWG4-06.14</w:t>
      </w:r>
      <w:r w:rsidR="00CB17EA">
        <w:rPr>
          <w:rFonts w:ascii="Arial" w:hAnsi="Arial" w:cs="Arial"/>
          <w:i/>
          <w:sz w:val="22"/>
          <w:szCs w:val="22"/>
        </w:rPr>
        <w:t>A &amp; B</w:t>
      </w:r>
      <w:r w:rsidRPr="00D120D6">
        <w:rPr>
          <w:rFonts w:ascii="Arial" w:hAnsi="Arial" w:cs="Arial"/>
          <w:i/>
          <w:sz w:val="22"/>
          <w:szCs w:val="22"/>
        </w:rPr>
        <w:t xml:space="preserve">   </w:t>
      </w:r>
      <w:r w:rsidRPr="00D120D6">
        <w:rPr>
          <w:rFonts w:ascii="Arial" w:hAnsi="Arial" w:cs="Arial"/>
          <w:i/>
          <w:sz w:val="22"/>
          <w:szCs w:val="22"/>
        </w:rPr>
        <w:tab/>
        <w:t>S-49 update</w:t>
      </w:r>
      <w:r w:rsidR="00A167D4">
        <w:rPr>
          <w:rFonts w:ascii="Arial" w:hAnsi="Arial" w:cs="Arial"/>
          <w:i/>
          <w:sz w:val="22"/>
          <w:szCs w:val="22"/>
        </w:rPr>
        <w:t xml:space="preserve"> and presentation</w:t>
      </w:r>
    </w:p>
    <w:p w14:paraId="10EF00E9" w14:textId="77777777" w:rsidR="00D120D6" w:rsidRDefault="00D120D6" w:rsidP="00D120D6">
      <w:pPr>
        <w:pStyle w:val="paragraph"/>
        <w:spacing w:before="0" w:beforeAutospacing="0" w:after="0" w:afterAutospacing="0"/>
        <w:textAlignment w:val="baseline"/>
        <w:rPr>
          <w:rFonts w:ascii="Arial" w:hAnsi="Arial" w:cs="Arial"/>
          <w:i/>
          <w:sz w:val="22"/>
          <w:szCs w:val="22"/>
        </w:rPr>
      </w:pPr>
    </w:p>
    <w:p w14:paraId="3C02A4DD" w14:textId="1397E1B1" w:rsidR="00767921" w:rsidRPr="00767921" w:rsidRDefault="00767921" w:rsidP="00D120D6">
      <w:pPr>
        <w:pStyle w:val="paragraph"/>
        <w:spacing w:before="0" w:beforeAutospacing="0" w:after="0" w:afterAutospacing="0"/>
        <w:textAlignment w:val="baseline"/>
        <w:rPr>
          <w:rFonts w:ascii="Arial" w:hAnsi="Arial" w:cs="Arial"/>
          <w:sz w:val="22"/>
          <w:szCs w:val="22"/>
        </w:rPr>
      </w:pPr>
      <w:r w:rsidRPr="00767921">
        <w:rPr>
          <w:rFonts w:ascii="Arial" w:hAnsi="Arial" w:cs="Arial"/>
          <w:sz w:val="22"/>
          <w:szCs w:val="22"/>
        </w:rPr>
        <w:t>The NGA provided a presentation that was previously delivered to NIPW</w:t>
      </w:r>
      <w:r>
        <w:rPr>
          <w:rFonts w:ascii="Arial" w:hAnsi="Arial" w:cs="Arial"/>
          <w:sz w:val="22"/>
          <w:szCs w:val="22"/>
        </w:rPr>
        <w:t>G, detailing recommendations to include references to under keel management systems in S</w:t>
      </w:r>
      <w:r w:rsidR="00C21771">
        <w:rPr>
          <w:rFonts w:ascii="Arial" w:hAnsi="Arial" w:cs="Arial"/>
          <w:sz w:val="22"/>
          <w:szCs w:val="22"/>
        </w:rPr>
        <w:t>-</w:t>
      </w:r>
      <w:r>
        <w:rPr>
          <w:rFonts w:ascii="Arial" w:hAnsi="Arial" w:cs="Arial"/>
          <w:sz w:val="22"/>
          <w:szCs w:val="22"/>
        </w:rPr>
        <w:t xml:space="preserve">49. </w:t>
      </w:r>
      <w:r w:rsidR="000A2517">
        <w:rPr>
          <w:rFonts w:ascii="Arial" w:hAnsi="Arial" w:cs="Arial"/>
          <w:sz w:val="22"/>
          <w:szCs w:val="22"/>
        </w:rPr>
        <w:t>It was noted that the S</w:t>
      </w:r>
      <w:r w:rsidR="00C21771">
        <w:rPr>
          <w:rFonts w:ascii="Arial" w:hAnsi="Arial" w:cs="Arial"/>
          <w:sz w:val="22"/>
          <w:szCs w:val="22"/>
        </w:rPr>
        <w:t>-</w:t>
      </w:r>
      <w:r w:rsidR="000A2517">
        <w:rPr>
          <w:rFonts w:ascii="Arial" w:hAnsi="Arial" w:cs="Arial"/>
          <w:sz w:val="22"/>
          <w:szCs w:val="22"/>
        </w:rPr>
        <w:t>129 U</w:t>
      </w:r>
      <w:r w:rsidR="00A167D4">
        <w:rPr>
          <w:rFonts w:ascii="Arial" w:hAnsi="Arial" w:cs="Arial"/>
          <w:sz w:val="22"/>
          <w:szCs w:val="22"/>
        </w:rPr>
        <w:t xml:space="preserve">nder keel clearance management </w:t>
      </w:r>
      <w:r w:rsidR="000A2517">
        <w:rPr>
          <w:rFonts w:ascii="Arial" w:hAnsi="Arial" w:cs="Arial"/>
          <w:sz w:val="22"/>
          <w:szCs w:val="22"/>
        </w:rPr>
        <w:t>project team should be kept informed of discussions and should also consider the work of the DQWG.</w:t>
      </w:r>
    </w:p>
    <w:p w14:paraId="4C7B914B" w14:textId="77777777" w:rsidR="00D120D6" w:rsidRDefault="00D120D6" w:rsidP="00F63642">
      <w:pPr>
        <w:pStyle w:val="paragraph"/>
        <w:spacing w:before="0" w:beforeAutospacing="0" w:after="0" w:afterAutospacing="0"/>
        <w:textAlignment w:val="baseline"/>
        <w:rPr>
          <w:rFonts w:ascii="Arial" w:hAnsi="Arial" w:cs="Arial"/>
          <w:b/>
          <w:sz w:val="22"/>
          <w:szCs w:val="22"/>
        </w:rPr>
      </w:pPr>
    </w:p>
    <w:p w14:paraId="3B81D060" w14:textId="70DE89CA" w:rsidR="00A06721" w:rsidRDefault="00195BB3" w:rsidP="00F63642">
      <w:pPr>
        <w:pStyle w:val="paragraph"/>
        <w:spacing w:before="0" w:beforeAutospacing="0" w:after="0" w:afterAutospacing="0"/>
        <w:textAlignment w:val="baseline"/>
        <w:rPr>
          <w:rFonts w:ascii="Arial" w:hAnsi="Arial" w:cs="Arial"/>
          <w:b/>
          <w:sz w:val="22"/>
          <w:szCs w:val="22"/>
        </w:rPr>
      </w:pPr>
      <w:r>
        <w:rPr>
          <w:rFonts w:ascii="Arial" w:hAnsi="Arial" w:cs="Arial"/>
          <w:b/>
          <w:sz w:val="22"/>
          <w:szCs w:val="22"/>
        </w:rPr>
        <w:t>ACTION 4\10</w:t>
      </w:r>
      <w:r w:rsidR="001158B0">
        <w:rPr>
          <w:rFonts w:ascii="Arial" w:hAnsi="Arial" w:cs="Arial"/>
          <w:b/>
          <w:sz w:val="22"/>
          <w:szCs w:val="22"/>
        </w:rPr>
        <w:t>–</w:t>
      </w:r>
      <w:r w:rsidR="00767921">
        <w:rPr>
          <w:rFonts w:ascii="Arial" w:hAnsi="Arial" w:cs="Arial"/>
          <w:b/>
          <w:sz w:val="22"/>
          <w:szCs w:val="22"/>
        </w:rPr>
        <w:t xml:space="preserve"> </w:t>
      </w:r>
      <w:r w:rsidR="001158B0">
        <w:rPr>
          <w:rFonts w:ascii="Arial" w:hAnsi="Arial" w:cs="Arial"/>
          <w:b/>
          <w:sz w:val="22"/>
          <w:szCs w:val="22"/>
        </w:rPr>
        <w:t xml:space="preserve">NCWG to offer </w:t>
      </w:r>
      <w:r w:rsidR="000E0F51">
        <w:rPr>
          <w:rFonts w:ascii="Arial" w:hAnsi="Arial" w:cs="Arial"/>
          <w:b/>
          <w:sz w:val="22"/>
          <w:szCs w:val="22"/>
        </w:rPr>
        <w:t>support to review or update S-49.</w:t>
      </w:r>
      <w:r w:rsidR="000E0F51" w:rsidDel="000E0F51">
        <w:rPr>
          <w:rFonts w:ascii="Arial" w:hAnsi="Arial" w:cs="Arial"/>
          <w:sz w:val="21"/>
          <w:szCs w:val="22"/>
        </w:rPr>
        <w:t xml:space="preserve"> </w:t>
      </w:r>
      <w:r w:rsidR="00767921" w:rsidRPr="00767921">
        <w:rPr>
          <w:rFonts w:ascii="Arial" w:hAnsi="Arial" w:cs="Arial"/>
          <w:b/>
          <w:sz w:val="21"/>
          <w:szCs w:val="22"/>
        </w:rPr>
        <w:t>(Chair)</w:t>
      </w:r>
    </w:p>
    <w:p w14:paraId="7E23BC73" w14:textId="77777777" w:rsidR="003D173D" w:rsidRDefault="003D173D" w:rsidP="00F63642">
      <w:pPr>
        <w:pStyle w:val="paragraph"/>
        <w:spacing w:before="0" w:beforeAutospacing="0" w:after="0" w:afterAutospacing="0"/>
        <w:textAlignment w:val="baseline"/>
        <w:rPr>
          <w:rFonts w:ascii="Arial" w:hAnsi="Arial" w:cs="Arial"/>
          <w:b/>
          <w:sz w:val="22"/>
          <w:szCs w:val="22"/>
        </w:rPr>
      </w:pPr>
    </w:p>
    <w:p w14:paraId="3C019637" w14:textId="77777777" w:rsidR="0074739C" w:rsidRDefault="0074739C" w:rsidP="00F63642">
      <w:pPr>
        <w:pStyle w:val="paragraph"/>
        <w:spacing w:before="0" w:beforeAutospacing="0" w:after="0" w:afterAutospacing="0"/>
        <w:textAlignment w:val="baseline"/>
        <w:rPr>
          <w:rFonts w:ascii="Arial" w:hAnsi="Arial" w:cs="Arial"/>
          <w:b/>
          <w:sz w:val="22"/>
          <w:szCs w:val="22"/>
        </w:rPr>
      </w:pPr>
    </w:p>
    <w:p w14:paraId="23ECA15C" w14:textId="77777777" w:rsidR="0074739C" w:rsidRDefault="0074739C" w:rsidP="00F63642">
      <w:pPr>
        <w:pStyle w:val="paragraph"/>
        <w:spacing w:before="0" w:beforeAutospacing="0" w:after="0" w:afterAutospacing="0"/>
        <w:textAlignment w:val="baseline"/>
        <w:rPr>
          <w:rFonts w:ascii="Arial" w:hAnsi="Arial" w:cs="Arial"/>
          <w:b/>
          <w:sz w:val="22"/>
          <w:szCs w:val="22"/>
        </w:rPr>
      </w:pPr>
    </w:p>
    <w:p w14:paraId="47F7170B" w14:textId="77777777" w:rsidR="0074739C" w:rsidRDefault="0074739C" w:rsidP="00F63642">
      <w:pPr>
        <w:pStyle w:val="paragraph"/>
        <w:spacing w:before="0" w:beforeAutospacing="0" w:after="0" w:afterAutospacing="0"/>
        <w:textAlignment w:val="baseline"/>
        <w:rPr>
          <w:rFonts w:ascii="Arial" w:hAnsi="Arial" w:cs="Arial"/>
          <w:b/>
          <w:sz w:val="22"/>
          <w:szCs w:val="22"/>
        </w:rPr>
      </w:pPr>
    </w:p>
    <w:p w14:paraId="6D3BEBEB" w14:textId="77777777" w:rsidR="0074739C" w:rsidRPr="00701538" w:rsidRDefault="0074739C" w:rsidP="00F63642">
      <w:pPr>
        <w:pStyle w:val="paragraph"/>
        <w:spacing w:before="0" w:beforeAutospacing="0" w:after="0" w:afterAutospacing="0"/>
        <w:textAlignment w:val="baseline"/>
        <w:rPr>
          <w:rFonts w:ascii="Arial" w:hAnsi="Arial" w:cs="Arial"/>
          <w:b/>
          <w:sz w:val="22"/>
          <w:szCs w:val="22"/>
        </w:rPr>
      </w:pPr>
    </w:p>
    <w:p w14:paraId="2ED677EE" w14:textId="77777777" w:rsidR="00D120D6" w:rsidRDefault="00F63642" w:rsidP="00D120D6">
      <w:pPr>
        <w:pStyle w:val="paragraph"/>
        <w:spacing w:before="0" w:beforeAutospacing="0" w:after="0" w:afterAutospacing="0"/>
        <w:textAlignment w:val="baseline"/>
        <w:rPr>
          <w:rFonts w:ascii="Arial" w:hAnsi="Arial" w:cs="Arial"/>
          <w:b/>
          <w:sz w:val="22"/>
          <w:szCs w:val="22"/>
        </w:rPr>
      </w:pPr>
      <w:r>
        <w:rPr>
          <w:rStyle w:val="eop"/>
          <w:rFonts w:ascii="Arial" w:hAnsi="Arial" w:cs="Arial"/>
          <w:sz w:val="22"/>
          <w:szCs w:val="22"/>
        </w:rPr>
        <w:t> </w:t>
      </w:r>
      <w:proofErr w:type="gramStart"/>
      <w:r w:rsidR="00D120D6">
        <w:rPr>
          <w:rFonts w:ascii="Arial" w:hAnsi="Arial" w:cs="Arial"/>
          <w:b/>
          <w:sz w:val="22"/>
          <w:szCs w:val="22"/>
        </w:rPr>
        <w:t xml:space="preserve">6.15 </w:t>
      </w:r>
      <w:r w:rsidR="00D120D6" w:rsidRPr="00701538">
        <w:rPr>
          <w:rFonts w:ascii="Arial" w:hAnsi="Arial" w:cs="Arial"/>
          <w:b/>
          <w:sz w:val="22"/>
          <w:szCs w:val="22"/>
        </w:rPr>
        <w:t xml:space="preserve"> </w:t>
      </w:r>
      <w:r w:rsidR="00D120D6">
        <w:rPr>
          <w:rFonts w:ascii="Arial" w:hAnsi="Arial" w:cs="Arial"/>
          <w:b/>
          <w:sz w:val="22"/>
          <w:szCs w:val="22"/>
        </w:rPr>
        <w:t>Existence</w:t>
      </w:r>
      <w:proofErr w:type="gramEnd"/>
      <w:r w:rsidR="00D120D6">
        <w:rPr>
          <w:rFonts w:ascii="Arial" w:hAnsi="Arial" w:cs="Arial"/>
          <w:b/>
          <w:sz w:val="22"/>
          <w:szCs w:val="22"/>
        </w:rPr>
        <w:t xml:space="preserve"> Doubtful (US)</w:t>
      </w:r>
    </w:p>
    <w:p w14:paraId="74C3AC1E" w14:textId="77777777" w:rsidR="00D120D6" w:rsidRDefault="00D120D6" w:rsidP="00D120D6">
      <w:pPr>
        <w:pStyle w:val="paragraph"/>
        <w:spacing w:before="0" w:beforeAutospacing="0" w:after="0" w:afterAutospacing="0"/>
        <w:textAlignment w:val="baseline"/>
        <w:rPr>
          <w:rFonts w:ascii="Arial" w:hAnsi="Arial" w:cs="Arial"/>
          <w:i/>
          <w:sz w:val="22"/>
          <w:szCs w:val="22"/>
        </w:rPr>
      </w:pPr>
      <w:r w:rsidRPr="00D120D6">
        <w:rPr>
          <w:rFonts w:ascii="Arial" w:hAnsi="Arial" w:cs="Arial"/>
          <w:i/>
          <w:sz w:val="22"/>
          <w:szCs w:val="22"/>
        </w:rPr>
        <w:t xml:space="preserve">Docs: NCWG4-06.15 </w:t>
      </w:r>
      <w:r w:rsidR="00682325">
        <w:rPr>
          <w:rFonts w:ascii="Arial" w:hAnsi="Arial" w:cs="Arial"/>
          <w:i/>
          <w:sz w:val="22"/>
          <w:szCs w:val="22"/>
        </w:rPr>
        <w:t>A</w:t>
      </w:r>
      <w:r w:rsidRPr="00D120D6">
        <w:rPr>
          <w:rFonts w:ascii="Arial" w:hAnsi="Arial" w:cs="Arial"/>
          <w:i/>
          <w:sz w:val="22"/>
          <w:szCs w:val="22"/>
        </w:rPr>
        <w:t xml:space="preserve">           Existence Doubtful</w:t>
      </w:r>
    </w:p>
    <w:p w14:paraId="11AEDFC1" w14:textId="77777777" w:rsidR="00682325" w:rsidRDefault="00682325" w:rsidP="00D120D6">
      <w:pPr>
        <w:pStyle w:val="paragraph"/>
        <w:spacing w:before="0" w:beforeAutospacing="0" w:after="0" w:afterAutospacing="0"/>
        <w:textAlignment w:val="baseline"/>
        <w:rPr>
          <w:rFonts w:ascii="Arial" w:hAnsi="Arial" w:cs="Arial"/>
          <w:i/>
          <w:sz w:val="22"/>
          <w:szCs w:val="22"/>
        </w:rPr>
      </w:pPr>
    </w:p>
    <w:p w14:paraId="7CCAB578" w14:textId="2CC2A2D1" w:rsidR="00DB45FD" w:rsidRPr="0074739C" w:rsidRDefault="00503C7A" w:rsidP="00D120D6">
      <w:pPr>
        <w:pStyle w:val="paragraph"/>
        <w:spacing w:before="0" w:beforeAutospacing="0" w:after="0" w:afterAutospacing="0"/>
        <w:textAlignment w:val="baseline"/>
        <w:rPr>
          <w:rFonts w:ascii="Arial" w:hAnsi="Arial" w:cs="Arial"/>
          <w:sz w:val="22"/>
          <w:szCs w:val="22"/>
        </w:rPr>
      </w:pPr>
      <w:r w:rsidRPr="0074739C">
        <w:rPr>
          <w:rFonts w:ascii="Arial" w:hAnsi="Arial" w:cs="Arial"/>
          <w:sz w:val="22"/>
          <w:szCs w:val="22"/>
        </w:rPr>
        <w:t>The Netherlands endorsed the proposal by the U</w:t>
      </w:r>
      <w:r w:rsidR="00DB45FD" w:rsidRPr="0074739C">
        <w:rPr>
          <w:rFonts w:ascii="Arial" w:hAnsi="Arial" w:cs="Arial"/>
          <w:sz w:val="22"/>
          <w:szCs w:val="22"/>
        </w:rPr>
        <w:t>S. The chair asked the members to consider what changes may be required for S</w:t>
      </w:r>
      <w:r w:rsidR="00C21771">
        <w:rPr>
          <w:rFonts w:ascii="Arial" w:hAnsi="Arial" w:cs="Arial"/>
          <w:sz w:val="22"/>
          <w:szCs w:val="22"/>
        </w:rPr>
        <w:t>-</w:t>
      </w:r>
      <w:r w:rsidR="00DB45FD" w:rsidRPr="0074739C">
        <w:rPr>
          <w:rFonts w:ascii="Arial" w:hAnsi="Arial" w:cs="Arial"/>
          <w:sz w:val="22"/>
          <w:szCs w:val="22"/>
        </w:rPr>
        <w:t>100WG.The term ‘</w:t>
      </w:r>
      <w:proofErr w:type="spellStart"/>
      <w:r w:rsidR="00DB45FD" w:rsidRPr="0074739C">
        <w:rPr>
          <w:rFonts w:ascii="Arial" w:hAnsi="Arial" w:cs="Arial"/>
          <w:sz w:val="22"/>
          <w:szCs w:val="22"/>
        </w:rPr>
        <w:t>vigia</w:t>
      </w:r>
      <w:proofErr w:type="spellEnd"/>
      <w:r w:rsidR="00DB45FD" w:rsidRPr="0074739C">
        <w:rPr>
          <w:rFonts w:ascii="Arial" w:hAnsi="Arial" w:cs="Arial"/>
          <w:sz w:val="22"/>
          <w:szCs w:val="22"/>
        </w:rPr>
        <w:t>’ was discussed and it was agreed that it is an outdated term that may be confusing.</w:t>
      </w:r>
    </w:p>
    <w:p w14:paraId="07A0ABF1" w14:textId="77777777" w:rsidR="00503C7A" w:rsidRDefault="00503C7A" w:rsidP="00D120D6">
      <w:pPr>
        <w:pStyle w:val="paragraph"/>
        <w:spacing w:before="0" w:beforeAutospacing="0" w:after="0" w:afterAutospacing="0"/>
        <w:textAlignment w:val="baseline"/>
        <w:rPr>
          <w:rFonts w:ascii="Arial" w:hAnsi="Arial" w:cs="Arial"/>
          <w:i/>
          <w:sz w:val="22"/>
          <w:szCs w:val="22"/>
        </w:rPr>
      </w:pPr>
    </w:p>
    <w:p w14:paraId="39F0ED08" w14:textId="48A8B4C0" w:rsidR="00503C7A" w:rsidRDefault="00503C7A" w:rsidP="00503C7A">
      <w:pPr>
        <w:spacing w:after="120"/>
        <w:rPr>
          <w:rFonts w:ascii="Arial" w:hAnsi="Arial" w:cs="Arial"/>
          <w:b/>
          <w:sz w:val="21"/>
        </w:rPr>
      </w:pPr>
      <w:r w:rsidRPr="00503C7A">
        <w:rPr>
          <w:rFonts w:ascii="Arial" w:hAnsi="Arial" w:cs="Arial"/>
          <w:b/>
        </w:rPr>
        <w:t>Action 4\11</w:t>
      </w:r>
      <w:r>
        <w:rPr>
          <w:rFonts w:ascii="Arial" w:hAnsi="Arial" w:cs="Arial"/>
          <w:i/>
        </w:rPr>
        <w:t xml:space="preserve"> - </w:t>
      </w:r>
      <w:r>
        <w:rPr>
          <w:rFonts w:ascii="Arial" w:hAnsi="Arial" w:cs="Arial"/>
          <w:sz w:val="21"/>
        </w:rPr>
        <w:t>Draft S</w:t>
      </w:r>
      <w:r w:rsidR="00C21771">
        <w:rPr>
          <w:rFonts w:ascii="Arial" w:hAnsi="Arial" w:cs="Arial"/>
          <w:sz w:val="21"/>
        </w:rPr>
        <w:t>-</w:t>
      </w:r>
      <w:r>
        <w:rPr>
          <w:rFonts w:ascii="Arial" w:hAnsi="Arial" w:cs="Arial"/>
          <w:sz w:val="21"/>
        </w:rPr>
        <w:t xml:space="preserve">4 amendment regarding’ Existence Doubtful’ and circulate to members. </w:t>
      </w:r>
      <w:r w:rsidRPr="00503C7A">
        <w:rPr>
          <w:rFonts w:ascii="Arial" w:hAnsi="Arial" w:cs="Arial"/>
          <w:b/>
          <w:sz w:val="21"/>
        </w:rPr>
        <w:t>(Secretary and Chair)</w:t>
      </w:r>
    </w:p>
    <w:p w14:paraId="6AC21363" w14:textId="5A209924" w:rsidR="00682325" w:rsidRPr="00270E0A" w:rsidRDefault="00503C7A" w:rsidP="00270E0A">
      <w:pPr>
        <w:spacing w:after="120"/>
        <w:rPr>
          <w:rFonts w:ascii="Arial" w:hAnsi="Arial" w:cs="Arial"/>
          <w:sz w:val="21"/>
        </w:rPr>
      </w:pPr>
      <w:r w:rsidRPr="00503C7A">
        <w:rPr>
          <w:rFonts w:ascii="Arial" w:hAnsi="Arial" w:cs="Arial"/>
          <w:b/>
        </w:rPr>
        <w:t>Action 4\12</w:t>
      </w:r>
      <w:r>
        <w:rPr>
          <w:rFonts w:ascii="Arial" w:hAnsi="Arial" w:cs="Arial"/>
          <w:sz w:val="21"/>
        </w:rPr>
        <w:t xml:space="preserve"> - Chair to notify other working groups regarding change of wording in S</w:t>
      </w:r>
      <w:r w:rsidR="00C21771">
        <w:rPr>
          <w:rFonts w:ascii="Arial" w:hAnsi="Arial" w:cs="Arial"/>
          <w:sz w:val="21"/>
        </w:rPr>
        <w:t>-</w:t>
      </w:r>
      <w:r>
        <w:rPr>
          <w:rFonts w:ascii="Arial" w:hAnsi="Arial" w:cs="Arial"/>
          <w:sz w:val="21"/>
        </w:rPr>
        <w:t xml:space="preserve">4 regarding ‘Existence Doubtful’. </w:t>
      </w:r>
      <w:r w:rsidRPr="00503C7A">
        <w:rPr>
          <w:rFonts w:ascii="Arial" w:hAnsi="Arial" w:cs="Arial"/>
          <w:b/>
          <w:sz w:val="21"/>
        </w:rPr>
        <w:t>(Chair)</w:t>
      </w:r>
    </w:p>
    <w:p w14:paraId="326EA1BF" w14:textId="77777777" w:rsidR="00682325" w:rsidRDefault="00682325" w:rsidP="00D120D6">
      <w:pPr>
        <w:pStyle w:val="paragraph"/>
        <w:spacing w:before="0" w:beforeAutospacing="0" w:after="0" w:afterAutospacing="0"/>
        <w:textAlignment w:val="baseline"/>
        <w:rPr>
          <w:rFonts w:ascii="Arial" w:hAnsi="Arial" w:cs="Arial"/>
          <w:i/>
          <w:sz w:val="22"/>
          <w:szCs w:val="22"/>
        </w:rPr>
      </w:pPr>
    </w:p>
    <w:p w14:paraId="593FDBA0" w14:textId="77777777" w:rsidR="00682325" w:rsidRPr="00682325" w:rsidRDefault="00682325" w:rsidP="00D120D6">
      <w:pPr>
        <w:pStyle w:val="paragraph"/>
        <w:spacing w:before="0" w:beforeAutospacing="0" w:after="0" w:afterAutospacing="0"/>
        <w:textAlignment w:val="baseline"/>
        <w:rPr>
          <w:rFonts w:ascii="Arial" w:hAnsi="Arial" w:cs="Arial"/>
          <w:b/>
          <w:sz w:val="22"/>
          <w:szCs w:val="22"/>
        </w:rPr>
      </w:pPr>
      <w:r w:rsidRPr="00682325">
        <w:rPr>
          <w:rFonts w:ascii="Arial" w:hAnsi="Arial" w:cs="Arial"/>
          <w:b/>
          <w:sz w:val="22"/>
          <w:szCs w:val="22"/>
        </w:rPr>
        <w:t>6.16 Seagrass (DE)</w:t>
      </w:r>
    </w:p>
    <w:p w14:paraId="01D96EA8" w14:textId="77777777" w:rsidR="00682325" w:rsidRPr="00D120D6" w:rsidRDefault="00682325" w:rsidP="00D120D6">
      <w:pPr>
        <w:pStyle w:val="paragraph"/>
        <w:spacing w:before="0" w:beforeAutospacing="0" w:after="0" w:afterAutospacing="0"/>
        <w:textAlignment w:val="baseline"/>
        <w:rPr>
          <w:rFonts w:ascii="Arial" w:hAnsi="Arial" w:cs="Arial"/>
          <w:i/>
          <w:sz w:val="22"/>
          <w:szCs w:val="22"/>
        </w:rPr>
      </w:pPr>
      <w:r>
        <w:rPr>
          <w:rFonts w:ascii="Arial" w:hAnsi="Arial" w:cs="Arial"/>
          <w:i/>
          <w:sz w:val="22"/>
          <w:szCs w:val="22"/>
        </w:rPr>
        <w:t xml:space="preserve">Docs: NCWG4-06.16A </w:t>
      </w:r>
      <w:r>
        <w:rPr>
          <w:rFonts w:ascii="Arial" w:hAnsi="Arial" w:cs="Arial"/>
          <w:i/>
          <w:sz w:val="22"/>
          <w:szCs w:val="22"/>
        </w:rPr>
        <w:tab/>
      </w:r>
      <w:r>
        <w:rPr>
          <w:rFonts w:ascii="Arial" w:hAnsi="Arial" w:cs="Arial"/>
          <w:i/>
          <w:sz w:val="22"/>
          <w:szCs w:val="22"/>
        </w:rPr>
        <w:tab/>
        <w:t>Seagrass</w:t>
      </w:r>
    </w:p>
    <w:p w14:paraId="0D76DB3B"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23C522C1" w14:textId="7DA753B6" w:rsidR="00C84FAC"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r w:rsidR="00C84FAC">
        <w:rPr>
          <w:rStyle w:val="eop"/>
          <w:rFonts w:ascii="Arial" w:hAnsi="Arial" w:cs="Arial"/>
          <w:sz w:val="22"/>
          <w:szCs w:val="22"/>
        </w:rPr>
        <w:t>Spain agreed with Germany regarding the need for S</w:t>
      </w:r>
      <w:r w:rsidR="00C21771">
        <w:rPr>
          <w:rStyle w:val="eop"/>
          <w:rFonts w:ascii="Arial" w:hAnsi="Arial" w:cs="Arial"/>
          <w:sz w:val="22"/>
          <w:szCs w:val="22"/>
        </w:rPr>
        <w:t>-</w:t>
      </w:r>
      <w:r w:rsidR="00C84FAC">
        <w:rPr>
          <w:rStyle w:val="eop"/>
          <w:rFonts w:ascii="Arial" w:hAnsi="Arial" w:cs="Arial"/>
          <w:sz w:val="22"/>
          <w:szCs w:val="22"/>
        </w:rPr>
        <w:t>101 to be able to differentiate between seagrass, weed and kelp etc. The growing importance of identifying areas of seagrass was noted. Whilst it was agreed that S</w:t>
      </w:r>
      <w:r w:rsidR="00C21771">
        <w:rPr>
          <w:rStyle w:val="eop"/>
          <w:rFonts w:ascii="Arial" w:hAnsi="Arial" w:cs="Arial"/>
          <w:sz w:val="22"/>
          <w:szCs w:val="22"/>
        </w:rPr>
        <w:t>-</w:t>
      </w:r>
      <w:r w:rsidR="00C84FAC">
        <w:rPr>
          <w:rStyle w:val="eop"/>
          <w:rFonts w:ascii="Arial" w:hAnsi="Arial" w:cs="Arial"/>
          <w:sz w:val="22"/>
          <w:szCs w:val="22"/>
        </w:rPr>
        <w:t>4 and INT adequately provided enough content on seagrass there was a concern that seagrass may not have been represented in S</w:t>
      </w:r>
      <w:r w:rsidR="00C21771">
        <w:rPr>
          <w:rStyle w:val="eop"/>
          <w:rFonts w:ascii="Arial" w:hAnsi="Arial" w:cs="Arial"/>
          <w:sz w:val="22"/>
          <w:szCs w:val="22"/>
        </w:rPr>
        <w:t>-</w:t>
      </w:r>
      <w:r w:rsidR="00C84FAC">
        <w:rPr>
          <w:rStyle w:val="eop"/>
          <w:rFonts w:ascii="Arial" w:hAnsi="Arial" w:cs="Arial"/>
          <w:sz w:val="22"/>
          <w:szCs w:val="22"/>
        </w:rPr>
        <w:t>10</w:t>
      </w:r>
      <w:r w:rsidR="00A33575">
        <w:rPr>
          <w:rStyle w:val="eop"/>
          <w:rFonts w:ascii="Arial" w:hAnsi="Arial" w:cs="Arial"/>
          <w:sz w:val="22"/>
          <w:szCs w:val="22"/>
        </w:rPr>
        <w:t>1</w:t>
      </w:r>
      <w:r w:rsidR="00C84FAC">
        <w:rPr>
          <w:rStyle w:val="eop"/>
          <w:rFonts w:ascii="Arial" w:hAnsi="Arial" w:cs="Arial"/>
          <w:sz w:val="22"/>
          <w:szCs w:val="22"/>
        </w:rPr>
        <w:t>.</w:t>
      </w:r>
    </w:p>
    <w:p w14:paraId="5CD3190F" w14:textId="77777777" w:rsidR="00C84FAC" w:rsidRDefault="00C84FAC" w:rsidP="00F63642">
      <w:pPr>
        <w:pStyle w:val="paragraph"/>
        <w:spacing w:before="0" w:beforeAutospacing="0" w:after="0" w:afterAutospacing="0"/>
        <w:textAlignment w:val="baseline"/>
        <w:rPr>
          <w:rStyle w:val="eop"/>
          <w:rFonts w:ascii="Arial" w:hAnsi="Arial" w:cs="Arial"/>
          <w:sz w:val="22"/>
          <w:szCs w:val="22"/>
        </w:rPr>
      </w:pPr>
    </w:p>
    <w:p w14:paraId="29753136" w14:textId="41990019" w:rsidR="00F63642" w:rsidRDefault="00C84FA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chair asked members to co</w:t>
      </w:r>
      <w:r w:rsidR="006E0936">
        <w:rPr>
          <w:rStyle w:val="eop"/>
          <w:rFonts w:ascii="Arial" w:hAnsi="Arial" w:cs="Arial"/>
          <w:sz w:val="22"/>
          <w:szCs w:val="22"/>
        </w:rPr>
        <w:t>nsider if other recent S</w:t>
      </w:r>
      <w:r w:rsidR="00C21771">
        <w:rPr>
          <w:rStyle w:val="eop"/>
          <w:rFonts w:ascii="Arial" w:hAnsi="Arial" w:cs="Arial"/>
          <w:sz w:val="22"/>
          <w:szCs w:val="22"/>
        </w:rPr>
        <w:t>-</w:t>
      </w:r>
      <w:r w:rsidR="006E0936">
        <w:rPr>
          <w:rStyle w:val="eop"/>
          <w:rFonts w:ascii="Arial" w:hAnsi="Arial" w:cs="Arial"/>
          <w:sz w:val="22"/>
          <w:szCs w:val="22"/>
        </w:rPr>
        <w:t>4 / INT</w:t>
      </w:r>
      <w:r>
        <w:rPr>
          <w:rStyle w:val="eop"/>
          <w:rFonts w:ascii="Arial" w:hAnsi="Arial" w:cs="Arial"/>
          <w:sz w:val="22"/>
          <w:szCs w:val="22"/>
        </w:rPr>
        <w:t xml:space="preserve">1 </w:t>
      </w:r>
      <w:r w:rsidR="003B4F43">
        <w:rPr>
          <w:rStyle w:val="eop"/>
          <w:rFonts w:ascii="Arial" w:hAnsi="Arial" w:cs="Arial"/>
          <w:sz w:val="22"/>
          <w:szCs w:val="22"/>
        </w:rPr>
        <w:t xml:space="preserve">changes </w:t>
      </w:r>
      <w:r>
        <w:rPr>
          <w:rStyle w:val="eop"/>
          <w:rFonts w:ascii="Arial" w:hAnsi="Arial" w:cs="Arial"/>
          <w:sz w:val="22"/>
          <w:szCs w:val="22"/>
        </w:rPr>
        <w:t>may not have been included in S</w:t>
      </w:r>
      <w:r w:rsidR="00C21771">
        <w:rPr>
          <w:rStyle w:val="eop"/>
          <w:rFonts w:ascii="Arial" w:hAnsi="Arial" w:cs="Arial"/>
          <w:sz w:val="22"/>
          <w:szCs w:val="22"/>
        </w:rPr>
        <w:t>-</w:t>
      </w:r>
      <w:r>
        <w:rPr>
          <w:rStyle w:val="eop"/>
          <w:rFonts w:ascii="Arial" w:hAnsi="Arial" w:cs="Arial"/>
          <w:sz w:val="22"/>
          <w:szCs w:val="22"/>
        </w:rPr>
        <w:t xml:space="preserve">101.  </w:t>
      </w:r>
    </w:p>
    <w:p w14:paraId="0FEDB984" w14:textId="77777777" w:rsidR="00C84FAC" w:rsidRDefault="00C84FAC" w:rsidP="00F63642">
      <w:pPr>
        <w:pStyle w:val="paragraph"/>
        <w:spacing w:before="0" w:beforeAutospacing="0" w:after="0" w:afterAutospacing="0"/>
        <w:textAlignment w:val="baseline"/>
        <w:rPr>
          <w:rStyle w:val="eop"/>
          <w:rFonts w:ascii="Arial" w:hAnsi="Arial" w:cs="Arial"/>
          <w:sz w:val="22"/>
          <w:szCs w:val="22"/>
        </w:rPr>
      </w:pPr>
    </w:p>
    <w:p w14:paraId="2DF2A8B6" w14:textId="53CD636C" w:rsidR="003D173D" w:rsidRDefault="00C84FAC" w:rsidP="00F63642">
      <w:pPr>
        <w:pStyle w:val="paragraph"/>
        <w:spacing w:before="0" w:beforeAutospacing="0" w:after="0" w:afterAutospacing="0"/>
        <w:textAlignment w:val="baseline"/>
        <w:rPr>
          <w:rStyle w:val="eop"/>
          <w:rFonts w:ascii="Arial" w:hAnsi="Arial" w:cs="Arial"/>
          <w:sz w:val="22"/>
          <w:szCs w:val="22"/>
        </w:rPr>
      </w:pPr>
      <w:r w:rsidRPr="00C84FAC">
        <w:rPr>
          <w:rStyle w:val="eop"/>
          <w:rFonts w:ascii="Arial" w:hAnsi="Arial" w:cs="Arial"/>
          <w:b/>
          <w:sz w:val="22"/>
          <w:szCs w:val="22"/>
        </w:rPr>
        <w:t>ACTION 4\13</w:t>
      </w:r>
      <w:r>
        <w:rPr>
          <w:rStyle w:val="eop"/>
          <w:rFonts w:ascii="Arial" w:hAnsi="Arial" w:cs="Arial"/>
          <w:sz w:val="22"/>
          <w:szCs w:val="22"/>
        </w:rPr>
        <w:t xml:space="preserve"> - </w:t>
      </w:r>
      <w:r>
        <w:rPr>
          <w:rFonts w:ascii="Arial" w:hAnsi="Arial" w:cs="Arial"/>
          <w:sz w:val="21"/>
          <w:szCs w:val="22"/>
        </w:rPr>
        <w:t>Chair to check Hydrographic Dictionary WG and S</w:t>
      </w:r>
      <w:r w:rsidR="00C21771">
        <w:rPr>
          <w:rFonts w:ascii="Arial" w:hAnsi="Arial" w:cs="Arial"/>
          <w:sz w:val="21"/>
          <w:szCs w:val="22"/>
        </w:rPr>
        <w:t>-</w:t>
      </w:r>
      <w:r>
        <w:rPr>
          <w:rFonts w:ascii="Arial" w:hAnsi="Arial" w:cs="Arial"/>
          <w:sz w:val="21"/>
          <w:szCs w:val="22"/>
        </w:rPr>
        <w:t>101WG regarding Seagrass.</w:t>
      </w:r>
      <w:r w:rsidR="00E90133">
        <w:rPr>
          <w:rFonts w:ascii="Arial" w:hAnsi="Arial" w:cs="Arial"/>
          <w:sz w:val="21"/>
          <w:szCs w:val="22"/>
        </w:rPr>
        <w:t xml:space="preserve"> All nations should report any identified inconsistencies between s-4 and S101 to S-101WG.</w:t>
      </w:r>
      <w:r>
        <w:rPr>
          <w:rFonts w:ascii="Arial" w:hAnsi="Arial" w:cs="Arial"/>
          <w:sz w:val="21"/>
          <w:szCs w:val="22"/>
        </w:rPr>
        <w:t xml:space="preserve"> </w:t>
      </w:r>
      <w:r w:rsidRPr="00C84FAC">
        <w:rPr>
          <w:rFonts w:ascii="Arial" w:hAnsi="Arial" w:cs="Arial"/>
          <w:b/>
          <w:sz w:val="21"/>
          <w:szCs w:val="22"/>
        </w:rPr>
        <w:t>(Chair</w:t>
      </w:r>
      <w:r w:rsidR="00E90133">
        <w:rPr>
          <w:rFonts w:ascii="Arial" w:hAnsi="Arial" w:cs="Arial"/>
          <w:b/>
          <w:sz w:val="21"/>
          <w:szCs w:val="22"/>
        </w:rPr>
        <w:t xml:space="preserve"> all Nations</w:t>
      </w:r>
      <w:r w:rsidRPr="00C84FAC">
        <w:rPr>
          <w:rFonts w:ascii="Arial" w:hAnsi="Arial" w:cs="Arial"/>
          <w:b/>
          <w:sz w:val="21"/>
          <w:szCs w:val="22"/>
        </w:rPr>
        <w:t>)</w:t>
      </w:r>
    </w:p>
    <w:p w14:paraId="513F2AF4"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7F5FAE8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7. INT 1 / 2 / 3</w:t>
      </w:r>
      <w:r>
        <w:rPr>
          <w:rStyle w:val="eop"/>
          <w:rFonts w:ascii="Arial" w:hAnsi="Arial" w:cs="Arial"/>
          <w:sz w:val="22"/>
          <w:szCs w:val="22"/>
        </w:rPr>
        <w:t> </w:t>
      </w:r>
    </w:p>
    <w:p w14:paraId="14B658DE"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7.1 Report from Secretary of INT1 </w:t>
      </w:r>
      <w:r>
        <w:rPr>
          <w:rStyle w:val="spellingerror"/>
          <w:rFonts w:ascii="Arial" w:hAnsi="Arial" w:cs="Arial"/>
          <w:b/>
          <w:bCs/>
          <w:sz w:val="22"/>
          <w:szCs w:val="22"/>
        </w:rPr>
        <w:t>subWG</w:t>
      </w:r>
      <w:r>
        <w:rPr>
          <w:rStyle w:val="normaltextrun"/>
          <w:rFonts w:ascii="Arial" w:hAnsi="Arial" w:cs="Arial"/>
          <w:b/>
          <w:bCs/>
          <w:sz w:val="22"/>
          <w:szCs w:val="22"/>
        </w:rPr>
        <w:t> [Work item E1] (Sec)</w:t>
      </w:r>
      <w:r>
        <w:rPr>
          <w:rStyle w:val="eop"/>
          <w:rFonts w:ascii="Arial" w:hAnsi="Arial" w:cs="Arial"/>
          <w:sz w:val="22"/>
          <w:szCs w:val="22"/>
        </w:rPr>
        <w:t> </w:t>
      </w:r>
    </w:p>
    <w:p w14:paraId="327BF392" w14:textId="34B20EC8" w:rsidR="00CB17EA" w:rsidRDefault="00CB17EA" w:rsidP="00F63642">
      <w:pPr>
        <w:pStyle w:val="paragraph"/>
        <w:spacing w:before="0" w:beforeAutospacing="0" w:after="0" w:afterAutospacing="0"/>
        <w:textAlignment w:val="baseline"/>
        <w:rPr>
          <w:rStyle w:val="eop"/>
          <w:rFonts w:ascii="Arial" w:hAnsi="Arial" w:cs="Arial"/>
          <w:i/>
          <w:sz w:val="22"/>
          <w:szCs w:val="22"/>
        </w:rPr>
      </w:pPr>
      <w:r w:rsidRPr="00CB17EA">
        <w:rPr>
          <w:rStyle w:val="eop"/>
          <w:rFonts w:ascii="Arial" w:hAnsi="Arial" w:cs="Arial"/>
          <w:i/>
          <w:sz w:val="22"/>
          <w:szCs w:val="22"/>
        </w:rPr>
        <w:t>Docs: NCWG4-07.1</w:t>
      </w:r>
      <w:r w:rsidRPr="00CB17EA">
        <w:rPr>
          <w:rStyle w:val="eop"/>
          <w:rFonts w:ascii="Arial" w:hAnsi="Arial" w:cs="Arial"/>
          <w:i/>
          <w:sz w:val="22"/>
          <w:szCs w:val="22"/>
        </w:rPr>
        <w:tab/>
        <w:t>Report from secretary of INT1 SubWG</w:t>
      </w:r>
    </w:p>
    <w:p w14:paraId="2DEDD923" w14:textId="18AFDC53" w:rsidR="003C17BB" w:rsidRPr="00CB17EA" w:rsidRDefault="003C17BB" w:rsidP="00F63642">
      <w:pPr>
        <w:pStyle w:val="paragraph"/>
        <w:spacing w:before="0" w:beforeAutospacing="0" w:after="0" w:afterAutospacing="0"/>
        <w:textAlignment w:val="baseline"/>
        <w:rPr>
          <w:rFonts w:ascii="Segoe UI" w:hAnsi="Segoe UI" w:cs="Segoe UI"/>
          <w:i/>
          <w:sz w:val="18"/>
          <w:szCs w:val="18"/>
        </w:rPr>
      </w:pPr>
      <w:r w:rsidRPr="00270E0A">
        <w:rPr>
          <w:rStyle w:val="eop"/>
          <w:rFonts w:ascii="Arial" w:hAnsi="Arial" w:cs="Arial"/>
          <w:i/>
          <w:sz w:val="22"/>
          <w:szCs w:val="22"/>
        </w:rPr>
        <w:t>Australia provided comments via correspondence and t</w:t>
      </w:r>
      <w:r>
        <w:rPr>
          <w:rStyle w:val="eop"/>
          <w:rFonts w:ascii="Arial" w:hAnsi="Arial" w:cs="Arial"/>
          <w:i/>
          <w:sz w:val="22"/>
          <w:szCs w:val="22"/>
        </w:rPr>
        <w:t xml:space="preserve">hese were circulated before the </w:t>
      </w:r>
      <w:r w:rsidRPr="00270E0A">
        <w:rPr>
          <w:rStyle w:val="eop"/>
          <w:rFonts w:ascii="Arial" w:hAnsi="Arial" w:cs="Arial"/>
          <w:i/>
          <w:sz w:val="22"/>
          <w:szCs w:val="22"/>
        </w:rPr>
        <w:t>meeting</w:t>
      </w:r>
    </w:p>
    <w:p w14:paraId="583C075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F2BCF9"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D72D53">
        <w:rPr>
          <w:rStyle w:val="eop"/>
          <w:rFonts w:ascii="Arial" w:hAnsi="Arial" w:cs="Arial"/>
          <w:sz w:val="22"/>
          <w:szCs w:val="22"/>
        </w:rPr>
        <w:t>The chair approved the contin</w:t>
      </w:r>
      <w:r w:rsidR="00E8636C">
        <w:rPr>
          <w:rStyle w:val="eop"/>
          <w:rFonts w:ascii="Arial" w:hAnsi="Arial" w:cs="Arial"/>
          <w:sz w:val="22"/>
          <w:szCs w:val="22"/>
        </w:rPr>
        <w:t>uation</w:t>
      </w:r>
      <w:r w:rsidR="00D72D53">
        <w:rPr>
          <w:rStyle w:val="eop"/>
          <w:rFonts w:ascii="Arial" w:hAnsi="Arial" w:cs="Arial"/>
          <w:sz w:val="22"/>
          <w:szCs w:val="22"/>
        </w:rPr>
        <w:t xml:space="preserve"> of the INT1SubWG </w:t>
      </w:r>
      <w:r w:rsidR="00E8636C">
        <w:rPr>
          <w:rStyle w:val="eop"/>
          <w:rFonts w:ascii="Arial" w:hAnsi="Arial" w:cs="Arial"/>
          <w:sz w:val="22"/>
          <w:szCs w:val="22"/>
        </w:rPr>
        <w:t>and also approved the terms of reference.</w:t>
      </w:r>
    </w:p>
    <w:p w14:paraId="2848558E" w14:textId="77777777" w:rsidR="00E8636C" w:rsidRDefault="00E8636C" w:rsidP="00F63642">
      <w:pPr>
        <w:pStyle w:val="paragraph"/>
        <w:spacing w:before="0" w:beforeAutospacing="0" w:after="0" w:afterAutospacing="0"/>
        <w:textAlignment w:val="baseline"/>
        <w:rPr>
          <w:rStyle w:val="eop"/>
          <w:rFonts w:ascii="Arial" w:hAnsi="Arial" w:cs="Arial"/>
          <w:sz w:val="22"/>
          <w:szCs w:val="22"/>
        </w:rPr>
      </w:pPr>
    </w:p>
    <w:p w14:paraId="7A06EBCB" w14:textId="77777777" w:rsidR="00E8636C" w:rsidRDefault="00E8636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 next INT1 subWG will meet in Sweden at NCWG5. The US and Finland announced their intentions to publish their respective versions of INT 1 in the next 2-3 months. </w:t>
      </w:r>
    </w:p>
    <w:p w14:paraId="7690C853" w14:textId="77777777" w:rsidR="00E8636C" w:rsidRDefault="00E8636C" w:rsidP="00F63642">
      <w:pPr>
        <w:pStyle w:val="paragraph"/>
        <w:spacing w:before="0" w:beforeAutospacing="0" w:after="0" w:afterAutospacing="0"/>
        <w:textAlignment w:val="baseline"/>
        <w:rPr>
          <w:rStyle w:val="eop"/>
          <w:rFonts w:ascii="Arial" w:hAnsi="Arial" w:cs="Arial"/>
          <w:sz w:val="22"/>
          <w:szCs w:val="22"/>
        </w:rPr>
      </w:pPr>
    </w:p>
    <w:p w14:paraId="2B62027A" w14:textId="77777777" w:rsidR="00F66DCA" w:rsidRPr="00132283" w:rsidRDefault="00E8636C" w:rsidP="00F6364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Spain provided an update on their latest edition of INT 1 and explained that they have </w:t>
      </w:r>
      <w:r w:rsidR="00E47D8D">
        <w:rPr>
          <w:rStyle w:val="eop"/>
          <w:rFonts w:ascii="Arial" w:hAnsi="Arial" w:cs="Arial"/>
          <w:sz w:val="22"/>
          <w:szCs w:val="22"/>
        </w:rPr>
        <w:t>introduced a simple graphic in the margins of the book to help the user to identify content that had changed from the last edition.</w:t>
      </w:r>
    </w:p>
    <w:p w14:paraId="6A05D291" w14:textId="77777777" w:rsidR="00F66DCA" w:rsidRDefault="00F66DCA" w:rsidP="00F63642">
      <w:pPr>
        <w:pStyle w:val="paragraph"/>
        <w:spacing w:before="0" w:beforeAutospacing="0" w:after="0" w:afterAutospacing="0"/>
        <w:textAlignment w:val="baseline"/>
        <w:rPr>
          <w:rFonts w:ascii="Segoe UI" w:hAnsi="Segoe UI" w:cs="Segoe UI"/>
          <w:sz w:val="18"/>
          <w:szCs w:val="18"/>
        </w:rPr>
      </w:pPr>
    </w:p>
    <w:p w14:paraId="7C6BF31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7.2 Development of new section V on data quality [Work item E9] UK</w:t>
      </w:r>
      <w:r>
        <w:rPr>
          <w:rStyle w:val="eop"/>
          <w:rFonts w:ascii="Arial" w:hAnsi="Arial" w:cs="Arial"/>
          <w:sz w:val="22"/>
          <w:szCs w:val="22"/>
        </w:rPr>
        <w:t> </w:t>
      </w:r>
    </w:p>
    <w:p w14:paraId="545ABC0F" w14:textId="77777777" w:rsidR="00B023CE" w:rsidRDefault="00F63642" w:rsidP="00F63642">
      <w:pPr>
        <w:pStyle w:val="paragraph"/>
        <w:spacing w:before="0" w:beforeAutospacing="0" w:after="0" w:afterAutospacing="0"/>
        <w:textAlignment w:val="baseline"/>
        <w:rPr>
          <w:rStyle w:val="eop"/>
          <w:rFonts w:ascii="Arial" w:hAnsi="Arial" w:cs="Arial"/>
          <w:i/>
          <w:sz w:val="22"/>
          <w:szCs w:val="22"/>
        </w:rPr>
      </w:pPr>
      <w:r w:rsidRPr="00A50796">
        <w:rPr>
          <w:rStyle w:val="eop"/>
          <w:rFonts w:ascii="Arial" w:hAnsi="Arial" w:cs="Arial"/>
          <w:i/>
          <w:sz w:val="22"/>
          <w:szCs w:val="22"/>
        </w:rPr>
        <w:t> </w:t>
      </w:r>
      <w:r w:rsidR="00CB17EA" w:rsidRPr="00A50796">
        <w:rPr>
          <w:rStyle w:val="eop"/>
          <w:rFonts w:ascii="Arial" w:hAnsi="Arial" w:cs="Arial"/>
          <w:i/>
          <w:sz w:val="22"/>
          <w:szCs w:val="22"/>
        </w:rPr>
        <w:t>Docs: NCWG4-07.1 Development of new section V on data quality</w:t>
      </w:r>
    </w:p>
    <w:p w14:paraId="37ED7686" w14:textId="77777777" w:rsidR="00B023CE" w:rsidRPr="00A50796" w:rsidRDefault="00B023CE" w:rsidP="00F63642">
      <w:pPr>
        <w:pStyle w:val="paragraph"/>
        <w:spacing w:before="0" w:beforeAutospacing="0" w:after="0" w:afterAutospacing="0"/>
        <w:textAlignment w:val="baseline"/>
        <w:rPr>
          <w:rFonts w:ascii="Segoe UI" w:hAnsi="Segoe UI" w:cs="Segoe UI"/>
          <w:i/>
          <w:sz w:val="18"/>
          <w:szCs w:val="18"/>
        </w:rPr>
      </w:pPr>
      <w:r>
        <w:rPr>
          <w:rStyle w:val="eop"/>
          <w:rFonts w:ascii="Arial" w:hAnsi="Arial" w:cs="Arial"/>
          <w:i/>
          <w:sz w:val="22"/>
          <w:szCs w:val="22"/>
        </w:rPr>
        <w:t>Australia provided comments via correspondence and these were distributed to members and read aloud by the Chair.</w:t>
      </w:r>
    </w:p>
    <w:p w14:paraId="2BE8BBD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79D8D5" w14:textId="79B0AAF5" w:rsidR="00B023CE"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r w:rsidR="0075671A">
        <w:rPr>
          <w:rStyle w:val="eop"/>
          <w:rFonts w:ascii="Arial" w:hAnsi="Arial" w:cs="Arial"/>
          <w:sz w:val="22"/>
          <w:szCs w:val="22"/>
        </w:rPr>
        <w:t>The UK presented an overv</w:t>
      </w:r>
      <w:r w:rsidR="00B023CE">
        <w:rPr>
          <w:rStyle w:val="eop"/>
          <w:rFonts w:ascii="Arial" w:hAnsi="Arial" w:cs="Arial"/>
          <w:sz w:val="22"/>
          <w:szCs w:val="22"/>
        </w:rPr>
        <w:t xml:space="preserve">iew of the new </w:t>
      </w:r>
      <w:r w:rsidR="0075671A">
        <w:rPr>
          <w:rStyle w:val="eop"/>
          <w:rFonts w:ascii="Arial" w:hAnsi="Arial" w:cs="Arial"/>
          <w:sz w:val="22"/>
          <w:szCs w:val="22"/>
        </w:rPr>
        <w:t xml:space="preserve">section V provided in their publication NP5011. Whilst several nations supported the content there were some concerns regarding how the definitions of data quality items would be managed. The DQWG was interested to understand more about the new section particularly with regards to its content on </w:t>
      </w:r>
      <w:r w:rsidR="003C0C34">
        <w:rPr>
          <w:rStyle w:val="eop"/>
          <w:rFonts w:ascii="Arial" w:hAnsi="Arial" w:cs="Arial"/>
          <w:sz w:val="22"/>
          <w:szCs w:val="22"/>
        </w:rPr>
        <w:t>CATZOCs</w:t>
      </w:r>
      <w:r w:rsidR="0075671A">
        <w:rPr>
          <w:rStyle w:val="eop"/>
          <w:rFonts w:ascii="Arial" w:hAnsi="Arial" w:cs="Arial"/>
          <w:sz w:val="22"/>
          <w:szCs w:val="22"/>
        </w:rPr>
        <w:t xml:space="preserve">. There was also a general </w:t>
      </w:r>
      <w:r w:rsidR="00B023CE">
        <w:rPr>
          <w:rStyle w:val="eop"/>
          <w:rFonts w:ascii="Arial" w:hAnsi="Arial" w:cs="Arial"/>
          <w:sz w:val="22"/>
          <w:szCs w:val="22"/>
        </w:rPr>
        <w:t xml:space="preserve">wish to know what feedback had been received from users so far. </w:t>
      </w:r>
    </w:p>
    <w:p w14:paraId="4F8014AE" w14:textId="77777777" w:rsidR="00B023CE" w:rsidRDefault="00B023CE"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new section V has not been included in the recent INT 1 publications as it was felt by the INT1subWG that the content was not quite ready yet and needed further consideration.</w:t>
      </w:r>
    </w:p>
    <w:p w14:paraId="7FA644FA" w14:textId="77777777" w:rsidR="00B023CE" w:rsidRDefault="00B023CE" w:rsidP="00F63642">
      <w:pPr>
        <w:pStyle w:val="paragraph"/>
        <w:spacing w:before="0" w:beforeAutospacing="0" w:after="0" w:afterAutospacing="0"/>
        <w:textAlignment w:val="baseline"/>
        <w:rPr>
          <w:rStyle w:val="eop"/>
          <w:rFonts w:ascii="Arial" w:hAnsi="Arial" w:cs="Arial"/>
          <w:sz w:val="22"/>
          <w:szCs w:val="22"/>
        </w:rPr>
      </w:pPr>
    </w:p>
    <w:p w14:paraId="28B12EFF" w14:textId="77777777" w:rsidR="00F66DCA" w:rsidRDefault="001C6D11" w:rsidP="00F63642">
      <w:pPr>
        <w:pStyle w:val="paragraph"/>
        <w:spacing w:before="0" w:beforeAutospacing="0" w:after="0" w:afterAutospacing="0"/>
        <w:textAlignment w:val="baseline"/>
        <w:rPr>
          <w:rFonts w:ascii="Arial" w:hAnsi="Arial" w:cs="Arial"/>
          <w:b/>
          <w:sz w:val="21"/>
          <w:szCs w:val="22"/>
        </w:rPr>
      </w:pPr>
      <w:r w:rsidRPr="001C6D11">
        <w:rPr>
          <w:rFonts w:ascii="Arial" w:hAnsi="Arial" w:cs="Arial"/>
          <w:b/>
          <w:sz w:val="21"/>
          <w:szCs w:val="22"/>
        </w:rPr>
        <w:t>ACTION 4\18</w:t>
      </w:r>
      <w:r>
        <w:rPr>
          <w:rFonts w:ascii="Arial" w:hAnsi="Arial" w:cs="Arial"/>
          <w:sz w:val="21"/>
          <w:szCs w:val="22"/>
        </w:rPr>
        <w:t xml:space="preserve"> - INT1 SubWG to continue work with section V and confirm if it will be included in INT1. </w:t>
      </w:r>
      <w:r w:rsidRPr="001C6D11">
        <w:rPr>
          <w:rFonts w:ascii="Arial" w:hAnsi="Arial" w:cs="Arial"/>
          <w:b/>
          <w:sz w:val="21"/>
          <w:szCs w:val="22"/>
        </w:rPr>
        <w:t>(INT1subWG)</w:t>
      </w:r>
    </w:p>
    <w:p w14:paraId="3064B000" w14:textId="77777777" w:rsidR="005131D4" w:rsidRDefault="005131D4" w:rsidP="00F63642">
      <w:pPr>
        <w:pStyle w:val="paragraph"/>
        <w:spacing w:before="0" w:beforeAutospacing="0" w:after="0" w:afterAutospacing="0"/>
        <w:textAlignment w:val="baseline"/>
        <w:rPr>
          <w:rStyle w:val="eop"/>
          <w:rFonts w:ascii="Arial" w:hAnsi="Arial" w:cs="Arial"/>
          <w:sz w:val="22"/>
          <w:szCs w:val="22"/>
        </w:rPr>
      </w:pPr>
    </w:p>
    <w:p w14:paraId="21C0AECB" w14:textId="77777777" w:rsidR="005131D4" w:rsidRDefault="005131D4" w:rsidP="00F63642">
      <w:pPr>
        <w:pStyle w:val="paragraph"/>
        <w:spacing w:before="0" w:beforeAutospacing="0" w:after="0" w:afterAutospacing="0"/>
        <w:textAlignment w:val="baseline"/>
        <w:rPr>
          <w:rStyle w:val="eop"/>
          <w:rFonts w:ascii="Arial" w:hAnsi="Arial" w:cs="Arial"/>
          <w:sz w:val="22"/>
          <w:szCs w:val="22"/>
        </w:rPr>
      </w:pPr>
      <w:r w:rsidRPr="005131D4">
        <w:rPr>
          <w:rStyle w:val="eop"/>
          <w:rFonts w:ascii="Arial" w:hAnsi="Arial" w:cs="Arial"/>
          <w:b/>
          <w:sz w:val="22"/>
          <w:szCs w:val="22"/>
        </w:rPr>
        <w:t>ACTION 4\19</w:t>
      </w:r>
      <w:r>
        <w:rPr>
          <w:rStyle w:val="eop"/>
          <w:rFonts w:ascii="Arial" w:hAnsi="Arial" w:cs="Arial"/>
          <w:sz w:val="22"/>
          <w:szCs w:val="22"/>
        </w:rPr>
        <w:t xml:space="preserve"> - </w:t>
      </w:r>
      <w:r>
        <w:rPr>
          <w:rFonts w:ascii="Arial" w:hAnsi="Arial" w:cs="Arial"/>
          <w:sz w:val="21"/>
          <w:szCs w:val="22"/>
        </w:rPr>
        <w:t xml:space="preserve">UK to share any user feedback received regarding new section V in NP5011 (UK INT 1 version) to INT1 SubWG and also NOAA. </w:t>
      </w:r>
      <w:r w:rsidRPr="005131D4">
        <w:rPr>
          <w:rFonts w:ascii="Arial" w:hAnsi="Arial" w:cs="Arial"/>
          <w:b/>
          <w:sz w:val="21"/>
          <w:szCs w:val="22"/>
        </w:rPr>
        <w:t>(UK)</w:t>
      </w:r>
    </w:p>
    <w:p w14:paraId="77FE5D76"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74546F26"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7.3 Symbol library [Work item E10] (US)</w:t>
      </w:r>
      <w:r>
        <w:rPr>
          <w:rStyle w:val="eop"/>
          <w:rFonts w:ascii="Arial" w:hAnsi="Arial" w:cs="Arial"/>
          <w:sz w:val="22"/>
          <w:szCs w:val="22"/>
        </w:rPr>
        <w:t> </w:t>
      </w:r>
    </w:p>
    <w:p w14:paraId="66390B99" w14:textId="77777777" w:rsidR="000925B3" w:rsidRDefault="000925B3" w:rsidP="00F63642">
      <w:pPr>
        <w:pStyle w:val="paragraph"/>
        <w:spacing w:before="0" w:beforeAutospacing="0" w:after="0" w:afterAutospacing="0"/>
        <w:textAlignment w:val="baseline"/>
        <w:rPr>
          <w:rStyle w:val="eop"/>
          <w:rFonts w:ascii="Arial" w:hAnsi="Arial" w:cs="Arial"/>
          <w:sz w:val="22"/>
          <w:szCs w:val="22"/>
        </w:rPr>
      </w:pPr>
    </w:p>
    <w:p w14:paraId="357EE418" w14:textId="5DA01049" w:rsidR="000925B3" w:rsidRDefault="00203C1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Members debated the requirement for a symbol library as there was expected to be a large overhead cost to produce a full library. It was suggested that it may be more efficient to consider making new symbols available to all members when they are created to avoid the symbols being represented slightly differently between nations. ESRI commented that new chart producing nations considered </w:t>
      </w:r>
      <w:r w:rsidR="007F6ED4">
        <w:rPr>
          <w:rStyle w:val="eop"/>
          <w:rFonts w:ascii="Arial" w:hAnsi="Arial" w:cs="Arial"/>
          <w:sz w:val="22"/>
          <w:szCs w:val="22"/>
        </w:rPr>
        <w:t>S</w:t>
      </w:r>
      <w:r w:rsidR="006C2939">
        <w:rPr>
          <w:rStyle w:val="eop"/>
          <w:rFonts w:ascii="Arial" w:hAnsi="Arial" w:cs="Arial"/>
          <w:sz w:val="22"/>
          <w:szCs w:val="22"/>
        </w:rPr>
        <w:t>-</w:t>
      </w:r>
      <w:r w:rsidR="007F6ED4">
        <w:rPr>
          <w:rStyle w:val="eop"/>
          <w:rFonts w:ascii="Arial" w:hAnsi="Arial" w:cs="Arial"/>
          <w:sz w:val="22"/>
          <w:szCs w:val="22"/>
        </w:rPr>
        <w:t xml:space="preserve">4 as the official symbol set and they wanted to see consistency. </w:t>
      </w:r>
    </w:p>
    <w:p w14:paraId="60013BB1" w14:textId="77777777" w:rsidR="007F6ED4" w:rsidRDefault="007F6ED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It was agreed that future automated cartographic applications may require a consistent symbol library therefore this work item would remain and the NCWG would monitor its requirements.</w:t>
      </w:r>
    </w:p>
    <w:p w14:paraId="2A5BE060" w14:textId="77777777" w:rsidR="00F66DCA" w:rsidRDefault="00F66DCA" w:rsidP="00F63642">
      <w:pPr>
        <w:pStyle w:val="paragraph"/>
        <w:spacing w:before="0" w:beforeAutospacing="0" w:after="0" w:afterAutospacing="0"/>
        <w:textAlignment w:val="baseline"/>
        <w:rPr>
          <w:rStyle w:val="eop"/>
          <w:rFonts w:ascii="Arial" w:hAnsi="Arial" w:cs="Arial"/>
          <w:sz w:val="22"/>
          <w:szCs w:val="22"/>
        </w:rPr>
      </w:pPr>
    </w:p>
    <w:p w14:paraId="21BB8C02" w14:textId="77777777" w:rsidR="000925B3" w:rsidRPr="000925B3" w:rsidRDefault="000925B3" w:rsidP="00F63642">
      <w:pPr>
        <w:pStyle w:val="paragraph"/>
        <w:spacing w:before="0" w:beforeAutospacing="0" w:after="0" w:afterAutospacing="0"/>
        <w:textAlignment w:val="baseline"/>
        <w:rPr>
          <w:rStyle w:val="eop"/>
          <w:rFonts w:ascii="Arial" w:hAnsi="Arial" w:cs="Arial"/>
          <w:b/>
          <w:sz w:val="22"/>
          <w:szCs w:val="22"/>
        </w:rPr>
      </w:pPr>
      <w:r w:rsidRPr="000925B3">
        <w:rPr>
          <w:rStyle w:val="eop"/>
          <w:rFonts w:ascii="Arial" w:hAnsi="Arial" w:cs="Arial"/>
          <w:b/>
          <w:sz w:val="22"/>
          <w:szCs w:val="22"/>
        </w:rPr>
        <w:t>7.4 BSH resigns from producing INT1 (DE)</w:t>
      </w:r>
    </w:p>
    <w:p w14:paraId="32F6E6FE" w14:textId="77777777" w:rsidR="00132283" w:rsidRDefault="000925B3" w:rsidP="00F63642">
      <w:pPr>
        <w:pStyle w:val="paragraph"/>
        <w:spacing w:before="0" w:beforeAutospacing="0" w:after="0" w:afterAutospacing="0"/>
        <w:textAlignment w:val="baseline"/>
        <w:rPr>
          <w:rStyle w:val="eop"/>
          <w:rFonts w:ascii="Arial" w:hAnsi="Arial" w:cs="Arial"/>
          <w:i/>
          <w:sz w:val="22"/>
          <w:szCs w:val="22"/>
        </w:rPr>
      </w:pPr>
      <w:r w:rsidRPr="000925B3">
        <w:rPr>
          <w:rStyle w:val="eop"/>
          <w:rFonts w:ascii="Arial" w:hAnsi="Arial" w:cs="Arial"/>
          <w:i/>
          <w:sz w:val="22"/>
          <w:szCs w:val="22"/>
        </w:rPr>
        <w:t xml:space="preserve">Docs: </w:t>
      </w:r>
      <w:r w:rsidR="00132283">
        <w:rPr>
          <w:rStyle w:val="eop"/>
          <w:rFonts w:ascii="Arial" w:hAnsi="Arial" w:cs="Arial"/>
          <w:i/>
          <w:sz w:val="22"/>
          <w:szCs w:val="22"/>
        </w:rPr>
        <w:t>*</w:t>
      </w:r>
      <w:r w:rsidRPr="000925B3">
        <w:rPr>
          <w:rStyle w:val="eop"/>
          <w:rFonts w:ascii="Arial" w:hAnsi="Arial" w:cs="Arial"/>
          <w:i/>
          <w:sz w:val="22"/>
          <w:szCs w:val="22"/>
        </w:rPr>
        <w:t>NCWG4-07.4A</w:t>
      </w:r>
      <w:r w:rsidRPr="000925B3">
        <w:rPr>
          <w:rStyle w:val="eop"/>
          <w:rFonts w:ascii="Arial" w:hAnsi="Arial" w:cs="Arial"/>
          <w:i/>
          <w:sz w:val="22"/>
          <w:szCs w:val="22"/>
        </w:rPr>
        <w:tab/>
      </w:r>
      <w:r w:rsidRPr="000925B3">
        <w:rPr>
          <w:rStyle w:val="eop"/>
          <w:rFonts w:ascii="Arial" w:hAnsi="Arial" w:cs="Arial"/>
          <w:i/>
          <w:sz w:val="22"/>
          <w:szCs w:val="22"/>
        </w:rPr>
        <w:tab/>
        <w:t>BSH resigns from producing INT1 (DE)</w:t>
      </w:r>
      <w:r w:rsidR="00132283">
        <w:rPr>
          <w:rStyle w:val="eop"/>
          <w:rFonts w:ascii="Arial" w:hAnsi="Arial" w:cs="Arial"/>
          <w:i/>
          <w:sz w:val="22"/>
          <w:szCs w:val="22"/>
        </w:rPr>
        <w:t xml:space="preserve"> – </w:t>
      </w:r>
    </w:p>
    <w:p w14:paraId="450875F1" w14:textId="77777777" w:rsidR="000925B3" w:rsidRPr="00132283" w:rsidRDefault="00132283" w:rsidP="00F63642">
      <w:pPr>
        <w:pStyle w:val="paragraph"/>
        <w:spacing w:before="0" w:beforeAutospacing="0" w:after="0" w:afterAutospacing="0"/>
        <w:textAlignment w:val="baseline"/>
        <w:rPr>
          <w:rFonts w:ascii="Arial" w:hAnsi="Arial" w:cs="Arial"/>
          <w:i/>
          <w:sz w:val="22"/>
          <w:szCs w:val="22"/>
        </w:rPr>
      </w:pPr>
      <w:r>
        <w:rPr>
          <w:rStyle w:val="eop"/>
          <w:rFonts w:ascii="Arial" w:hAnsi="Arial" w:cs="Arial"/>
          <w:i/>
          <w:sz w:val="22"/>
          <w:szCs w:val="22"/>
        </w:rPr>
        <w:t>*Document withdrawn during meeting and taken off NCWG website.</w:t>
      </w:r>
    </w:p>
    <w:p w14:paraId="70A165F4"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p>
    <w:p w14:paraId="7AD145D0" w14:textId="77777777" w:rsidR="00132283" w:rsidRDefault="00132283" w:rsidP="0013228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Germany withdrew its paper during the meeting and instead provided an update to members. The reasons for wishing to handover responsibility for the English language version of INT 1 were explained. Germany reassured members that they would maintain the document until a new volunteer to take over responsibility is found. It was hoped that a volunteer would be found as soon as possible</w:t>
      </w:r>
      <w:r w:rsidR="00397E0E">
        <w:rPr>
          <w:rStyle w:val="eop"/>
          <w:rFonts w:ascii="Arial" w:hAnsi="Arial" w:cs="Arial"/>
          <w:sz w:val="22"/>
          <w:szCs w:val="22"/>
        </w:rPr>
        <w:t xml:space="preserve"> and before the next meeting</w:t>
      </w:r>
      <w:r>
        <w:rPr>
          <w:rStyle w:val="eop"/>
          <w:rFonts w:ascii="Arial" w:hAnsi="Arial" w:cs="Arial"/>
          <w:sz w:val="22"/>
          <w:szCs w:val="22"/>
        </w:rPr>
        <w:t>. Germany informed members that they would supply the repromat needed by the volunteer to tak</w:t>
      </w:r>
      <w:r w:rsidR="00397E0E">
        <w:rPr>
          <w:rStyle w:val="eop"/>
          <w:rFonts w:ascii="Arial" w:hAnsi="Arial" w:cs="Arial"/>
          <w:sz w:val="22"/>
          <w:szCs w:val="22"/>
        </w:rPr>
        <w:t>e over the maintenance of INT1.</w:t>
      </w:r>
    </w:p>
    <w:p w14:paraId="49702649" w14:textId="77777777" w:rsidR="00397E0E" w:rsidRDefault="00397E0E" w:rsidP="00132283">
      <w:pPr>
        <w:pStyle w:val="paragraph"/>
        <w:spacing w:before="0" w:beforeAutospacing="0" w:after="0" w:afterAutospacing="0"/>
        <w:textAlignment w:val="baseline"/>
        <w:rPr>
          <w:rStyle w:val="eop"/>
          <w:rFonts w:ascii="Arial" w:hAnsi="Arial" w:cs="Arial"/>
          <w:sz w:val="22"/>
          <w:szCs w:val="22"/>
        </w:rPr>
      </w:pPr>
    </w:p>
    <w:p w14:paraId="6E79A3BF" w14:textId="77777777" w:rsidR="00397E0E" w:rsidRDefault="00397E0E" w:rsidP="00132283">
      <w:pPr>
        <w:pStyle w:val="paragraph"/>
        <w:spacing w:before="0" w:beforeAutospacing="0" w:after="0" w:afterAutospacing="0"/>
        <w:textAlignment w:val="baseline"/>
        <w:rPr>
          <w:rStyle w:val="eop"/>
          <w:rFonts w:ascii="Arial" w:hAnsi="Arial" w:cs="Arial"/>
          <w:sz w:val="22"/>
          <w:szCs w:val="22"/>
        </w:rPr>
      </w:pPr>
      <w:r w:rsidRPr="00397E0E">
        <w:rPr>
          <w:rStyle w:val="eop"/>
          <w:rFonts w:ascii="Arial" w:hAnsi="Arial" w:cs="Arial"/>
          <w:b/>
          <w:sz w:val="22"/>
          <w:szCs w:val="22"/>
        </w:rPr>
        <w:t xml:space="preserve">ACTION </w:t>
      </w:r>
      <w:r w:rsidR="006E0936">
        <w:rPr>
          <w:rStyle w:val="eop"/>
          <w:rFonts w:ascii="Arial" w:hAnsi="Arial" w:cs="Arial"/>
          <w:b/>
          <w:sz w:val="22"/>
          <w:szCs w:val="22"/>
        </w:rPr>
        <w:t>4\</w:t>
      </w:r>
      <w:r w:rsidRPr="00397E0E">
        <w:rPr>
          <w:rStyle w:val="eop"/>
          <w:rFonts w:ascii="Arial" w:hAnsi="Arial" w:cs="Arial"/>
          <w:b/>
          <w:sz w:val="22"/>
          <w:szCs w:val="22"/>
        </w:rPr>
        <w:t>20</w:t>
      </w:r>
      <w:r>
        <w:rPr>
          <w:rStyle w:val="eop"/>
          <w:rFonts w:ascii="Arial" w:hAnsi="Arial" w:cs="Arial"/>
          <w:sz w:val="22"/>
          <w:szCs w:val="22"/>
        </w:rPr>
        <w:t xml:space="preserve"> - </w:t>
      </w:r>
      <w:r>
        <w:rPr>
          <w:rFonts w:ascii="Arial" w:hAnsi="Arial" w:cs="Arial"/>
          <w:sz w:val="21"/>
          <w:szCs w:val="22"/>
        </w:rPr>
        <w:t xml:space="preserve">DE to report back any developments regarding volunteers to take on responsibility for English INT1 version. </w:t>
      </w:r>
      <w:r w:rsidRPr="00397E0E">
        <w:rPr>
          <w:rFonts w:ascii="Arial" w:hAnsi="Arial" w:cs="Arial"/>
          <w:b/>
          <w:sz w:val="21"/>
          <w:szCs w:val="22"/>
        </w:rPr>
        <w:t>(DE)</w:t>
      </w:r>
    </w:p>
    <w:p w14:paraId="4B8BBF70"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4B3BF8A3"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8. S11 Part A</w:t>
      </w:r>
      <w:r w:rsidR="0096469A">
        <w:rPr>
          <w:rStyle w:val="normaltextrun"/>
          <w:rFonts w:ascii="Arial" w:hAnsi="Arial" w:cs="Arial"/>
          <w:b/>
          <w:bCs/>
          <w:sz w:val="22"/>
          <w:szCs w:val="22"/>
        </w:rPr>
        <w:t xml:space="preserve"> (IHO Sec</w:t>
      </w:r>
      <w:r w:rsidR="00BD1969">
        <w:rPr>
          <w:rStyle w:val="normaltextrun"/>
          <w:rFonts w:ascii="Arial" w:hAnsi="Arial" w:cs="Arial"/>
          <w:b/>
          <w:bCs/>
          <w:sz w:val="22"/>
          <w:szCs w:val="22"/>
        </w:rPr>
        <w:t xml:space="preserve"> &amp; CO</w:t>
      </w:r>
      <w:r w:rsidR="0096469A">
        <w:rPr>
          <w:rStyle w:val="normaltextrun"/>
          <w:rFonts w:ascii="Arial" w:hAnsi="Arial" w:cs="Arial"/>
          <w:b/>
          <w:bCs/>
          <w:sz w:val="22"/>
          <w:szCs w:val="22"/>
        </w:rPr>
        <w:t>)</w:t>
      </w:r>
      <w:r>
        <w:rPr>
          <w:rStyle w:val="eop"/>
          <w:rFonts w:ascii="Arial" w:hAnsi="Arial" w:cs="Arial"/>
          <w:sz w:val="22"/>
          <w:szCs w:val="22"/>
        </w:rPr>
        <w:t> </w:t>
      </w:r>
    </w:p>
    <w:p w14:paraId="56BE73F5" w14:textId="77777777" w:rsidR="0096469A" w:rsidRPr="00D30992" w:rsidRDefault="0096469A" w:rsidP="00F63642">
      <w:pPr>
        <w:pStyle w:val="paragraph"/>
        <w:spacing w:before="0" w:beforeAutospacing="0" w:after="0" w:afterAutospacing="0"/>
        <w:textAlignment w:val="baseline"/>
        <w:rPr>
          <w:rFonts w:ascii="Arial" w:hAnsi="Arial" w:cs="Arial"/>
          <w:i/>
          <w:sz w:val="22"/>
          <w:szCs w:val="22"/>
        </w:rPr>
      </w:pPr>
      <w:r w:rsidRPr="00D30992">
        <w:rPr>
          <w:rFonts w:ascii="Arial" w:hAnsi="Arial" w:cs="Arial"/>
          <w:i/>
          <w:sz w:val="22"/>
          <w:szCs w:val="22"/>
        </w:rPr>
        <w:t>Docs:</w:t>
      </w:r>
      <w:r w:rsidRPr="00D30992">
        <w:rPr>
          <w:rFonts w:ascii="Arial" w:hAnsi="Arial" w:cs="Arial"/>
          <w:sz w:val="22"/>
          <w:szCs w:val="22"/>
        </w:rPr>
        <w:t xml:space="preserve"> </w:t>
      </w:r>
      <w:r w:rsidRPr="00D30992">
        <w:rPr>
          <w:rFonts w:ascii="Arial" w:hAnsi="Arial" w:cs="Arial"/>
          <w:i/>
          <w:sz w:val="22"/>
          <w:szCs w:val="22"/>
        </w:rPr>
        <w:t xml:space="preserve">Presentation </w:t>
      </w:r>
      <w:r w:rsidR="00BD1969" w:rsidRPr="00D30992">
        <w:rPr>
          <w:rFonts w:ascii="Arial" w:hAnsi="Arial" w:cs="Arial"/>
          <w:i/>
          <w:sz w:val="22"/>
          <w:szCs w:val="22"/>
        </w:rPr>
        <w:t>“</w:t>
      </w:r>
      <w:r w:rsidRPr="00D30992">
        <w:rPr>
          <w:rFonts w:ascii="Arial" w:hAnsi="Arial" w:cs="Arial"/>
          <w:i/>
          <w:sz w:val="22"/>
          <w:szCs w:val="22"/>
        </w:rPr>
        <w:t>INToGIS Project 2</w:t>
      </w:r>
      <w:r w:rsidR="00693AC0" w:rsidRPr="00D30992">
        <w:rPr>
          <w:rFonts w:ascii="Arial" w:hAnsi="Arial" w:cs="Arial"/>
          <w:i/>
          <w:sz w:val="22"/>
          <w:szCs w:val="22"/>
        </w:rPr>
        <w:t>”,</w:t>
      </w:r>
      <w:r w:rsidR="00BD1969" w:rsidRPr="00D30992">
        <w:rPr>
          <w:rFonts w:ascii="Arial" w:hAnsi="Arial" w:cs="Arial"/>
          <w:i/>
          <w:sz w:val="22"/>
          <w:szCs w:val="22"/>
        </w:rPr>
        <w:t xml:space="preserve"> Presentation, “Proposal of a methodology to Standardise the regional ENC schemes. Case study: Caribbean Sea”</w:t>
      </w:r>
    </w:p>
    <w:p w14:paraId="637369AD" w14:textId="77777777" w:rsidR="0096469A" w:rsidRDefault="0096469A" w:rsidP="00F63642">
      <w:pPr>
        <w:pStyle w:val="paragraph"/>
        <w:spacing w:before="0" w:beforeAutospacing="0" w:after="0" w:afterAutospacing="0"/>
        <w:textAlignment w:val="baseline"/>
        <w:rPr>
          <w:rFonts w:ascii="Segoe UI" w:hAnsi="Segoe UI" w:cs="Segoe UI"/>
          <w:i/>
          <w:sz w:val="18"/>
          <w:szCs w:val="18"/>
        </w:rPr>
      </w:pPr>
    </w:p>
    <w:p w14:paraId="5DA9EC5C" w14:textId="77777777" w:rsidR="0096469A" w:rsidRPr="00BD1969" w:rsidRDefault="0096469A" w:rsidP="00F63642">
      <w:pPr>
        <w:pStyle w:val="paragraph"/>
        <w:spacing w:before="0" w:beforeAutospacing="0" w:after="0" w:afterAutospacing="0"/>
        <w:textAlignment w:val="baseline"/>
        <w:rPr>
          <w:rFonts w:ascii="Arial" w:hAnsi="Arial" w:cs="Arial"/>
          <w:sz w:val="22"/>
          <w:szCs w:val="22"/>
        </w:rPr>
      </w:pPr>
      <w:r w:rsidRPr="00BD1969">
        <w:rPr>
          <w:rFonts w:ascii="Arial" w:hAnsi="Arial" w:cs="Arial"/>
          <w:sz w:val="22"/>
          <w:szCs w:val="22"/>
        </w:rPr>
        <w:t>The IHO Secretariat provided a live demonstration of the new features included in the INToGIS 2 project.</w:t>
      </w:r>
    </w:p>
    <w:p w14:paraId="5ADD6F72" w14:textId="77777777" w:rsidR="00F22C25" w:rsidRPr="00BD1969" w:rsidRDefault="00F22C25" w:rsidP="00F63642">
      <w:pPr>
        <w:pStyle w:val="paragraph"/>
        <w:spacing w:before="0" w:beforeAutospacing="0" w:after="0" w:afterAutospacing="0"/>
        <w:textAlignment w:val="baseline"/>
        <w:rPr>
          <w:rFonts w:ascii="Arial" w:hAnsi="Arial" w:cs="Arial"/>
          <w:sz w:val="22"/>
          <w:szCs w:val="22"/>
        </w:rPr>
      </w:pPr>
      <w:r w:rsidRPr="00BD1969">
        <w:rPr>
          <w:rFonts w:ascii="Arial" w:hAnsi="Arial" w:cs="Arial"/>
          <w:sz w:val="22"/>
          <w:szCs w:val="22"/>
        </w:rPr>
        <w:t>Improvements included the following:</w:t>
      </w:r>
    </w:p>
    <w:p w14:paraId="7C094313"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Base map of Polar regions</w:t>
      </w:r>
    </w:p>
    <w:p w14:paraId="0A5F27DE"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ENC Scheme management procedure</w:t>
      </w:r>
    </w:p>
    <w:p w14:paraId="7F891BC7"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World port layer</w:t>
      </w:r>
    </w:p>
    <w:p w14:paraId="49FBA0F8"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ENC scheme gap finder</w:t>
      </w:r>
    </w:p>
    <w:p w14:paraId="555B37B6"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ENC scheme overlap checker</w:t>
      </w:r>
    </w:p>
    <w:p w14:paraId="2775375B"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New GEBCO base map and 3D globe view</w:t>
      </w:r>
    </w:p>
    <w:p w14:paraId="56D969A9"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AIS traffic density layer</w:t>
      </w:r>
    </w:p>
    <w:p w14:paraId="6DB75CCC"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CATZOC layer</w:t>
      </w:r>
    </w:p>
    <w:p w14:paraId="2E6FE73C" w14:textId="77777777" w:rsidR="00F22C25" w:rsidRPr="00BD1969" w:rsidRDefault="00F22C25" w:rsidP="00F22C25">
      <w:pPr>
        <w:pStyle w:val="paragraph"/>
        <w:numPr>
          <w:ilvl w:val="0"/>
          <w:numId w:val="4"/>
        </w:numPr>
        <w:spacing w:before="0" w:beforeAutospacing="0" w:after="0" w:afterAutospacing="0"/>
        <w:textAlignment w:val="baseline"/>
        <w:rPr>
          <w:rFonts w:ascii="Arial" w:hAnsi="Arial" w:cs="Arial"/>
          <w:sz w:val="22"/>
          <w:szCs w:val="22"/>
        </w:rPr>
      </w:pPr>
      <w:r w:rsidRPr="00BD1969">
        <w:rPr>
          <w:rFonts w:ascii="Arial" w:hAnsi="Arial" w:cs="Arial"/>
          <w:sz w:val="22"/>
          <w:szCs w:val="22"/>
        </w:rPr>
        <w:t>Other IHO layers and email notification functions</w:t>
      </w:r>
    </w:p>
    <w:p w14:paraId="1606BCA5" w14:textId="77777777" w:rsidR="00831758" w:rsidRDefault="00831758" w:rsidP="00F63642">
      <w:pPr>
        <w:pStyle w:val="paragraph"/>
        <w:spacing w:before="0" w:beforeAutospacing="0" w:after="0" w:afterAutospacing="0"/>
        <w:textAlignment w:val="baseline"/>
        <w:rPr>
          <w:rFonts w:ascii="Segoe UI" w:hAnsi="Segoe UI" w:cs="Segoe UI"/>
          <w:sz w:val="18"/>
          <w:szCs w:val="18"/>
        </w:rPr>
      </w:pPr>
    </w:p>
    <w:p w14:paraId="1B7FC33C" w14:textId="77777777" w:rsidR="00F22C25" w:rsidRPr="00BD1969" w:rsidRDefault="00831758" w:rsidP="00F63642">
      <w:pPr>
        <w:pStyle w:val="paragraph"/>
        <w:spacing w:before="0" w:beforeAutospacing="0" w:after="0" w:afterAutospacing="0"/>
        <w:textAlignment w:val="baseline"/>
        <w:rPr>
          <w:rFonts w:ascii="Arial" w:hAnsi="Arial" w:cs="Arial"/>
          <w:sz w:val="22"/>
          <w:szCs w:val="22"/>
        </w:rPr>
      </w:pPr>
      <w:r w:rsidRPr="00BD1969">
        <w:rPr>
          <w:rFonts w:ascii="Arial" w:hAnsi="Arial" w:cs="Arial"/>
          <w:sz w:val="22"/>
          <w:szCs w:val="22"/>
        </w:rPr>
        <w:t xml:space="preserve">The new INToGIS 2 system is expected to </w:t>
      </w:r>
      <w:r w:rsidR="00BD1969" w:rsidRPr="00BD1969">
        <w:rPr>
          <w:rFonts w:ascii="Arial" w:hAnsi="Arial" w:cs="Arial"/>
          <w:sz w:val="22"/>
          <w:szCs w:val="22"/>
        </w:rPr>
        <w:t>enter</w:t>
      </w:r>
      <w:r w:rsidRPr="00BD1969">
        <w:rPr>
          <w:rFonts w:ascii="Arial" w:hAnsi="Arial" w:cs="Arial"/>
          <w:sz w:val="22"/>
          <w:szCs w:val="22"/>
        </w:rPr>
        <w:t xml:space="preserve"> service in the first quarter of 2019.</w:t>
      </w:r>
    </w:p>
    <w:p w14:paraId="0F719E9B" w14:textId="77777777" w:rsidR="00F63642" w:rsidRPr="00BD1969" w:rsidRDefault="00F63642" w:rsidP="00F63642">
      <w:pPr>
        <w:pStyle w:val="paragraph"/>
        <w:spacing w:before="0" w:beforeAutospacing="0" w:after="0" w:afterAutospacing="0"/>
        <w:textAlignment w:val="baseline"/>
        <w:rPr>
          <w:rStyle w:val="eop"/>
          <w:rFonts w:ascii="Arial" w:hAnsi="Arial" w:cs="Arial"/>
          <w:sz w:val="22"/>
          <w:szCs w:val="22"/>
        </w:rPr>
      </w:pPr>
      <w:r w:rsidRPr="00BD1969">
        <w:rPr>
          <w:rStyle w:val="eop"/>
          <w:rFonts w:ascii="Arial" w:hAnsi="Arial" w:cs="Arial"/>
          <w:sz w:val="22"/>
          <w:szCs w:val="22"/>
        </w:rPr>
        <w:t> </w:t>
      </w:r>
    </w:p>
    <w:p w14:paraId="14DE5091" w14:textId="77777777" w:rsidR="003D173D" w:rsidRPr="00BD1969" w:rsidRDefault="00BD1969" w:rsidP="00F63642">
      <w:pPr>
        <w:pStyle w:val="paragraph"/>
        <w:spacing w:before="0" w:beforeAutospacing="0" w:after="0" w:afterAutospacing="0"/>
        <w:textAlignment w:val="baseline"/>
        <w:rPr>
          <w:rStyle w:val="eop"/>
          <w:rFonts w:ascii="Arial" w:hAnsi="Arial" w:cs="Arial"/>
          <w:sz w:val="22"/>
          <w:szCs w:val="22"/>
        </w:rPr>
      </w:pPr>
      <w:r w:rsidRPr="00BD1969">
        <w:rPr>
          <w:rStyle w:val="eop"/>
          <w:rFonts w:ascii="Arial" w:hAnsi="Arial" w:cs="Arial"/>
          <w:sz w:val="22"/>
          <w:szCs w:val="22"/>
        </w:rPr>
        <w:t>Colombia presented a</w:t>
      </w:r>
      <w:r w:rsidR="00727A84">
        <w:rPr>
          <w:rStyle w:val="eop"/>
          <w:rFonts w:ascii="Arial" w:hAnsi="Arial" w:cs="Arial"/>
          <w:sz w:val="22"/>
          <w:szCs w:val="22"/>
        </w:rPr>
        <w:t>n overview of their proposed methodology to standardise the ENC schemes in the Caribbean. A regional scheme for bands 1,2 and 3 is required based upon unification of ENC cell sizes and coverage extents, SCAMIN and compilation scale.</w:t>
      </w:r>
    </w:p>
    <w:p w14:paraId="2FC57D41" w14:textId="77777777" w:rsidR="003D173D" w:rsidRDefault="003D173D" w:rsidP="00F63642">
      <w:pPr>
        <w:pStyle w:val="paragraph"/>
        <w:spacing w:before="0" w:beforeAutospacing="0" w:after="0" w:afterAutospacing="0"/>
        <w:textAlignment w:val="baseline"/>
        <w:rPr>
          <w:rStyle w:val="eop"/>
          <w:rFonts w:ascii="Arial" w:hAnsi="Arial" w:cs="Arial"/>
          <w:sz w:val="22"/>
          <w:szCs w:val="22"/>
        </w:rPr>
      </w:pPr>
    </w:p>
    <w:p w14:paraId="4662F164" w14:textId="700A51DF" w:rsidR="00F66DCA" w:rsidRDefault="00727A84"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chairman and IHO Sec thanked Colombia for their presentation and praised Olga for her work on this subject</w:t>
      </w:r>
      <w:r w:rsidR="00E02206">
        <w:rPr>
          <w:rStyle w:val="eop"/>
          <w:rFonts w:ascii="Arial" w:hAnsi="Arial" w:cs="Arial"/>
          <w:sz w:val="22"/>
          <w:szCs w:val="22"/>
        </w:rPr>
        <w:t>, recommending also to deliver this presentation at the forthcoming ICCWG meeting of the MACHC.</w:t>
      </w:r>
      <w:r>
        <w:rPr>
          <w:rStyle w:val="eop"/>
          <w:rFonts w:ascii="Arial" w:hAnsi="Arial" w:cs="Arial"/>
          <w:sz w:val="22"/>
          <w:szCs w:val="22"/>
        </w:rPr>
        <w:t xml:space="preserve"> </w:t>
      </w:r>
    </w:p>
    <w:p w14:paraId="5CD36DCE" w14:textId="77777777" w:rsidR="003D173D" w:rsidRDefault="003D173D" w:rsidP="00F63642">
      <w:pPr>
        <w:pStyle w:val="paragraph"/>
        <w:spacing w:before="0" w:beforeAutospacing="0" w:after="0" w:afterAutospacing="0"/>
        <w:textAlignment w:val="baseline"/>
        <w:rPr>
          <w:rStyle w:val="eop"/>
          <w:rFonts w:ascii="Arial" w:hAnsi="Arial" w:cs="Arial"/>
          <w:sz w:val="22"/>
          <w:szCs w:val="22"/>
        </w:rPr>
      </w:pPr>
    </w:p>
    <w:p w14:paraId="362867EE"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4727E51C" w14:textId="77777777" w:rsidR="003D173D" w:rsidRPr="003D173D" w:rsidRDefault="00F63642" w:rsidP="00F6364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 9. Liaison with other working groups</w:t>
      </w:r>
      <w:r>
        <w:rPr>
          <w:rStyle w:val="eop"/>
          <w:rFonts w:ascii="Arial" w:hAnsi="Arial" w:cs="Arial"/>
          <w:sz w:val="22"/>
          <w:szCs w:val="22"/>
        </w:rPr>
        <w:t> </w:t>
      </w:r>
    </w:p>
    <w:p w14:paraId="608D403B"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9.1 Document on ‘equivalent’ T&amp;P NMs [Work item H3] Chair</w:t>
      </w:r>
      <w:r>
        <w:rPr>
          <w:rStyle w:val="eop"/>
          <w:rFonts w:ascii="Arial" w:hAnsi="Arial" w:cs="Arial"/>
          <w:sz w:val="22"/>
          <w:szCs w:val="22"/>
        </w:rPr>
        <w:t> </w:t>
      </w:r>
    </w:p>
    <w:p w14:paraId="25E60834" w14:textId="77777777" w:rsidR="008B62B3" w:rsidRDefault="008B62B3" w:rsidP="008B62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None</w:t>
      </w:r>
      <w:r>
        <w:rPr>
          <w:rStyle w:val="eop"/>
          <w:rFonts w:ascii="Arial" w:hAnsi="Arial" w:cs="Arial"/>
          <w:sz w:val="22"/>
          <w:szCs w:val="22"/>
        </w:rPr>
        <w:t> </w:t>
      </w:r>
    </w:p>
    <w:p w14:paraId="04D57488" w14:textId="38480E7B" w:rsidR="008B62B3" w:rsidRPr="00F1354C" w:rsidRDefault="00061619" w:rsidP="00F63642">
      <w:pPr>
        <w:pStyle w:val="paragraph"/>
        <w:spacing w:before="0" w:beforeAutospacing="0" w:after="0" w:afterAutospacing="0"/>
        <w:textAlignment w:val="baseline"/>
        <w:rPr>
          <w:rFonts w:ascii="Arial" w:hAnsi="Arial" w:cs="Arial"/>
          <w:sz w:val="22"/>
          <w:szCs w:val="22"/>
        </w:rPr>
      </w:pPr>
      <w:r w:rsidRPr="00F1354C">
        <w:rPr>
          <w:rFonts w:ascii="Arial" w:hAnsi="Arial" w:cs="Arial"/>
          <w:sz w:val="22"/>
          <w:szCs w:val="22"/>
        </w:rPr>
        <w:t xml:space="preserve">The Chair </w:t>
      </w:r>
      <w:r w:rsidR="00F1354C">
        <w:rPr>
          <w:rFonts w:ascii="Arial" w:hAnsi="Arial" w:cs="Arial"/>
          <w:sz w:val="22"/>
          <w:szCs w:val="22"/>
        </w:rPr>
        <w:t xml:space="preserve">provided a background overview to the subject of T&amp;P NM </w:t>
      </w:r>
      <w:r w:rsidR="00895CC2">
        <w:rPr>
          <w:rFonts w:ascii="Arial" w:hAnsi="Arial" w:cs="Arial"/>
          <w:sz w:val="22"/>
          <w:szCs w:val="22"/>
        </w:rPr>
        <w:t xml:space="preserve">information </w:t>
      </w:r>
      <w:r w:rsidR="00F1354C">
        <w:rPr>
          <w:rFonts w:ascii="Arial" w:hAnsi="Arial" w:cs="Arial"/>
          <w:sz w:val="22"/>
          <w:szCs w:val="22"/>
        </w:rPr>
        <w:t xml:space="preserve">in ENCs and the differences in </w:t>
      </w:r>
      <w:r w:rsidR="00895CC2">
        <w:rPr>
          <w:rFonts w:ascii="Arial" w:hAnsi="Arial" w:cs="Arial"/>
          <w:sz w:val="22"/>
          <w:szCs w:val="22"/>
        </w:rPr>
        <w:t xml:space="preserve">practices </w:t>
      </w:r>
      <w:r w:rsidR="00F1354C">
        <w:rPr>
          <w:rFonts w:ascii="Arial" w:hAnsi="Arial" w:cs="Arial"/>
          <w:sz w:val="22"/>
          <w:szCs w:val="22"/>
        </w:rPr>
        <w:t>between producers. It was agreed that section B-600 in S</w:t>
      </w:r>
      <w:r w:rsidR="007A34E4">
        <w:rPr>
          <w:rFonts w:ascii="Arial" w:hAnsi="Arial" w:cs="Arial"/>
          <w:sz w:val="22"/>
          <w:szCs w:val="22"/>
        </w:rPr>
        <w:t>-</w:t>
      </w:r>
      <w:r w:rsidR="00F1354C">
        <w:rPr>
          <w:rFonts w:ascii="Arial" w:hAnsi="Arial" w:cs="Arial"/>
          <w:sz w:val="22"/>
          <w:szCs w:val="22"/>
        </w:rPr>
        <w:t>4 is adequate</w:t>
      </w:r>
      <w:r w:rsidR="00895CC2">
        <w:rPr>
          <w:rFonts w:ascii="Arial" w:hAnsi="Arial" w:cs="Arial"/>
          <w:sz w:val="22"/>
          <w:szCs w:val="22"/>
        </w:rPr>
        <w:t>.</w:t>
      </w:r>
      <w:r w:rsidR="00F1354C">
        <w:rPr>
          <w:rFonts w:ascii="Arial" w:hAnsi="Arial" w:cs="Arial"/>
          <w:sz w:val="22"/>
          <w:szCs w:val="22"/>
        </w:rPr>
        <w:t xml:space="preserve"> This work item will continue and the chair will keep members informed of progress.</w:t>
      </w:r>
    </w:p>
    <w:p w14:paraId="0BE43D6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4E138003" w14:textId="77777777" w:rsidR="00F63642" w:rsidRPr="00270E0A" w:rsidRDefault="00F1354C" w:rsidP="00F6364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D22E1C2"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9.2 S-101 Portrayal</w:t>
      </w:r>
      <w:r>
        <w:rPr>
          <w:rStyle w:val="eop"/>
          <w:rFonts w:ascii="Arial" w:hAnsi="Arial" w:cs="Arial"/>
          <w:sz w:val="22"/>
          <w:szCs w:val="22"/>
        </w:rPr>
        <w:t> </w:t>
      </w:r>
    </w:p>
    <w:p w14:paraId="1E3BB42F" w14:textId="77777777" w:rsidR="008B62B3" w:rsidRDefault="00F63642" w:rsidP="008B62B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sidR="008B62B3">
        <w:rPr>
          <w:rStyle w:val="normaltextrun"/>
          <w:rFonts w:ascii="Arial" w:hAnsi="Arial" w:cs="Arial"/>
          <w:b/>
          <w:bCs/>
          <w:sz w:val="22"/>
          <w:szCs w:val="22"/>
        </w:rPr>
        <w:t> </w:t>
      </w:r>
      <w:r w:rsidR="008B62B3">
        <w:rPr>
          <w:rStyle w:val="normaltextrun"/>
          <w:rFonts w:ascii="Arial" w:hAnsi="Arial" w:cs="Arial"/>
          <w:i/>
          <w:iCs/>
          <w:sz w:val="22"/>
          <w:szCs w:val="22"/>
        </w:rPr>
        <w:t>Docs: None</w:t>
      </w:r>
      <w:r w:rsidR="008B62B3">
        <w:rPr>
          <w:rStyle w:val="eop"/>
          <w:rFonts w:ascii="Arial" w:hAnsi="Arial" w:cs="Arial"/>
          <w:sz w:val="22"/>
          <w:szCs w:val="22"/>
        </w:rPr>
        <w:t> </w:t>
      </w:r>
    </w:p>
    <w:p w14:paraId="737C2758"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FE449D" w14:textId="2458FFA6" w:rsidR="008D23E0"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F1354C">
        <w:rPr>
          <w:rStyle w:val="eop"/>
          <w:rFonts w:ascii="Arial" w:hAnsi="Arial" w:cs="Arial"/>
          <w:sz w:val="22"/>
          <w:szCs w:val="22"/>
        </w:rPr>
        <w:t>No report was received so the chair provided a verbal summary of the main developments</w:t>
      </w:r>
      <w:r w:rsidR="004B2875">
        <w:rPr>
          <w:rStyle w:val="eop"/>
          <w:rFonts w:ascii="Arial" w:hAnsi="Arial" w:cs="Arial"/>
          <w:sz w:val="22"/>
          <w:szCs w:val="22"/>
        </w:rPr>
        <w:t>.</w:t>
      </w:r>
      <w:r w:rsidR="00970468">
        <w:rPr>
          <w:rStyle w:val="eop"/>
          <w:rFonts w:ascii="Arial" w:hAnsi="Arial" w:cs="Arial"/>
          <w:sz w:val="22"/>
          <w:szCs w:val="22"/>
        </w:rPr>
        <w:t xml:space="preserve"> The NCWG has been tasked with providing symbol concepts for new features. Default S</w:t>
      </w:r>
      <w:r w:rsidR="007A34E4">
        <w:rPr>
          <w:rStyle w:val="eop"/>
          <w:rFonts w:ascii="Arial" w:hAnsi="Arial" w:cs="Arial"/>
          <w:sz w:val="22"/>
          <w:szCs w:val="22"/>
        </w:rPr>
        <w:t>-</w:t>
      </w:r>
      <w:r w:rsidR="00970468">
        <w:rPr>
          <w:rStyle w:val="eop"/>
          <w:rFonts w:ascii="Arial" w:hAnsi="Arial" w:cs="Arial"/>
          <w:sz w:val="22"/>
          <w:szCs w:val="22"/>
        </w:rPr>
        <w:t>52 symbols will be carried across into S</w:t>
      </w:r>
      <w:r w:rsidR="007A34E4">
        <w:rPr>
          <w:rStyle w:val="eop"/>
          <w:rFonts w:ascii="Arial" w:hAnsi="Arial" w:cs="Arial"/>
          <w:sz w:val="22"/>
          <w:szCs w:val="22"/>
        </w:rPr>
        <w:t>-</w:t>
      </w:r>
      <w:r w:rsidR="00970468">
        <w:rPr>
          <w:rStyle w:val="eop"/>
          <w:rFonts w:ascii="Arial" w:hAnsi="Arial" w:cs="Arial"/>
          <w:sz w:val="22"/>
          <w:szCs w:val="22"/>
        </w:rPr>
        <w:t>101 and then will be reviewed at a later date. The Chair has</w:t>
      </w:r>
      <w:r w:rsidR="00FC7D80">
        <w:rPr>
          <w:rStyle w:val="eop"/>
          <w:rFonts w:ascii="Arial" w:hAnsi="Arial" w:cs="Arial"/>
          <w:sz w:val="22"/>
          <w:szCs w:val="22"/>
        </w:rPr>
        <w:t xml:space="preserve"> a</w:t>
      </w:r>
      <w:r w:rsidR="00970468">
        <w:rPr>
          <w:rStyle w:val="eop"/>
          <w:rFonts w:ascii="Arial" w:hAnsi="Arial" w:cs="Arial"/>
          <w:sz w:val="22"/>
          <w:szCs w:val="22"/>
        </w:rPr>
        <w:t xml:space="preserve"> list of feature classes that need new symbology. Some of the new </w:t>
      </w:r>
      <w:r w:rsidR="008D23E0">
        <w:rPr>
          <w:rStyle w:val="eop"/>
          <w:rFonts w:ascii="Arial" w:hAnsi="Arial" w:cs="Arial"/>
          <w:sz w:val="22"/>
          <w:szCs w:val="22"/>
        </w:rPr>
        <w:t>features</w:t>
      </w:r>
      <w:r w:rsidR="00970468">
        <w:rPr>
          <w:rStyle w:val="eop"/>
          <w:rFonts w:ascii="Arial" w:hAnsi="Arial" w:cs="Arial"/>
          <w:sz w:val="22"/>
          <w:szCs w:val="22"/>
        </w:rPr>
        <w:t xml:space="preserve"> </w:t>
      </w:r>
      <w:r w:rsidR="008D23E0">
        <w:rPr>
          <w:rStyle w:val="eop"/>
          <w:rFonts w:ascii="Arial" w:hAnsi="Arial" w:cs="Arial"/>
          <w:sz w:val="22"/>
          <w:szCs w:val="22"/>
        </w:rPr>
        <w:t>could</w:t>
      </w:r>
      <w:r w:rsidR="00970468">
        <w:rPr>
          <w:rStyle w:val="eop"/>
          <w:rFonts w:ascii="Arial" w:hAnsi="Arial" w:cs="Arial"/>
          <w:sz w:val="22"/>
          <w:szCs w:val="22"/>
        </w:rPr>
        <w:t xml:space="preserve"> potentially use existing symbols</w:t>
      </w:r>
      <w:r w:rsidR="008D23E0">
        <w:rPr>
          <w:rStyle w:val="eop"/>
          <w:rFonts w:ascii="Arial" w:hAnsi="Arial" w:cs="Arial"/>
          <w:sz w:val="22"/>
          <w:szCs w:val="22"/>
        </w:rPr>
        <w:t>. It was reported that S</w:t>
      </w:r>
      <w:r w:rsidR="007A34E4">
        <w:rPr>
          <w:rStyle w:val="eop"/>
          <w:rFonts w:ascii="Arial" w:hAnsi="Arial" w:cs="Arial"/>
          <w:sz w:val="22"/>
          <w:szCs w:val="22"/>
        </w:rPr>
        <w:t>-</w:t>
      </w:r>
      <w:r w:rsidR="008D23E0">
        <w:rPr>
          <w:rStyle w:val="eop"/>
          <w:rFonts w:ascii="Arial" w:hAnsi="Arial" w:cs="Arial"/>
          <w:sz w:val="22"/>
          <w:szCs w:val="22"/>
        </w:rPr>
        <w:t xml:space="preserve">101 edition 1 is planned to be published this year and it will be only be a partial portrayal and will be similar to S-57. Edition 2 is planned for 2020 and edition 3 is planned for 2022. </w:t>
      </w:r>
    </w:p>
    <w:p w14:paraId="419B3FBC" w14:textId="77777777" w:rsidR="008D23E0" w:rsidRDefault="008D23E0" w:rsidP="00F63642">
      <w:pPr>
        <w:pStyle w:val="paragraph"/>
        <w:spacing w:before="0" w:beforeAutospacing="0" w:after="0" w:afterAutospacing="0"/>
        <w:textAlignment w:val="baseline"/>
        <w:rPr>
          <w:rStyle w:val="eop"/>
          <w:rFonts w:ascii="Arial" w:hAnsi="Arial" w:cs="Arial"/>
          <w:sz w:val="22"/>
          <w:szCs w:val="22"/>
        </w:rPr>
      </w:pPr>
    </w:p>
    <w:p w14:paraId="7BE8DD25" w14:textId="5B02F57B" w:rsidR="00F66DCA" w:rsidRPr="00D30992" w:rsidRDefault="008D23E0" w:rsidP="00F6364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Members discussed the process for creating new symbol concepts. </w:t>
      </w:r>
      <w:r w:rsidR="00FC7D80">
        <w:rPr>
          <w:rStyle w:val="eop"/>
          <w:rFonts w:ascii="Arial" w:hAnsi="Arial" w:cs="Arial"/>
          <w:sz w:val="22"/>
          <w:szCs w:val="22"/>
        </w:rPr>
        <w:t>New symbol ideas</w:t>
      </w:r>
      <w:r>
        <w:rPr>
          <w:rStyle w:val="eop"/>
          <w:rFonts w:ascii="Arial" w:hAnsi="Arial" w:cs="Arial"/>
          <w:sz w:val="22"/>
          <w:szCs w:val="22"/>
        </w:rPr>
        <w:t xml:space="preserve"> </w:t>
      </w:r>
      <w:r w:rsidR="00FC7D80">
        <w:rPr>
          <w:rStyle w:val="eop"/>
          <w:rFonts w:ascii="Arial" w:hAnsi="Arial" w:cs="Arial"/>
          <w:sz w:val="22"/>
          <w:szCs w:val="22"/>
        </w:rPr>
        <w:t>can be</w:t>
      </w:r>
      <w:r>
        <w:rPr>
          <w:rStyle w:val="eop"/>
          <w:rFonts w:ascii="Arial" w:hAnsi="Arial" w:cs="Arial"/>
          <w:sz w:val="22"/>
          <w:szCs w:val="22"/>
        </w:rPr>
        <w:t xml:space="preserve"> hand drawn</w:t>
      </w:r>
      <w:r w:rsidR="00FC7D80">
        <w:rPr>
          <w:rStyle w:val="eop"/>
          <w:rFonts w:ascii="Arial" w:hAnsi="Arial" w:cs="Arial"/>
          <w:sz w:val="22"/>
          <w:szCs w:val="22"/>
        </w:rPr>
        <w:t xml:space="preserve"> or digitally illustrated</w:t>
      </w:r>
      <w:r>
        <w:rPr>
          <w:rStyle w:val="eop"/>
          <w:rFonts w:ascii="Arial" w:hAnsi="Arial" w:cs="Arial"/>
          <w:sz w:val="22"/>
          <w:szCs w:val="22"/>
        </w:rPr>
        <w:t xml:space="preserve"> and then passed to th</w:t>
      </w:r>
      <w:r w:rsidR="00D30992">
        <w:rPr>
          <w:rStyle w:val="eop"/>
          <w:rFonts w:ascii="Arial" w:hAnsi="Arial" w:cs="Arial"/>
          <w:sz w:val="22"/>
          <w:szCs w:val="22"/>
        </w:rPr>
        <w:t xml:space="preserve">e </w:t>
      </w:r>
      <w:r w:rsidR="00C82A6B">
        <w:rPr>
          <w:rStyle w:val="eop"/>
          <w:rFonts w:ascii="Arial" w:hAnsi="Arial" w:cs="Arial"/>
          <w:sz w:val="22"/>
          <w:szCs w:val="22"/>
        </w:rPr>
        <w:t xml:space="preserve">US-SPAWAR </w:t>
      </w:r>
      <w:r w:rsidR="00FC7D80">
        <w:rPr>
          <w:rStyle w:val="eop"/>
          <w:rFonts w:ascii="Arial" w:hAnsi="Arial" w:cs="Arial"/>
          <w:sz w:val="22"/>
          <w:szCs w:val="22"/>
        </w:rPr>
        <w:t>who will create the final version</w:t>
      </w:r>
      <w:r w:rsidR="00D30992">
        <w:rPr>
          <w:rStyle w:val="eop"/>
          <w:rFonts w:ascii="Arial" w:hAnsi="Arial" w:cs="Arial"/>
          <w:sz w:val="22"/>
          <w:szCs w:val="22"/>
        </w:rPr>
        <w:t>.</w:t>
      </w:r>
    </w:p>
    <w:p w14:paraId="2F78CA15"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47ED41F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10. Vessel Incidents</w:t>
      </w:r>
      <w:r>
        <w:rPr>
          <w:rStyle w:val="eop"/>
          <w:rFonts w:ascii="Arial" w:hAnsi="Arial" w:cs="Arial"/>
          <w:sz w:val="22"/>
          <w:szCs w:val="22"/>
        </w:rPr>
        <w:t> </w:t>
      </w:r>
    </w:p>
    <w:p w14:paraId="7409C09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10.1 Marine Incidents</w:t>
      </w:r>
      <w:r w:rsidR="001F56F7">
        <w:rPr>
          <w:rStyle w:val="normaltextrun"/>
          <w:rFonts w:ascii="Arial" w:hAnsi="Arial" w:cs="Arial"/>
          <w:b/>
          <w:bCs/>
          <w:sz w:val="22"/>
          <w:szCs w:val="22"/>
        </w:rPr>
        <w:t>: Grounding of "Vasco de Gama" </w:t>
      </w:r>
      <w:r w:rsidR="001F56F7" w:rsidRPr="001F56F7">
        <w:rPr>
          <w:rStyle w:val="eop"/>
          <w:rFonts w:ascii="Arial" w:hAnsi="Arial" w:cs="Arial"/>
          <w:b/>
          <w:sz w:val="22"/>
          <w:szCs w:val="22"/>
        </w:rPr>
        <w:t>(UK)</w:t>
      </w:r>
    </w:p>
    <w:p w14:paraId="352DF204" w14:textId="77777777" w:rsidR="00F63642" w:rsidRPr="001F56F7" w:rsidRDefault="00F63642" w:rsidP="00F63642">
      <w:pPr>
        <w:pStyle w:val="paragraph"/>
        <w:spacing w:before="0" w:beforeAutospacing="0" w:after="0" w:afterAutospacing="0"/>
        <w:textAlignment w:val="baseline"/>
        <w:rPr>
          <w:rFonts w:ascii="Segoe UI" w:hAnsi="Segoe UI" w:cs="Segoe UI"/>
          <w:i/>
          <w:sz w:val="18"/>
          <w:szCs w:val="18"/>
        </w:rPr>
      </w:pPr>
      <w:r w:rsidRPr="001F56F7">
        <w:rPr>
          <w:rStyle w:val="eop"/>
          <w:rFonts w:ascii="Arial" w:hAnsi="Arial" w:cs="Arial"/>
          <w:i/>
          <w:sz w:val="22"/>
          <w:szCs w:val="22"/>
        </w:rPr>
        <w:t> </w:t>
      </w:r>
      <w:r w:rsidR="001F56F7" w:rsidRPr="001F56F7">
        <w:rPr>
          <w:rStyle w:val="eop"/>
          <w:rFonts w:ascii="Arial" w:hAnsi="Arial" w:cs="Arial"/>
          <w:i/>
          <w:sz w:val="22"/>
          <w:szCs w:val="22"/>
        </w:rPr>
        <w:t>Docs: NCWG4-10.1</w:t>
      </w:r>
      <w:r w:rsidR="001F56F7" w:rsidRPr="001F56F7">
        <w:rPr>
          <w:rStyle w:val="eop"/>
          <w:rFonts w:ascii="Arial" w:hAnsi="Arial" w:cs="Arial"/>
          <w:i/>
          <w:sz w:val="22"/>
          <w:szCs w:val="22"/>
        </w:rPr>
        <w:tab/>
      </w:r>
      <w:r w:rsidR="001F56F7">
        <w:rPr>
          <w:rStyle w:val="eop"/>
          <w:rFonts w:ascii="Arial" w:hAnsi="Arial" w:cs="Arial"/>
          <w:i/>
          <w:sz w:val="22"/>
          <w:szCs w:val="22"/>
        </w:rPr>
        <w:t xml:space="preserve">               </w:t>
      </w:r>
      <w:r w:rsidR="001F56F7">
        <w:rPr>
          <w:rStyle w:val="eop"/>
          <w:rFonts w:ascii="Arial" w:hAnsi="Arial" w:cs="Arial"/>
          <w:i/>
          <w:sz w:val="22"/>
          <w:szCs w:val="22"/>
        </w:rPr>
        <w:tab/>
      </w:r>
      <w:r w:rsidR="001F56F7">
        <w:rPr>
          <w:rStyle w:val="eop"/>
          <w:rFonts w:ascii="Arial" w:hAnsi="Arial" w:cs="Arial"/>
          <w:i/>
          <w:sz w:val="22"/>
          <w:szCs w:val="22"/>
        </w:rPr>
        <w:tab/>
      </w:r>
      <w:r w:rsidR="001F56F7" w:rsidRPr="001F56F7">
        <w:rPr>
          <w:rStyle w:val="eop"/>
          <w:rFonts w:ascii="Arial" w:hAnsi="Arial" w:cs="Arial"/>
          <w:i/>
          <w:sz w:val="22"/>
          <w:szCs w:val="22"/>
        </w:rPr>
        <w:t>Vasco de Gama</w:t>
      </w:r>
    </w:p>
    <w:p w14:paraId="3EAA4DDB" w14:textId="77777777" w:rsidR="00F63642" w:rsidRDefault="00F63642" w:rsidP="00F63642">
      <w:pPr>
        <w:pStyle w:val="paragraph"/>
        <w:spacing w:before="0" w:beforeAutospacing="0" w:after="0" w:afterAutospacing="0"/>
        <w:textAlignment w:val="baseline"/>
        <w:rPr>
          <w:rStyle w:val="eop"/>
          <w:rFonts w:ascii="Arial" w:hAnsi="Arial" w:cs="Arial"/>
          <w:i/>
          <w:sz w:val="22"/>
          <w:szCs w:val="22"/>
        </w:rPr>
      </w:pPr>
      <w:r>
        <w:rPr>
          <w:rStyle w:val="eop"/>
          <w:rFonts w:ascii="Arial" w:hAnsi="Arial" w:cs="Arial"/>
          <w:sz w:val="22"/>
          <w:szCs w:val="22"/>
        </w:rPr>
        <w:t> </w:t>
      </w:r>
      <w:bookmarkStart w:id="2" w:name="_Hlk529865040"/>
      <w:r w:rsidR="00270E0A" w:rsidRPr="00270E0A">
        <w:rPr>
          <w:rStyle w:val="eop"/>
          <w:rFonts w:ascii="Arial" w:hAnsi="Arial" w:cs="Arial"/>
          <w:i/>
          <w:sz w:val="22"/>
          <w:szCs w:val="22"/>
        </w:rPr>
        <w:t>Australia provided comments via correspondence and these were circulated before the meeting.</w:t>
      </w:r>
      <w:bookmarkEnd w:id="2"/>
    </w:p>
    <w:p w14:paraId="2679B290" w14:textId="77777777" w:rsidR="00D30992" w:rsidRPr="00D30992" w:rsidRDefault="00D30992" w:rsidP="00F63642">
      <w:pPr>
        <w:pStyle w:val="paragraph"/>
        <w:spacing w:before="0" w:beforeAutospacing="0" w:after="0" w:afterAutospacing="0"/>
        <w:textAlignment w:val="baseline"/>
        <w:rPr>
          <w:rStyle w:val="eop"/>
          <w:rFonts w:ascii="Segoe UI" w:hAnsi="Segoe UI" w:cs="Segoe UI"/>
          <w:sz w:val="18"/>
          <w:szCs w:val="18"/>
        </w:rPr>
      </w:pPr>
    </w:p>
    <w:p w14:paraId="25C3F649" w14:textId="77777777" w:rsidR="003D173D" w:rsidRDefault="00270E0A"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UK provided a summary of the key findings from the vessel incident report. The members agreed that this incident did not appear to have any </w:t>
      </w:r>
      <w:r w:rsidR="00693AC0">
        <w:rPr>
          <w:rStyle w:val="eop"/>
          <w:rFonts w:ascii="Arial" w:hAnsi="Arial" w:cs="Arial"/>
          <w:sz w:val="22"/>
          <w:szCs w:val="22"/>
        </w:rPr>
        <w:t xml:space="preserve">cartographic issues and was instead </w:t>
      </w:r>
      <w:r w:rsidR="004F62E0">
        <w:rPr>
          <w:rStyle w:val="eop"/>
          <w:rFonts w:ascii="Arial" w:hAnsi="Arial" w:cs="Arial"/>
          <w:sz w:val="22"/>
          <w:szCs w:val="22"/>
        </w:rPr>
        <w:t>more to do with seamanship.</w:t>
      </w:r>
    </w:p>
    <w:p w14:paraId="69CC1C4B" w14:textId="77777777" w:rsidR="003D173D" w:rsidRDefault="003D173D" w:rsidP="00F63642">
      <w:pPr>
        <w:pStyle w:val="paragraph"/>
        <w:spacing w:before="0" w:beforeAutospacing="0" w:after="0" w:afterAutospacing="0"/>
        <w:textAlignment w:val="baseline"/>
        <w:rPr>
          <w:rStyle w:val="eop"/>
          <w:rFonts w:ascii="Arial" w:hAnsi="Arial" w:cs="Arial"/>
          <w:sz w:val="22"/>
          <w:szCs w:val="22"/>
        </w:rPr>
      </w:pPr>
    </w:p>
    <w:p w14:paraId="566657EA"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2F4790B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10.2 Marine Incidents: Grounding of “Nova </w:t>
      </w:r>
      <w:proofErr w:type="spellStart"/>
      <w:r>
        <w:rPr>
          <w:rStyle w:val="normaltextrun"/>
          <w:rFonts w:ascii="Arial" w:hAnsi="Arial" w:cs="Arial"/>
          <w:b/>
          <w:bCs/>
          <w:sz w:val="22"/>
          <w:szCs w:val="22"/>
        </w:rPr>
        <w:t>Cura</w:t>
      </w:r>
      <w:proofErr w:type="spellEnd"/>
      <w:r>
        <w:rPr>
          <w:rStyle w:val="normaltextrun"/>
          <w:rFonts w:ascii="Arial" w:hAnsi="Arial" w:cs="Arial"/>
          <w:b/>
          <w:bCs/>
          <w:sz w:val="22"/>
          <w:szCs w:val="22"/>
        </w:rPr>
        <w:t>”</w:t>
      </w:r>
      <w:r w:rsidR="001F56F7">
        <w:rPr>
          <w:rStyle w:val="normaltextrun"/>
          <w:rFonts w:ascii="Arial" w:hAnsi="Arial" w:cs="Arial"/>
          <w:b/>
          <w:bCs/>
          <w:sz w:val="22"/>
          <w:szCs w:val="22"/>
        </w:rPr>
        <w:t xml:space="preserve"> </w:t>
      </w:r>
      <w:r w:rsidR="001F56F7" w:rsidRPr="001F56F7">
        <w:rPr>
          <w:rStyle w:val="eop"/>
          <w:rFonts w:ascii="Arial" w:hAnsi="Arial" w:cs="Arial"/>
          <w:b/>
          <w:sz w:val="22"/>
          <w:szCs w:val="22"/>
        </w:rPr>
        <w:t>(NL)</w:t>
      </w:r>
    </w:p>
    <w:p w14:paraId="678774C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4F62E0">
        <w:rPr>
          <w:rStyle w:val="eop"/>
          <w:rFonts w:ascii="Arial" w:hAnsi="Arial" w:cs="Arial"/>
          <w:i/>
          <w:sz w:val="22"/>
          <w:szCs w:val="22"/>
        </w:rPr>
        <w:t xml:space="preserve">Docs: NCWG4-10.2 </w:t>
      </w:r>
      <w:r w:rsidR="001F56F7">
        <w:rPr>
          <w:rStyle w:val="eop"/>
          <w:rFonts w:ascii="Arial" w:hAnsi="Arial" w:cs="Arial"/>
          <w:i/>
          <w:sz w:val="22"/>
          <w:szCs w:val="22"/>
        </w:rPr>
        <w:t xml:space="preserve">Nova </w:t>
      </w:r>
      <w:proofErr w:type="spellStart"/>
      <w:r w:rsidR="001F56F7">
        <w:rPr>
          <w:rStyle w:val="eop"/>
          <w:rFonts w:ascii="Arial" w:hAnsi="Arial" w:cs="Arial"/>
          <w:i/>
          <w:sz w:val="22"/>
          <w:szCs w:val="22"/>
        </w:rPr>
        <w:t>Cura</w:t>
      </w:r>
      <w:proofErr w:type="spellEnd"/>
      <w:r w:rsidR="004F62E0">
        <w:rPr>
          <w:rStyle w:val="eop"/>
          <w:rFonts w:ascii="Arial" w:hAnsi="Arial" w:cs="Arial"/>
          <w:i/>
          <w:sz w:val="22"/>
          <w:szCs w:val="22"/>
        </w:rPr>
        <w:t xml:space="preserve"> and presentation </w:t>
      </w:r>
    </w:p>
    <w:p w14:paraId="5296D366" w14:textId="28B7219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sidR="004F62E0" w:rsidRPr="00270E0A">
        <w:rPr>
          <w:rStyle w:val="eop"/>
          <w:rFonts w:ascii="Arial" w:hAnsi="Arial" w:cs="Arial"/>
          <w:i/>
          <w:sz w:val="22"/>
          <w:szCs w:val="22"/>
        </w:rPr>
        <w:t>Australia provided comments via correspondence and t</w:t>
      </w:r>
      <w:r w:rsidR="007B387A">
        <w:rPr>
          <w:rStyle w:val="eop"/>
          <w:rFonts w:ascii="Arial" w:hAnsi="Arial" w:cs="Arial"/>
          <w:i/>
          <w:sz w:val="22"/>
          <w:szCs w:val="22"/>
        </w:rPr>
        <w:t>hese were circulated before the</w:t>
      </w:r>
      <w:r w:rsidR="004F62E0">
        <w:rPr>
          <w:rStyle w:val="eop"/>
          <w:rFonts w:ascii="Arial" w:hAnsi="Arial" w:cs="Arial"/>
          <w:i/>
          <w:sz w:val="22"/>
          <w:szCs w:val="22"/>
        </w:rPr>
        <w:t xml:space="preserve"> </w:t>
      </w:r>
      <w:r w:rsidR="004F62E0" w:rsidRPr="00270E0A">
        <w:rPr>
          <w:rStyle w:val="eop"/>
          <w:rFonts w:ascii="Arial" w:hAnsi="Arial" w:cs="Arial"/>
          <w:i/>
          <w:sz w:val="22"/>
          <w:szCs w:val="22"/>
        </w:rPr>
        <w:t>meeting.</w:t>
      </w:r>
      <w:r w:rsidR="005E13CF">
        <w:rPr>
          <w:rStyle w:val="eop"/>
          <w:rFonts w:ascii="Arial" w:hAnsi="Arial" w:cs="Arial"/>
          <w:i/>
          <w:sz w:val="22"/>
          <w:szCs w:val="22"/>
        </w:rPr>
        <w:t xml:space="preserve"> Australia considers that there should be a way of highlighting areas where sector lights intersect with a purpose and suggested ways of depicting this in ENC and paper charts.</w:t>
      </w:r>
    </w:p>
    <w:p w14:paraId="7F38CE3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4CE05D" w14:textId="1B081072" w:rsidR="006A6A11"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4F62E0">
        <w:rPr>
          <w:rStyle w:val="eop"/>
          <w:rFonts w:ascii="Arial" w:hAnsi="Arial" w:cs="Arial"/>
          <w:sz w:val="22"/>
          <w:szCs w:val="22"/>
        </w:rPr>
        <w:t>Netherlands gave a presentation with graphics showing the charted depiction of the location of the vessel incident on paper charts and ENCs. A short discussion was had regarding the depiction of light sectors in ENCs. S</w:t>
      </w:r>
      <w:r w:rsidR="007A34E4">
        <w:rPr>
          <w:rStyle w:val="eop"/>
          <w:rFonts w:ascii="Arial" w:hAnsi="Arial" w:cs="Arial"/>
          <w:sz w:val="22"/>
          <w:szCs w:val="22"/>
        </w:rPr>
        <w:t>-</w:t>
      </w:r>
      <w:r w:rsidR="004F62E0">
        <w:rPr>
          <w:rStyle w:val="eop"/>
          <w:rFonts w:ascii="Arial" w:hAnsi="Arial" w:cs="Arial"/>
          <w:sz w:val="22"/>
          <w:szCs w:val="22"/>
        </w:rPr>
        <w:t>101 will allow cartographers to encode a sector limit length</w:t>
      </w:r>
      <w:r w:rsidR="006A6A11">
        <w:rPr>
          <w:rStyle w:val="eop"/>
          <w:rFonts w:ascii="Arial" w:hAnsi="Arial" w:cs="Arial"/>
          <w:sz w:val="22"/>
          <w:szCs w:val="22"/>
        </w:rPr>
        <w:t xml:space="preserve">, this will help to ensure that any dangers that are marked by the sectors are adequately covered. The members were asked to suggest any improvements that could be made to S-57. </w:t>
      </w:r>
      <w:r w:rsidR="00925673">
        <w:rPr>
          <w:rStyle w:val="eop"/>
          <w:rFonts w:ascii="Arial" w:hAnsi="Arial" w:cs="Arial"/>
          <w:sz w:val="22"/>
          <w:szCs w:val="22"/>
        </w:rPr>
        <w:t xml:space="preserve">One of the issues is the visibility of CATZOC, which could improve the use and interpretation of the object. </w:t>
      </w:r>
      <w:r w:rsidR="00830F63">
        <w:rPr>
          <w:rStyle w:val="eop"/>
          <w:rFonts w:ascii="Arial" w:hAnsi="Arial" w:cs="Arial"/>
          <w:sz w:val="22"/>
          <w:szCs w:val="22"/>
        </w:rPr>
        <w:t>The IHO</w:t>
      </w:r>
      <w:r w:rsidR="006A5D89">
        <w:rPr>
          <w:rStyle w:val="eop"/>
          <w:rFonts w:ascii="Arial" w:hAnsi="Arial" w:cs="Arial"/>
          <w:sz w:val="22"/>
          <w:szCs w:val="22"/>
        </w:rPr>
        <w:t xml:space="preserve"> </w:t>
      </w:r>
      <w:r w:rsidR="00F67281">
        <w:rPr>
          <w:rStyle w:val="eop"/>
          <w:rFonts w:ascii="Arial" w:hAnsi="Arial" w:cs="Arial"/>
          <w:sz w:val="22"/>
          <w:szCs w:val="22"/>
        </w:rPr>
        <w:t>Secretariat</w:t>
      </w:r>
      <w:r w:rsidR="00830F63">
        <w:rPr>
          <w:rStyle w:val="eop"/>
          <w:rFonts w:ascii="Arial" w:hAnsi="Arial" w:cs="Arial"/>
          <w:sz w:val="22"/>
          <w:szCs w:val="22"/>
        </w:rPr>
        <w:t xml:space="preserve"> highlighted the importance of passing new information to the primary charting authority and the UK confirmed that it was their policy</w:t>
      </w:r>
      <w:r w:rsidR="00B46314">
        <w:rPr>
          <w:rStyle w:val="eop"/>
          <w:rFonts w:ascii="Arial" w:hAnsi="Arial" w:cs="Arial"/>
          <w:sz w:val="22"/>
          <w:szCs w:val="22"/>
        </w:rPr>
        <w:t xml:space="preserve"> to pass details of safety related information to the primary charting authority.</w:t>
      </w:r>
    </w:p>
    <w:p w14:paraId="3D482055"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130D40D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10.3 Marine Incidents: Grounding of "</w:t>
      </w:r>
      <w:proofErr w:type="spellStart"/>
      <w:r>
        <w:rPr>
          <w:rStyle w:val="normaltextrun"/>
          <w:rFonts w:ascii="Arial" w:hAnsi="Arial" w:cs="Arial"/>
          <w:b/>
          <w:bCs/>
          <w:sz w:val="22"/>
          <w:szCs w:val="22"/>
        </w:rPr>
        <w:t>Muros</w:t>
      </w:r>
      <w:proofErr w:type="spellEnd"/>
      <w:r>
        <w:rPr>
          <w:rStyle w:val="normaltextrun"/>
          <w:rFonts w:ascii="Arial" w:hAnsi="Arial" w:cs="Arial"/>
          <w:b/>
          <w:bCs/>
          <w:sz w:val="22"/>
          <w:szCs w:val="22"/>
        </w:rPr>
        <w:t>"</w:t>
      </w:r>
      <w:r w:rsidR="001F56F7">
        <w:rPr>
          <w:rStyle w:val="normaltextrun"/>
          <w:rFonts w:ascii="Arial" w:hAnsi="Arial" w:cs="Arial"/>
          <w:b/>
          <w:bCs/>
          <w:sz w:val="22"/>
          <w:szCs w:val="22"/>
        </w:rPr>
        <w:t xml:space="preserve"> (UK)</w:t>
      </w:r>
      <w:r>
        <w:rPr>
          <w:rStyle w:val="eop"/>
          <w:rFonts w:ascii="Arial" w:hAnsi="Arial" w:cs="Arial"/>
          <w:sz w:val="22"/>
          <w:szCs w:val="22"/>
        </w:rPr>
        <w:t> </w:t>
      </w:r>
    </w:p>
    <w:p w14:paraId="7E7D110E"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1F56F7">
        <w:rPr>
          <w:rStyle w:val="eop"/>
          <w:rFonts w:ascii="Arial" w:hAnsi="Arial" w:cs="Arial"/>
          <w:i/>
          <w:sz w:val="22"/>
          <w:szCs w:val="22"/>
        </w:rPr>
        <w:t>Docs: NCWG4-10.3</w:t>
      </w:r>
      <w:r w:rsidR="001F56F7" w:rsidRPr="001F56F7">
        <w:rPr>
          <w:rStyle w:val="eop"/>
          <w:rFonts w:ascii="Arial" w:hAnsi="Arial" w:cs="Arial"/>
          <w:i/>
          <w:sz w:val="22"/>
          <w:szCs w:val="22"/>
        </w:rPr>
        <w:tab/>
      </w:r>
      <w:r w:rsidR="001F56F7">
        <w:rPr>
          <w:rStyle w:val="eop"/>
          <w:rFonts w:ascii="Arial" w:hAnsi="Arial" w:cs="Arial"/>
          <w:i/>
          <w:sz w:val="22"/>
          <w:szCs w:val="22"/>
        </w:rPr>
        <w:t xml:space="preserve">       </w:t>
      </w:r>
      <w:r w:rsidR="001F56F7">
        <w:rPr>
          <w:rStyle w:val="eop"/>
          <w:rFonts w:ascii="Arial" w:hAnsi="Arial" w:cs="Arial"/>
          <w:i/>
          <w:sz w:val="22"/>
          <w:szCs w:val="22"/>
        </w:rPr>
        <w:tab/>
        <w:t xml:space="preserve"> </w:t>
      </w:r>
      <w:r w:rsidR="001F56F7">
        <w:rPr>
          <w:rStyle w:val="eop"/>
          <w:rFonts w:ascii="Arial" w:hAnsi="Arial" w:cs="Arial"/>
          <w:i/>
          <w:sz w:val="22"/>
          <w:szCs w:val="22"/>
        </w:rPr>
        <w:tab/>
      </w:r>
      <w:r w:rsidR="001F56F7">
        <w:rPr>
          <w:rStyle w:val="eop"/>
          <w:rFonts w:ascii="Arial" w:hAnsi="Arial" w:cs="Arial"/>
          <w:i/>
          <w:sz w:val="22"/>
          <w:szCs w:val="22"/>
        </w:rPr>
        <w:tab/>
      </w:r>
      <w:proofErr w:type="spellStart"/>
      <w:r w:rsidR="001F56F7">
        <w:rPr>
          <w:rStyle w:val="eop"/>
          <w:rFonts w:ascii="Arial" w:hAnsi="Arial" w:cs="Arial"/>
          <w:i/>
          <w:sz w:val="22"/>
          <w:szCs w:val="22"/>
        </w:rPr>
        <w:t>Muros</w:t>
      </w:r>
      <w:proofErr w:type="spellEnd"/>
    </w:p>
    <w:p w14:paraId="1F04329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155890" w14:textId="18C07350"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r w:rsidR="006A6A11">
        <w:rPr>
          <w:rStyle w:val="eop"/>
          <w:rFonts w:ascii="Arial" w:hAnsi="Arial" w:cs="Arial"/>
          <w:sz w:val="22"/>
          <w:szCs w:val="22"/>
        </w:rPr>
        <w:t xml:space="preserve">UK provided a summary of the </w:t>
      </w:r>
      <w:r w:rsidR="005800C7">
        <w:rPr>
          <w:rStyle w:val="eop"/>
          <w:rFonts w:ascii="Arial" w:hAnsi="Arial" w:cs="Arial"/>
          <w:sz w:val="22"/>
          <w:szCs w:val="22"/>
        </w:rPr>
        <w:t>vessel</w:t>
      </w:r>
      <w:r w:rsidR="006A6A11">
        <w:rPr>
          <w:rStyle w:val="eop"/>
          <w:rFonts w:ascii="Arial" w:hAnsi="Arial" w:cs="Arial"/>
          <w:sz w:val="22"/>
          <w:szCs w:val="22"/>
        </w:rPr>
        <w:t xml:space="preserve"> </w:t>
      </w:r>
      <w:r w:rsidR="005800C7">
        <w:rPr>
          <w:rStyle w:val="eop"/>
          <w:rFonts w:ascii="Arial" w:hAnsi="Arial" w:cs="Arial"/>
          <w:sz w:val="22"/>
          <w:szCs w:val="22"/>
        </w:rPr>
        <w:t>incident report and discussion c</w:t>
      </w:r>
      <w:r w:rsidR="006A6A11">
        <w:rPr>
          <w:rStyle w:val="eop"/>
          <w:rFonts w:ascii="Arial" w:hAnsi="Arial" w:cs="Arial"/>
          <w:sz w:val="22"/>
          <w:szCs w:val="22"/>
        </w:rPr>
        <w:t>entred around the issue of ‘alarm fatigue’.  The chair asked members to consider what we can do to help to improve the situation. It was suggested that NCWG members could help to reduce the amount of alarms by ensuring that deep water obstructions</w:t>
      </w:r>
      <w:r w:rsidR="00DA79BD">
        <w:rPr>
          <w:rStyle w:val="eop"/>
          <w:rFonts w:ascii="Arial" w:hAnsi="Arial" w:cs="Arial"/>
          <w:sz w:val="22"/>
          <w:szCs w:val="22"/>
        </w:rPr>
        <w:t xml:space="preserve"> / foul grounds</w:t>
      </w:r>
      <w:r w:rsidR="006A6A11">
        <w:rPr>
          <w:rStyle w:val="eop"/>
          <w:rFonts w:ascii="Arial" w:hAnsi="Arial" w:cs="Arial"/>
          <w:sz w:val="22"/>
          <w:szCs w:val="22"/>
        </w:rPr>
        <w:t xml:space="preserve"> are given a depth val</w:t>
      </w:r>
      <w:r w:rsidR="006A5D89">
        <w:rPr>
          <w:rStyle w:val="eop"/>
          <w:rFonts w:ascii="Arial" w:hAnsi="Arial" w:cs="Arial"/>
          <w:sz w:val="22"/>
          <w:szCs w:val="22"/>
        </w:rPr>
        <w:t>u</w:t>
      </w:r>
      <w:r w:rsidR="006A6A11">
        <w:rPr>
          <w:rStyle w:val="eop"/>
          <w:rFonts w:ascii="Arial" w:hAnsi="Arial" w:cs="Arial"/>
          <w:sz w:val="22"/>
          <w:szCs w:val="22"/>
        </w:rPr>
        <w:t>e in ENCs. Obstructions within 300m of water that do not have a depth value attributed will cause an alarm on ECDIS</w:t>
      </w:r>
      <w:r w:rsidR="00951C46">
        <w:rPr>
          <w:rStyle w:val="eop"/>
          <w:rFonts w:ascii="Arial" w:hAnsi="Arial" w:cs="Arial"/>
          <w:sz w:val="22"/>
          <w:szCs w:val="22"/>
        </w:rPr>
        <w:t>.</w:t>
      </w:r>
      <w:r w:rsidR="00830F63">
        <w:rPr>
          <w:rStyle w:val="eop"/>
          <w:rFonts w:ascii="Arial" w:hAnsi="Arial" w:cs="Arial"/>
          <w:sz w:val="22"/>
          <w:szCs w:val="22"/>
        </w:rPr>
        <w:t xml:space="preserve"> The Netherlands suggested that it may be useful for members to have some guidance on ECDIS alarms. </w:t>
      </w:r>
    </w:p>
    <w:p w14:paraId="70F395BA" w14:textId="77777777" w:rsidR="003D173D" w:rsidRDefault="003D173D" w:rsidP="00F63642">
      <w:pPr>
        <w:pStyle w:val="paragraph"/>
        <w:spacing w:before="0" w:beforeAutospacing="0" w:after="0" w:afterAutospacing="0"/>
        <w:textAlignment w:val="baseline"/>
        <w:rPr>
          <w:rStyle w:val="eop"/>
          <w:rFonts w:ascii="Arial" w:hAnsi="Arial" w:cs="Arial"/>
          <w:sz w:val="22"/>
          <w:szCs w:val="22"/>
        </w:rPr>
      </w:pPr>
    </w:p>
    <w:p w14:paraId="4BC405DE" w14:textId="3CB5F1EC" w:rsidR="00D30992" w:rsidRPr="00D30992" w:rsidRDefault="00830F63" w:rsidP="00D30992">
      <w:pPr>
        <w:spacing w:after="120"/>
        <w:rPr>
          <w:rFonts w:ascii="Arial" w:hAnsi="Arial" w:cs="Arial"/>
          <w:b/>
        </w:rPr>
      </w:pPr>
      <w:r w:rsidRPr="00830F63">
        <w:rPr>
          <w:rStyle w:val="eop"/>
          <w:rFonts w:ascii="Arial" w:hAnsi="Arial" w:cs="Arial"/>
          <w:b/>
        </w:rPr>
        <w:t>ACTION 4\22</w:t>
      </w:r>
      <w:r w:rsidRPr="00830F63">
        <w:rPr>
          <w:rStyle w:val="eop"/>
          <w:rFonts w:ascii="Arial" w:hAnsi="Arial" w:cs="Arial"/>
        </w:rPr>
        <w:t xml:space="preserve"> - </w:t>
      </w:r>
      <w:r w:rsidRPr="00830F63">
        <w:rPr>
          <w:rFonts w:ascii="Arial" w:hAnsi="Arial" w:cs="Arial"/>
        </w:rPr>
        <w:t>Chair NCWG to report back findings to HSSC regarding vessel incid</w:t>
      </w:r>
      <w:r w:rsidR="006E0936">
        <w:rPr>
          <w:rFonts w:ascii="Arial" w:hAnsi="Arial" w:cs="Arial"/>
        </w:rPr>
        <w:t xml:space="preserve">ents and </w:t>
      </w:r>
      <w:r w:rsidR="00E166D5">
        <w:rPr>
          <w:rFonts w:ascii="Arial" w:hAnsi="Arial" w:cs="Arial"/>
        </w:rPr>
        <w:t>‘alarm fatigue’</w:t>
      </w:r>
      <w:proofErr w:type="gramStart"/>
      <w:r w:rsidR="00E166D5">
        <w:rPr>
          <w:rFonts w:ascii="Arial" w:hAnsi="Arial" w:cs="Arial"/>
        </w:rPr>
        <w:t>.</w:t>
      </w:r>
      <w:r w:rsidRPr="00830F63">
        <w:rPr>
          <w:rFonts w:ascii="Arial" w:hAnsi="Arial" w:cs="Arial"/>
          <w:b/>
        </w:rPr>
        <w:t>(</w:t>
      </w:r>
      <w:proofErr w:type="gramEnd"/>
      <w:r w:rsidRPr="00830F63">
        <w:rPr>
          <w:rFonts w:ascii="Arial" w:hAnsi="Arial" w:cs="Arial"/>
          <w:b/>
        </w:rPr>
        <w:t>Chair)</w:t>
      </w:r>
    </w:p>
    <w:p w14:paraId="3A21F4E2" w14:textId="77777777" w:rsidR="006E0936" w:rsidRDefault="006E0936" w:rsidP="00F63642">
      <w:pPr>
        <w:pStyle w:val="paragraph"/>
        <w:spacing w:before="0" w:beforeAutospacing="0" w:after="0" w:afterAutospacing="0"/>
        <w:textAlignment w:val="baseline"/>
        <w:rPr>
          <w:rStyle w:val="normaltextrun"/>
          <w:rFonts w:ascii="Arial" w:hAnsi="Arial" w:cs="Arial"/>
          <w:b/>
          <w:bCs/>
          <w:sz w:val="22"/>
          <w:szCs w:val="22"/>
        </w:rPr>
      </w:pPr>
    </w:p>
    <w:p w14:paraId="43BC56C5" w14:textId="77777777" w:rsidR="00F63642" w:rsidRDefault="00F63642" w:rsidP="00F63642">
      <w:pPr>
        <w:pStyle w:val="paragraph"/>
        <w:spacing w:before="0" w:beforeAutospacing="0" w:after="0" w:afterAutospacing="0"/>
        <w:textAlignment w:val="baseline"/>
        <w:rPr>
          <w:rStyle w:val="eop"/>
          <w:rFonts w:ascii="Arial" w:hAnsi="Arial" w:cs="Arial"/>
          <w:b/>
          <w:sz w:val="22"/>
          <w:szCs w:val="22"/>
        </w:rPr>
      </w:pPr>
      <w:r>
        <w:rPr>
          <w:rStyle w:val="normaltextrun"/>
          <w:rFonts w:ascii="Arial" w:hAnsi="Arial" w:cs="Arial"/>
          <w:b/>
          <w:bCs/>
          <w:sz w:val="22"/>
          <w:szCs w:val="22"/>
        </w:rPr>
        <w:t>10.4 Marine Incidents: Grounding of "Kea Trader"</w:t>
      </w:r>
      <w:r>
        <w:rPr>
          <w:rStyle w:val="eop"/>
          <w:rFonts w:ascii="Arial" w:hAnsi="Arial" w:cs="Arial"/>
          <w:sz w:val="22"/>
          <w:szCs w:val="22"/>
        </w:rPr>
        <w:t> </w:t>
      </w:r>
      <w:r w:rsidR="001F56F7" w:rsidRPr="001F56F7">
        <w:rPr>
          <w:rStyle w:val="eop"/>
          <w:rFonts w:ascii="Arial" w:hAnsi="Arial" w:cs="Arial"/>
          <w:b/>
          <w:sz w:val="22"/>
          <w:szCs w:val="22"/>
        </w:rPr>
        <w:t>(IHO)</w:t>
      </w:r>
    </w:p>
    <w:p w14:paraId="2B59A726" w14:textId="77777777" w:rsidR="001F56F7" w:rsidRPr="001F56F7" w:rsidRDefault="001F56F7" w:rsidP="00F63642">
      <w:pPr>
        <w:pStyle w:val="paragraph"/>
        <w:spacing w:before="0" w:beforeAutospacing="0" w:after="0" w:afterAutospacing="0"/>
        <w:textAlignment w:val="baseline"/>
        <w:rPr>
          <w:rFonts w:ascii="Segoe UI" w:hAnsi="Segoe UI" w:cs="Segoe UI"/>
          <w:i/>
          <w:sz w:val="18"/>
          <w:szCs w:val="18"/>
        </w:rPr>
      </w:pPr>
      <w:r w:rsidRPr="001F56F7">
        <w:rPr>
          <w:rStyle w:val="eop"/>
          <w:rFonts w:ascii="Arial" w:hAnsi="Arial" w:cs="Arial"/>
          <w:i/>
          <w:sz w:val="22"/>
          <w:szCs w:val="22"/>
        </w:rPr>
        <w:t>Docs: NCWG4-10.4</w:t>
      </w:r>
      <w:r w:rsidRPr="001F56F7">
        <w:rPr>
          <w:rStyle w:val="eop"/>
          <w:rFonts w:ascii="Arial" w:hAnsi="Arial" w:cs="Arial"/>
          <w:i/>
          <w:sz w:val="22"/>
          <w:szCs w:val="22"/>
        </w:rPr>
        <w:tab/>
      </w:r>
      <w:r w:rsidRPr="001F56F7">
        <w:rPr>
          <w:rStyle w:val="eop"/>
          <w:rFonts w:ascii="Arial" w:hAnsi="Arial" w:cs="Arial"/>
          <w:i/>
          <w:sz w:val="22"/>
          <w:szCs w:val="22"/>
        </w:rPr>
        <w:tab/>
      </w:r>
      <w:r>
        <w:rPr>
          <w:rStyle w:val="eop"/>
          <w:rFonts w:ascii="Arial" w:hAnsi="Arial" w:cs="Arial"/>
          <w:i/>
          <w:sz w:val="22"/>
          <w:szCs w:val="22"/>
        </w:rPr>
        <w:tab/>
      </w:r>
      <w:r>
        <w:rPr>
          <w:rStyle w:val="eop"/>
          <w:rFonts w:ascii="Arial" w:hAnsi="Arial" w:cs="Arial"/>
          <w:i/>
          <w:sz w:val="22"/>
          <w:szCs w:val="22"/>
        </w:rPr>
        <w:tab/>
      </w:r>
      <w:r w:rsidRPr="001F56F7">
        <w:rPr>
          <w:rStyle w:val="eop"/>
          <w:rFonts w:ascii="Arial" w:hAnsi="Arial" w:cs="Arial"/>
          <w:i/>
          <w:sz w:val="22"/>
          <w:szCs w:val="22"/>
        </w:rPr>
        <w:t>Kea Trader</w:t>
      </w:r>
    </w:p>
    <w:p w14:paraId="296E1FA4" w14:textId="24CD45E4" w:rsidR="003D173D" w:rsidRDefault="00D30992" w:rsidP="00F63642">
      <w:pPr>
        <w:pStyle w:val="paragraph"/>
        <w:spacing w:before="0" w:beforeAutospacing="0" w:after="0" w:afterAutospacing="0"/>
        <w:textAlignment w:val="baseline"/>
        <w:rPr>
          <w:rStyle w:val="eop"/>
          <w:rFonts w:ascii="Arial" w:hAnsi="Arial" w:cs="Arial"/>
          <w:i/>
          <w:sz w:val="22"/>
          <w:szCs w:val="22"/>
        </w:rPr>
      </w:pPr>
      <w:r>
        <w:rPr>
          <w:rStyle w:val="eop"/>
          <w:rFonts w:ascii="Arial" w:hAnsi="Arial" w:cs="Arial"/>
          <w:sz w:val="22"/>
          <w:szCs w:val="22"/>
        </w:rPr>
        <w:t> </w:t>
      </w:r>
      <w:r w:rsidR="003C17BB" w:rsidRPr="003C17BB">
        <w:rPr>
          <w:rStyle w:val="eop"/>
          <w:rFonts w:ascii="Arial" w:hAnsi="Arial" w:cs="Arial"/>
          <w:i/>
          <w:sz w:val="22"/>
          <w:szCs w:val="22"/>
        </w:rPr>
        <w:t>Australia provided comments via correspondence and these were circulated before the meeting</w:t>
      </w:r>
      <w:r w:rsidR="003C17BB">
        <w:rPr>
          <w:rStyle w:val="eop"/>
          <w:rFonts w:ascii="Arial" w:hAnsi="Arial" w:cs="Arial"/>
          <w:i/>
          <w:sz w:val="22"/>
          <w:szCs w:val="22"/>
        </w:rPr>
        <w:t>.</w:t>
      </w:r>
      <w:r w:rsidR="00F83573">
        <w:rPr>
          <w:rStyle w:val="eop"/>
          <w:rFonts w:ascii="Arial" w:hAnsi="Arial" w:cs="Arial"/>
          <w:i/>
          <w:sz w:val="22"/>
          <w:szCs w:val="22"/>
        </w:rPr>
        <w:t xml:space="preserve"> </w:t>
      </w:r>
      <w:r w:rsidR="00F83573" w:rsidRPr="00F83573">
        <w:rPr>
          <w:rStyle w:val="eop"/>
          <w:rFonts w:ascii="Arial" w:hAnsi="Arial" w:cs="Arial"/>
          <w:i/>
          <w:sz w:val="22"/>
          <w:szCs w:val="22"/>
        </w:rPr>
        <w:t xml:space="preserve">Australia recommended </w:t>
      </w:r>
      <w:r w:rsidR="00F83573">
        <w:rPr>
          <w:rStyle w:val="eop"/>
          <w:rFonts w:ascii="Arial" w:hAnsi="Arial" w:cs="Arial"/>
          <w:i/>
          <w:sz w:val="22"/>
          <w:szCs w:val="22"/>
        </w:rPr>
        <w:t xml:space="preserve">that </w:t>
      </w:r>
      <w:r w:rsidR="00F83573" w:rsidRPr="00F83573">
        <w:rPr>
          <w:rStyle w:val="eop"/>
          <w:rFonts w:ascii="Arial" w:hAnsi="Arial" w:cs="Arial"/>
          <w:i/>
          <w:sz w:val="22"/>
          <w:szCs w:val="22"/>
        </w:rPr>
        <w:t>HOs consider compiling more areas and perform less generalisations when dealing with depth areas containing rocks or obstructions.</w:t>
      </w:r>
      <w:r w:rsidR="00F83573">
        <w:rPr>
          <w:rStyle w:val="eop"/>
          <w:rFonts w:ascii="Arial" w:hAnsi="Arial" w:cs="Arial"/>
          <w:i/>
          <w:sz w:val="22"/>
          <w:szCs w:val="22"/>
        </w:rPr>
        <w:t xml:space="preserve"> </w:t>
      </w:r>
      <w:r w:rsidR="00E02206">
        <w:rPr>
          <w:rStyle w:val="eop"/>
          <w:rFonts w:ascii="Arial" w:hAnsi="Arial" w:cs="Arial"/>
          <w:i/>
          <w:sz w:val="22"/>
          <w:szCs w:val="22"/>
        </w:rPr>
        <w:t xml:space="preserve">Australia </w:t>
      </w:r>
      <w:r w:rsidR="00F83573">
        <w:rPr>
          <w:rStyle w:val="eop"/>
          <w:rFonts w:ascii="Arial" w:hAnsi="Arial" w:cs="Arial"/>
          <w:i/>
          <w:sz w:val="22"/>
          <w:szCs w:val="22"/>
        </w:rPr>
        <w:t xml:space="preserve">also suggested that </w:t>
      </w:r>
      <w:r w:rsidR="008C41BA">
        <w:rPr>
          <w:rStyle w:val="eop"/>
          <w:rFonts w:ascii="Arial" w:hAnsi="Arial" w:cs="Arial"/>
          <w:i/>
          <w:sz w:val="22"/>
          <w:szCs w:val="22"/>
        </w:rPr>
        <w:t>depicting the real shape and size of features would be preferable to generalised point features when viewed in ECDIS.</w:t>
      </w:r>
    </w:p>
    <w:p w14:paraId="2BDF024F" w14:textId="77777777" w:rsidR="003C17BB" w:rsidRPr="003C17BB" w:rsidRDefault="003C17BB" w:rsidP="00F63642">
      <w:pPr>
        <w:pStyle w:val="paragraph"/>
        <w:spacing w:before="0" w:beforeAutospacing="0" w:after="0" w:afterAutospacing="0"/>
        <w:textAlignment w:val="baseline"/>
        <w:rPr>
          <w:rFonts w:ascii="Arial" w:hAnsi="Arial" w:cs="Arial"/>
          <w:i/>
          <w:sz w:val="22"/>
          <w:szCs w:val="22"/>
        </w:rPr>
      </w:pPr>
    </w:p>
    <w:p w14:paraId="00C0B152" w14:textId="65CCBB41" w:rsidR="00F66DCA" w:rsidRPr="005F6DFD" w:rsidRDefault="005F6DFD" w:rsidP="00F63642">
      <w:pPr>
        <w:pStyle w:val="paragraph"/>
        <w:spacing w:before="0" w:beforeAutospacing="0" w:after="0" w:afterAutospacing="0"/>
        <w:textAlignment w:val="baseline"/>
        <w:rPr>
          <w:rFonts w:ascii="Arial" w:hAnsi="Arial" w:cs="Arial"/>
          <w:sz w:val="22"/>
          <w:szCs w:val="22"/>
        </w:rPr>
      </w:pPr>
      <w:r w:rsidRPr="005F6DFD">
        <w:rPr>
          <w:rFonts w:ascii="Arial" w:hAnsi="Arial" w:cs="Arial"/>
          <w:sz w:val="22"/>
          <w:szCs w:val="22"/>
        </w:rPr>
        <w:t>The IHO Secretariat provided a short summary of the principle findings of the incident report.</w:t>
      </w:r>
      <w:r>
        <w:rPr>
          <w:rFonts w:ascii="Arial" w:hAnsi="Arial" w:cs="Arial"/>
          <w:sz w:val="22"/>
          <w:szCs w:val="22"/>
        </w:rPr>
        <w:t xml:space="preserve"> No comments were made by members</w:t>
      </w:r>
      <w:r w:rsidR="007F2EF4">
        <w:rPr>
          <w:rFonts w:ascii="Arial" w:hAnsi="Arial" w:cs="Arial"/>
          <w:sz w:val="22"/>
          <w:szCs w:val="22"/>
        </w:rPr>
        <w:t xml:space="preserve"> </w:t>
      </w:r>
      <w:r w:rsidR="003C17BB">
        <w:rPr>
          <w:rFonts w:ascii="Arial" w:hAnsi="Arial" w:cs="Arial"/>
          <w:sz w:val="22"/>
          <w:szCs w:val="22"/>
        </w:rPr>
        <w:t xml:space="preserve">present </w:t>
      </w:r>
      <w:r w:rsidR="007F2EF4">
        <w:rPr>
          <w:rFonts w:ascii="Arial" w:hAnsi="Arial" w:cs="Arial"/>
          <w:sz w:val="22"/>
          <w:szCs w:val="22"/>
        </w:rPr>
        <w:t>during the meeting</w:t>
      </w:r>
      <w:r w:rsidR="003C17BB">
        <w:rPr>
          <w:rFonts w:ascii="Arial" w:hAnsi="Arial" w:cs="Arial"/>
          <w:sz w:val="22"/>
          <w:szCs w:val="22"/>
        </w:rPr>
        <w:t>.</w:t>
      </w:r>
      <w:r w:rsidR="007F2EF4" w:rsidRPr="007F2EF4">
        <w:rPr>
          <w:rStyle w:val="eop"/>
          <w:rFonts w:ascii="Arial" w:hAnsi="Arial" w:cs="Arial"/>
          <w:i/>
          <w:sz w:val="22"/>
          <w:szCs w:val="22"/>
        </w:rPr>
        <w:t xml:space="preserve"> </w:t>
      </w:r>
    </w:p>
    <w:p w14:paraId="7B5F48FD" w14:textId="77777777" w:rsidR="003D173D" w:rsidRDefault="003D173D" w:rsidP="00F63642">
      <w:pPr>
        <w:pStyle w:val="paragraph"/>
        <w:spacing w:before="0" w:beforeAutospacing="0" w:after="0" w:afterAutospacing="0"/>
        <w:textAlignment w:val="baseline"/>
        <w:rPr>
          <w:rFonts w:ascii="Segoe UI" w:hAnsi="Segoe UI" w:cs="Segoe UI"/>
          <w:sz w:val="18"/>
          <w:szCs w:val="18"/>
        </w:rPr>
      </w:pPr>
    </w:p>
    <w:p w14:paraId="11800694"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11. Review of Actions and Work Plan</w:t>
      </w:r>
      <w:r>
        <w:rPr>
          <w:rStyle w:val="eop"/>
          <w:rFonts w:ascii="Arial" w:hAnsi="Arial" w:cs="Arial"/>
          <w:sz w:val="22"/>
          <w:szCs w:val="22"/>
        </w:rPr>
        <w:t> </w:t>
      </w:r>
    </w:p>
    <w:p w14:paraId="778913BC"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11.1 Review of meeting actions</w:t>
      </w:r>
      <w:r>
        <w:rPr>
          <w:rStyle w:val="eop"/>
          <w:rFonts w:ascii="Arial" w:hAnsi="Arial" w:cs="Arial"/>
          <w:sz w:val="22"/>
          <w:szCs w:val="22"/>
        </w:rPr>
        <w:t> </w:t>
      </w:r>
    </w:p>
    <w:p w14:paraId="60C7076F" w14:textId="77777777" w:rsidR="005F6DFD" w:rsidRDefault="005F6DFD" w:rsidP="00F63642">
      <w:pPr>
        <w:pStyle w:val="paragraph"/>
        <w:spacing w:before="0" w:beforeAutospacing="0" w:after="0" w:afterAutospacing="0"/>
        <w:textAlignment w:val="baseline"/>
        <w:rPr>
          <w:rFonts w:ascii="Segoe UI" w:hAnsi="Segoe UI" w:cs="Segoe UI"/>
          <w:sz w:val="18"/>
          <w:szCs w:val="18"/>
        </w:rPr>
      </w:pPr>
    </w:p>
    <w:p w14:paraId="4E751C25" w14:textId="77777777" w:rsidR="00F63642" w:rsidRPr="00752631" w:rsidRDefault="005F6DFD" w:rsidP="00F63642">
      <w:pPr>
        <w:pStyle w:val="paragraph"/>
        <w:spacing w:before="0" w:beforeAutospacing="0" w:after="0" w:afterAutospacing="0"/>
        <w:textAlignment w:val="baseline"/>
        <w:rPr>
          <w:rFonts w:ascii="Segoe UI" w:hAnsi="Segoe UI" w:cs="Segoe UI"/>
          <w:sz w:val="22"/>
          <w:szCs w:val="22"/>
        </w:rPr>
      </w:pPr>
      <w:r w:rsidRPr="00752631">
        <w:rPr>
          <w:rFonts w:ascii="Arial" w:hAnsi="Arial" w:cs="Arial"/>
          <w:sz w:val="22"/>
          <w:szCs w:val="22"/>
        </w:rPr>
        <w:t>The chair read through all of the 22 meeting actions that were identified during the meeting. The actions were approved by the Chair and members.</w:t>
      </w:r>
      <w:r w:rsidR="00AE6352" w:rsidRPr="00752631">
        <w:rPr>
          <w:rFonts w:ascii="Arial" w:hAnsi="Arial" w:cs="Arial"/>
          <w:sz w:val="22"/>
          <w:szCs w:val="22"/>
        </w:rPr>
        <w:t xml:space="preserve"> Actions from NCWG4 are listed at Annex A.</w:t>
      </w:r>
    </w:p>
    <w:p w14:paraId="7DC583B7" w14:textId="77777777" w:rsidR="00F63642" w:rsidRPr="00D3099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5B003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11.2 New Item's for work Plan</w:t>
      </w:r>
      <w:r>
        <w:rPr>
          <w:rStyle w:val="eop"/>
          <w:rFonts w:ascii="Arial" w:hAnsi="Arial" w:cs="Arial"/>
          <w:sz w:val="22"/>
          <w:szCs w:val="22"/>
        </w:rPr>
        <w:t> </w:t>
      </w:r>
    </w:p>
    <w:p w14:paraId="4724E845" w14:textId="77777777" w:rsidR="006E0936" w:rsidRDefault="006E0936" w:rsidP="00F63642">
      <w:pPr>
        <w:pStyle w:val="paragraph"/>
        <w:spacing w:before="0" w:beforeAutospacing="0" w:after="0" w:afterAutospacing="0"/>
        <w:textAlignment w:val="baseline"/>
        <w:rPr>
          <w:rFonts w:ascii="Segoe UI" w:hAnsi="Segoe UI" w:cs="Segoe UI"/>
          <w:sz w:val="18"/>
          <w:szCs w:val="18"/>
        </w:rPr>
      </w:pPr>
    </w:p>
    <w:p w14:paraId="6DEF7D2D"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AE6352">
        <w:rPr>
          <w:rStyle w:val="eop"/>
          <w:rFonts w:ascii="Arial" w:hAnsi="Arial" w:cs="Arial"/>
          <w:sz w:val="22"/>
          <w:szCs w:val="22"/>
        </w:rPr>
        <w:t xml:space="preserve">It was agreed that the Chair and </w:t>
      </w:r>
      <w:r w:rsidR="00752631">
        <w:rPr>
          <w:rStyle w:val="eop"/>
          <w:rFonts w:ascii="Arial" w:hAnsi="Arial" w:cs="Arial"/>
          <w:sz w:val="22"/>
          <w:szCs w:val="22"/>
        </w:rPr>
        <w:t>S</w:t>
      </w:r>
      <w:r w:rsidR="00AE6352">
        <w:rPr>
          <w:rStyle w:val="eop"/>
          <w:rFonts w:ascii="Arial" w:hAnsi="Arial" w:cs="Arial"/>
          <w:sz w:val="22"/>
          <w:szCs w:val="22"/>
        </w:rPr>
        <w:t>ecretary will review the minutes and identify any potential updates to the work plan.</w:t>
      </w:r>
    </w:p>
    <w:p w14:paraId="17A2069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p>
    <w:p w14:paraId="3DE356E0"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12.INF papers, reports and Any Other Business</w:t>
      </w:r>
      <w:r>
        <w:rPr>
          <w:rStyle w:val="eop"/>
          <w:rFonts w:ascii="Arial" w:hAnsi="Arial" w:cs="Arial"/>
          <w:sz w:val="22"/>
          <w:szCs w:val="22"/>
        </w:rPr>
        <w:t> </w:t>
      </w:r>
    </w:p>
    <w:p w14:paraId="5588938F"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91BA06" w14:textId="77777777" w:rsidR="00171695" w:rsidRDefault="00F63642" w:rsidP="00F63642">
      <w:pPr>
        <w:pStyle w:val="paragraph"/>
        <w:spacing w:before="0" w:beforeAutospacing="0" w:after="0" w:afterAutospacing="0"/>
        <w:textAlignment w:val="baseline"/>
        <w:rPr>
          <w:rStyle w:val="eop"/>
          <w:rFonts w:ascii="Arial" w:hAnsi="Arial" w:cs="Arial"/>
          <w:b/>
          <w:sz w:val="22"/>
          <w:szCs w:val="22"/>
        </w:rPr>
      </w:pPr>
      <w:r>
        <w:rPr>
          <w:rStyle w:val="eop"/>
          <w:rFonts w:ascii="Arial" w:hAnsi="Arial" w:cs="Arial"/>
          <w:sz w:val="22"/>
          <w:szCs w:val="22"/>
        </w:rPr>
        <w:t> </w:t>
      </w:r>
      <w:r w:rsidR="00171695" w:rsidRPr="00171695">
        <w:rPr>
          <w:rStyle w:val="eop"/>
          <w:rFonts w:ascii="Arial" w:hAnsi="Arial" w:cs="Arial"/>
          <w:b/>
          <w:sz w:val="22"/>
          <w:szCs w:val="22"/>
        </w:rPr>
        <w:t>12.1 INF1 Wreck symbolisation (NL)</w:t>
      </w:r>
    </w:p>
    <w:p w14:paraId="389A79A8" w14:textId="77777777" w:rsidR="00171695" w:rsidRDefault="00171695" w:rsidP="00F63642">
      <w:pPr>
        <w:pStyle w:val="paragraph"/>
        <w:spacing w:before="0" w:beforeAutospacing="0" w:after="0" w:afterAutospacing="0"/>
        <w:textAlignment w:val="baseline"/>
        <w:rPr>
          <w:rStyle w:val="eop"/>
          <w:rFonts w:ascii="Arial" w:hAnsi="Arial" w:cs="Arial"/>
          <w:i/>
          <w:sz w:val="22"/>
          <w:szCs w:val="22"/>
        </w:rPr>
      </w:pPr>
      <w:r w:rsidRPr="00171695">
        <w:rPr>
          <w:rStyle w:val="eop"/>
          <w:rFonts w:ascii="Arial" w:hAnsi="Arial" w:cs="Arial"/>
          <w:i/>
          <w:sz w:val="22"/>
          <w:szCs w:val="22"/>
        </w:rPr>
        <w:t>Docs: NCWG4-12.1 INF1</w:t>
      </w:r>
      <w:r w:rsidRPr="00171695">
        <w:rPr>
          <w:rStyle w:val="eop"/>
          <w:rFonts w:ascii="Arial" w:hAnsi="Arial" w:cs="Arial"/>
          <w:i/>
          <w:sz w:val="22"/>
          <w:szCs w:val="22"/>
        </w:rPr>
        <w:tab/>
        <w:t>Wreck symbolisation</w:t>
      </w:r>
    </w:p>
    <w:p w14:paraId="1939F714" w14:textId="77777777" w:rsidR="00171695" w:rsidRDefault="00171695" w:rsidP="00F63642">
      <w:pPr>
        <w:pStyle w:val="paragraph"/>
        <w:spacing w:before="0" w:beforeAutospacing="0" w:after="0" w:afterAutospacing="0"/>
        <w:textAlignment w:val="baseline"/>
        <w:rPr>
          <w:rStyle w:val="eop"/>
          <w:rFonts w:ascii="Arial" w:hAnsi="Arial" w:cs="Arial"/>
          <w:i/>
          <w:sz w:val="22"/>
          <w:szCs w:val="22"/>
        </w:rPr>
      </w:pPr>
    </w:p>
    <w:p w14:paraId="5FC873F5" w14:textId="53D3CEDE" w:rsidR="00171695" w:rsidRPr="00752631" w:rsidRDefault="00B171C3" w:rsidP="00F63642">
      <w:pPr>
        <w:pStyle w:val="paragraph"/>
        <w:spacing w:before="0" w:beforeAutospacing="0" w:after="0" w:afterAutospacing="0"/>
        <w:textAlignment w:val="baseline"/>
        <w:rPr>
          <w:rStyle w:val="eop"/>
          <w:rFonts w:ascii="Arial" w:hAnsi="Arial" w:cs="Arial"/>
          <w:sz w:val="22"/>
          <w:szCs w:val="22"/>
        </w:rPr>
      </w:pPr>
      <w:r w:rsidRPr="00752631">
        <w:rPr>
          <w:rStyle w:val="eop"/>
          <w:rFonts w:ascii="Arial" w:hAnsi="Arial" w:cs="Arial"/>
          <w:sz w:val="22"/>
          <w:szCs w:val="22"/>
        </w:rPr>
        <w:t xml:space="preserve">A good discussion was had by members regarding </w:t>
      </w:r>
      <w:r w:rsidR="00ED0410" w:rsidRPr="00752631">
        <w:rPr>
          <w:rStyle w:val="eop"/>
          <w:rFonts w:ascii="Arial" w:hAnsi="Arial" w:cs="Arial"/>
          <w:sz w:val="22"/>
          <w:szCs w:val="22"/>
        </w:rPr>
        <w:t xml:space="preserve">whether or not it was considered acceptable to show wrecks as swept based upon findings from high quality multi-beam surveys. Whilst some members felt that this was ok there were concerns from some members and also the DQWG regarding the consistency and standard of accuracy between different </w:t>
      </w:r>
      <w:proofErr w:type="gramStart"/>
      <w:r w:rsidR="00ED0410" w:rsidRPr="00752631">
        <w:rPr>
          <w:rStyle w:val="eop"/>
          <w:rFonts w:ascii="Arial" w:hAnsi="Arial" w:cs="Arial"/>
          <w:sz w:val="22"/>
          <w:szCs w:val="22"/>
        </w:rPr>
        <w:t>nations.</w:t>
      </w:r>
      <w:proofErr w:type="gramEnd"/>
      <w:r w:rsidR="00ED0410" w:rsidRPr="00752631">
        <w:rPr>
          <w:rStyle w:val="eop"/>
          <w:rFonts w:ascii="Arial" w:hAnsi="Arial" w:cs="Arial"/>
          <w:sz w:val="22"/>
          <w:szCs w:val="22"/>
        </w:rPr>
        <w:t xml:space="preserve"> Finland informed the meeting that they already classified certain </w:t>
      </w:r>
      <w:r w:rsidR="006A5D89">
        <w:rPr>
          <w:rStyle w:val="eop"/>
          <w:rFonts w:ascii="Arial" w:hAnsi="Arial" w:cs="Arial"/>
          <w:sz w:val="22"/>
          <w:szCs w:val="22"/>
        </w:rPr>
        <w:t>underwater features</w:t>
      </w:r>
      <w:r w:rsidR="006A5D89" w:rsidRPr="00752631">
        <w:rPr>
          <w:rStyle w:val="eop"/>
          <w:rFonts w:ascii="Arial" w:hAnsi="Arial" w:cs="Arial"/>
          <w:sz w:val="22"/>
          <w:szCs w:val="22"/>
        </w:rPr>
        <w:t xml:space="preserve"> </w:t>
      </w:r>
      <w:r w:rsidR="00ED0410" w:rsidRPr="00752631">
        <w:rPr>
          <w:rStyle w:val="eop"/>
          <w:rFonts w:ascii="Arial" w:hAnsi="Arial" w:cs="Arial"/>
          <w:sz w:val="22"/>
          <w:szCs w:val="22"/>
        </w:rPr>
        <w:t>as swept based upon multi beam survey data only.</w:t>
      </w:r>
      <w:r w:rsidR="00DA79BD">
        <w:rPr>
          <w:rStyle w:val="eop"/>
          <w:rFonts w:ascii="Arial" w:hAnsi="Arial" w:cs="Arial"/>
          <w:sz w:val="22"/>
          <w:szCs w:val="22"/>
        </w:rPr>
        <w:t xml:space="preserve"> UK will give feedback later on their policy regarding this issue.</w:t>
      </w:r>
    </w:p>
    <w:p w14:paraId="281578F7" w14:textId="77777777" w:rsidR="00ED0410" w:rsidRDefault="00ED0410" w:rsidP="00F63642">
      <w:pPr>
        <w:pStyle w:val="paragraph"/>
        <w:spacing w:before="0" w:beforeAutospacing="0" w:after="0" w:afterAutospacing="0"/>
        <w:textAlignment w:val="baseline"/>
        <w:rPr>
          <w:rStyle w:val="eop"/>
          <w:rFonts w:ascii="Arial" w:hAnsi="Arial" w:cs="Arial"/>
          <w:i/>
          <w:sz w:val="22"/>
          <w:szCs w:val="22"/>
        </w:rPr>
      </w:pPr>
    </w:p>
    <w:p w14:paraId="5ACE51FA" w14:textId="01CEE9C8" w:rsidR="00ED0410" w:rsidRDefault="00ED0410" w:rsidP="00F63642">
      <w:pPr>
        <w:pStyle w:val="paragraph"/>
        <w:spacing w:before="0" w:beforeAutospacing="0" w:after="0" w:afterAutospacing="0"/>
        <w:textAlignment w:val="baseline"/>
        <w:rPr>
          <w:rStyle w:val="eop"/>
          <w:rFonts w:ascii="Arial" w:hAnsi="Arial" w:cs="Arial"/>
          <w:i/>
          <w:sz w:val="22"/>
          <w:szCs w:val="22"/>
        </w:rPr>
      </w:pPr>
      <w:r w:rsidRPr="00ED0410">
        <w:rPr>
          <w:rStyle w:val="eop"/>
          <w:rFonts w:ascii="Arial" w:hAnsi="Arial" w:cs="Arial"/>
          <w:b/>
          <w:sz w:val="22"/>
          <w:szCs w:val="22"/>
        </w:rPr>
        <w:t>ACTION 4\14</w:t>
      </w:r>
      <w:r w:rsidRPr="00ED0410">
        <w:rPr>
          <w:rStyle w:val="eop"/>
          <w:rFonts w:ascii="Arial" w:hAnsi="Arial" w:cs="Arial"/>
          <w:sz w:val="22"/>
          <w:szCs w:val="22"/>
        </w:rPr>
        <w:t xml:space="preserve"> -</w:t>
      </w:r>
      <w:r>
        <w:rPr>
          <w:rStyle w:val="eop"/>
          <w:rFonts w:ascii="Arial" w:hAnsi="Arial" w:cs="Arial"/>
          <w:i/>
          <w:sz w:val="22"/>
          <w:szCs w:val="22"/>
        </w:rPr>
        <w:t xml:space="preserve"> </w:t>
      </w:r>
      <w:r w:rsidRPr="00ED0410">
        <w:rPr>
          <w:rFonts w:ascii="Arial" w:hAnsi="Arial" w:cs="Arial"/>
          <w:sz w:val="22"/>
          <w:szCs w:val="22"/>
        </w:rPr>
        <w:t>Netherlands to draft wording for S</w:t>
      </w:r>
      <w:r w:rsidR="007A34E4">
        <w:rPr>
          <w:rFonts w:ascii="Arial" w:hAnsi="Arial" w:cs="Arial"/>
          <w:sz w:val="22"/>
          <w:szCs w:val="22"/>
        </w:rPr>
        <w:t>-</w:t>
      </w:r>
      <w:r w:rsidRPr="00ED0410">
        <w:rPr>
          <w:rFonts w:ascii="Arial" w:hAnsi="Arial" w:cs="Arial"/>
          <w:sz w:val="22"/>
          <w:szCs w:val="22"/>
        </w:rPr>
        <w:t>4 regarding swept wrecks and also consider impact on S</w:t>
      </w:r>
      <w:r w:rsidR="007A34E4">
        <w:rPr>
          <w:rFonts w:ascii="Arial" w:hAnsi="Arial" w:cs="Arial"/>
          <w:sz w:val="22"/>
          <w:szCs w:val="22"/>
        </w:rPr>
        <w:t>-</w:t>
      </w:r>
      <w:r w:rsidRPr="00ED0410">
        <w:rPr>
          <w:rFonts w:ascii="Arial" w:hAnsi="Arial" w:cs="Arial"/>
          <w:sz w:val="22"/>
          <w:szCs w:val="22"/>
        </w:rPr>
        <w:t>57.</w:t>
      </w:r>
      <w:r>
        <w:rPr>
          <w:rFonts w:ascii="Arial" w:hAnsi="Arial" w:cs="Arial"/>
          <w:sz w:val="22"/>
          <w:szCs w:val="22"/>
        </w:rPr>
        <w:t xml:space="preserve"> </w:t>
      </w:r>
      <w:r w:rsidRPr="00ED0410">
        <w:rPr>
          <w:rFonts w:ascii="Arial" w:hAnsi="Arial" w:cs="Arial"/>
          <w:b/>
          <w:sz w:val="22"/>
          <w:szCs w:val="22"/>
        </w:rPr>
        <w:t>(NE)</w:t>
      </w:r>
    </w:p>
    <w:p w14:paraId="382BD124" w14:textId="77777777" w:rsidR="00171695" w:rsidRDefault="00171695" w:rsidP="00F63642">
      <w:pPr>
        <w:pStyle w:val="paragraph"/>
        <w:spacing w:before="0" w:beforeAutospacing="0" w:after="0" w:afterAutospacing="0"/>
        <w:textAlignment w:val="baseline"/>
        <w:rPr>
          <w:rStyle w:val="eop"/>
          <w:rFonts w:ascii="Arial" w:hAnsi="Arial" w:cs="Arial"/>
          <w:sz w:val="22"/>
          <w:szCs w:val="22"/>
        </w:rPr>
      </w:pPr>
    </w:p>
    <w:p w14:paraId="04032C72" w14:textId="77777777" w:rsidR="00F63642" w:rsidRDefault="00171695" w:rsidP="00F63642">
      <w:pPr>
        <w:pStyle w:val="paragraph"/>
        <w:spacing w:before="0" w:beforeAutospacing="0" w:after="0" w:afterAutospacing="0"/>
        <w:textAlignment w:val="baseline"/>
        <w:rPr>
          <w:rStyle w:val="eop"/>
          <w:rFonts w:ascii="Arial" w:hAnsi="Arial" w:cs="Arial"/>
          <w:b/>
          <w:sz w:val="22"/>
          <w:szCs w:val="22"/>
        </w:rPr>
      </w:pPr>
      <w:r w:rsidRPr="00171695">
        <w:rPr>
          <w:rStyle w:val="eop"/>
          <w:rFonts w:ascii="Arial" w:hAnsi="Arial" w:cs="Arial"/>
          <w:b/>
          <w:sz w:val="22"/>
          <w:szCs w:val="22"/>
        </w:rPr>
        <w:t>12.2 INF2 Fishing nets attached to wrecks (UK)</w:t>
      </w:r>
    </w:p>
    <w:p w14:paraId="08CCC724" w14:textId="77777777" w:rsidR="00F63642" w:rsidRPr="00171695" w:rsidRDefault="00171695" w:rsidP="00F63642">
      <w:pPr>
        <w:pStyle w:val="paragraph"/>
        <w:spacing w:before="0" w:beforeAutospacing="0" w:after="0" w:afterAutospacing="0"/>
        <w:textAlignment w:val="baseline"/>
        <w:rPr>
          <w:rFonts w:ascii="Segoe UI" w:hAnsi="Segoe UI" w:cs="Segoe UI"/>
          <w:i/>
          <w:sz w:val="18"/>
          <w:szCs w:val="18"/>
        </w:rPr>
      </w:pPr>
      <w:r w:rsidRPr="00171695">
        <w:rPr>
          <w:rStyle w:val="eop"/>
          <w:rFonts w:ascii="Arial" w:hAnsi="Arial" w:cs="Arial"/>
          <w:i/>
          <w:sz w:val="22"/>
          <w:szCs w:val="22"/>
        </w:rPr>
        <w:t xml:space="preserve">Docs: NCWG4-12.2 INF2 </w:t>
      </w:r>
      <w:r w:rsidRPr="00171695">
        <w:rPr>
          <w:rStyle w:val="eop"/>
          <w:rFonts w:ascii="Arial" w:hAnsi="Arial" w:cs="Arial"/>
          <w:i/>
          <w:sz w:val="22"/>
          <w:szCs w:val="22"/>
        </w:rPr>
        <w:tab/>
        <w:t xml:space="preserve"> Fishing nets attached to wrecks</w:t>
      </w:r>
    </w:p>
    <w:p w14:paraId="33006C9F" w14:textId="77777777" w:rsidR="00F66DCA" w:rsidRDefault="00F63642"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253E09C" w14:textId="7392DC65" w:rsidR="0075745E" w:rsidRDefault="0075745E"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chair encouraged members to share their practices and policy’s regarding nets attached to wrecks. The US, DE</w:t>
      </w:r>
      <w:r w:rsidR="006A5D89">
        <w:rPr>
          <w:rStyle w:val="eop"/>
          <w:rFonts w:ascii="Arial" w:hAnsi="Arial" w:cs="Arial"/>
          <w:sz w:val="22"/>
          <w:szCs w:val="22"/>
        </w:rPr>
        <w:t xml:space="preserve"> and </w:t>
      </w:r>
      <w:r>
        <w:rPr>
          <w:rStyle w:val="eop"/>
          <w:rFonts w:ascii="Arial" w:hAnsi="Arial" w:cs="Arial"/>
          <w:sz w:val="22"/>
          <w:szCs w:val="22"/>
        </w:rPr>
        <w:t xml:space="preserve">ZA all informed members that they would show the least depth of nets attached to wrecks whereas UK, ES and SE advised that they show the depth of the wreck only and do not show the </w:t>
      </w:r>
      <w:proofErr w:type="spellStart"/>
      <w:r>
        <w:rPr>
          <w:rStyle w:val="eop"/>
          <w:rFonts w:ascii="Arial" w:hAnsi="Arial" w:cs="Arial"/>
          <w:sz w:val="22"/>
          <w:szCs w:val="22"/>
        </w:rPr>
        <w:t>shoaler</w:t>
      </w:r>
      <w:proofErr w:type="spellEnd"/>
      <w:r>
        <w:rPr>
          <w:rStyle w:val="eop"/>
          <w:rFonts w:ascii="Arial" w:hAnsi="Arial" w:cs="Arial"/>
          <w:sz w:val="22"/>
          <w:szCs w:val="22"/>
        </w:rPr>
        <w:t xml:space="preserve"> depth of any nets that were attached. The IHO </w:t>
      </w:r>
      <w:r w:rsidR="00BF5E55">
        <w:rPr>
          <w:rStyle w:val="eop"/>
          <w:rFonts w:ascii="Arial" w:hAnsi="Arial" w:cs="Arial"/>
          <w:sz w:val="22"/>
          <w:szCs w:val="22"/>
        </w:rPr>
        <w:t>Secretariat</w:t>
      </w:r>
      <w:r w:rsidR="006A5D89">
        <w:rPr>
          <w:rStyle w:val="eop"/>
          <w:rFonts w:ascii="Arial" w:hAnsi="Arial" w:cs="Arial"/>
          <w:sz w:val="22"/>
          <w:szCs w:val="22"/>
        </w:rPr>
        <w:t xml:space="preserve"> </w:t>
      </w:r>
      <w:r>
        <w:rPr>
          <w:rStyle w:val="eop"/>
          <w:rFonts w:ascii="Arial" w:hAnsi="Arial" w:cs="Arial"/>
          <w:sz w:val="22"/>
          <w:szCs w:val="22"/>
        </w:rPr>
        <w:t>recommended that the least depth of nets should be shown and director Kampfer shared an account of a small fishing vessel in Namibian waters that snagged a fishing net that was attached to a wreck and sadly sank with several lives lost.</w:t>
      </w:r>
    </w:p>
    <w:p w14:paraId="56DC9A23" w14:textId="77777777" w:rsidR="00B2161D" w:rsidRDefault="00B2161D" w:rsidP="00F63642">
      <w:pPr>
        <w:pStyle w:val="paragraph"/>
        <w:spacing w:before="0" w:beforeAutospacing="0" w:after="0" w:afterAutospacing="0"/>
        <w:textAlignment w:val="baseline"/>
        <w:rPr>
          <w:rStyle w:val="eop"/>
          <w:rFonts w:ascii="Arial" w:hAnsi="Arial" w:cs="Arial"/>
          <w:sz w:val="22"/>
          <w:szCs w:val="22"/>
        </w:rPr>
      </w:pPr>
    </w:p>
    <w:p w14:paraId="681205E8" w14:textId="68522D42" w:rsidR="00B2161D" w:rsidRDefault="00B2161D" w:rsidP="00F63642">
      <w:pPr>
        <w:pStyle w:val="paragraph"/>
        <w:spacing w:before="0" w:beforeAutospacing="0" w:after="0" w:afterAutospacing="0"/>
        <w:textAlignment w:val="baseline"/>
        <w:rPr>
          <w:rStyle w:val="eop"/>
          <w:rFonts w:ascii="Arial" w:hAnsi="Arial" w:cs="Arial"/>
          <w:sz w:val="22"/>
          <w:szCs w:val="22"/>
        </w:rPr>
      </w:pPr>
      <w:r w:rsidRPr="00B2161D">
        <w:rPr>
          <w:rStyle w:val="eop"/>
          <w:rFonts w:ascii="Arial" w:hAnsi="Arial" w:cs="Arial"/>
          <w:b/>
          <w:sz w:val="22"/>
          <w:szCs w:val="22"/>
        </w:rPr>
        <w:t>ACTION 4\15</w:t>
      </w:r>
      <w:r>
        <w:rPr>
          <w:rStyle w:val="eop"/>
          <w:rFonts w:ascii="Arial" w:hAnsi="Arial" w:cs="Arial"/>
          <w:sz w:val="22"/>
          <w:szCs w:val="22"/>
        </w:rPr>
        <w:t xml:space="preserve"> - </w:t>
      </w:r>
      <w:r>
        <w:rPr>
          <w:rFonts w:ascii="Arial" w:hAnsi="Arial" w:cs="Arial"/>
          <w:sz w:val="21"/>
          <w:szCs w:val="22"/>
        </w:rPr>
        <w:t>Draft wording for S</w:t>
      </w:r>
      <w:r w:rsidR="007A34E4">
        <w:rPr>
          <w:rFonts w:ascii="Arial" w:hAnsi="Arial" w:cs="Arial"/>
          <w:sz w:val="21"/>
          <w:szCs w:val="22"/>
        </w:rPr>
        <w:t>-</w:t>
      </w:r>
      <w:r>
        <w:rPr>
          <w:rFonts w:ascii="Arial" w:hAnsi="Arial" w:cs="Arial"/>
          <w:sz w:val="21"/>
          <w:szCs w:val="22"/>
        </w:rPr>
        <w:t xml:space="preserve">4 regarding recommendation to issue chart correcting notice to mariners when </w:t>
      </w:r>
      <w:proofErr w:type="spellStart"/>
      <w:r>
        <w:rPr>
          <w:rFonts w:ascii="Arial" w:hAnsi="Arial" w:cs="Arial"/>
          <w:sz w:val="21"/>
          <w:szCs w:val="22"/>
        </w:rPr>
        <w:t>shoaler</w:t>
      </w:r>
      <w:proofErr w:type="spellEnd"/>
      <w:r>
        <w:rPr>
          <w:rFonts w:ascii="Arial" w:hAnsi="Arial" w:cs="Arial"/>
          <w:sz w:val="21"/>
          <w:szCs w:val="22"/>
        </w:rPr>
        <w:t xml:space="preserve"> wreck depths from snagged fishing nets are discovered. Also include need for temporary notice until nets cleared. </w:t>
      </w:r>
      <w:r w:rsidRPr="00B2161D">
        <w:rPr>
          <w:rFonts w:ascii="Arial" w:hAnsi="Arial" w:cs="Arial"/>
          <w:b/>
          <w:sz w:val="21"/>
          <w:szCs w:val="22"/>
        </w:rPr>
        <w:t>(UK)</w:t>
      </w:r>
    </w:p>
    <w:p w14:paraId="16798347" w14:textId="77777777" w:rsidR="003D173D" w:rsidRDefault="003D173D" w:rsidP="00F63642">
      <w:pPr>
        <w:pStyle w:val="paragraph"/>
        <w:spacing w:before="0" w:beforeAutospacing="0" w:after="0" w:afterAutospacing="0"/>
        <w:textAlignment w:val="baseline"/>
        <w:rPr>
          <w:rStyle w:val="eop"/>
          <w:rFonts w:ascii="Arial" w:hAnsi="Arial" w:cs="Arial"/>
          <w:sz w:val="22"/>
          <w:szCs w:val="22"/>
        </w:rPr>
      </w:pPr>
    </w:p>
    <w:p w14:paraId="4EAE0725" w14:textId="77777777" w:rsidR="003D173D" w:rsidRPr="008B62B3" w:rsidRDefault="008B62B3" w:rsidP="00F63642">
      <w:pPr>
        <w:pStyle w:val="paragraph"/>
        <w:spacing w:before="0" w:beforeAutospacing="0" w:after="0" w:afterAutospacing="0"/>
        <w:textAlignment w:val="baseline"/>
        <w:rPr>
          <w:rStyle w:val="eop"/>
          <w:rFonts w:ascii="Arial" w:hAnsi="Arial" w:cs="Arial"/>
          <w:b/>
          <w:sz w:val="22"/>
          <w:szCs w:val="22"/>
        </w:rPr>
      </w:pPr>
      <w:r w:rsidRPr="008B62B3">
        <w:rPr>
          <w:rStyle w:val="eop"/>
          <w:rFonts w:ascii="Arial" w:hAnsi="Arial" w:cs="Arial"/>
          <w:b/>
          <w:sz w:val="22"/>
          <w:szCs w:val="22"/>
        </w:rPr>
        <w:t>12.3 INF3 Optimised content of DE INT charts and references (DE)</w:t>
      </w:r>
    </w:p>
    <w:p w14:paraId="0554F3CE" w14:textId="77777777" w:rsidR="008B62B3" w:rsidRDefault="008B62B3" w:rsidP="00F63642">
      <w:pPr>
        <w:pStyle w:val="paragraph"/>
        <w:spacing w:before="0" w:beforeAutospacing="0" w:after="0" w:afterAutospacing="0"/>
        <w:textAlignment w:val="baseline"/>
        <w:rPr>
          <w:rStyle w:val="eop"/>
          <w:rFonts w:ascii="Arial" w:hAnsi="Arial" w:cs="Arial"/>
          <w:i/>
          <w:sz w:val="22"/>
          <w:szCs w:val="22"/>
        </w:rPr>
      </w:pPr>
      <w:r w:rsidRPr="008B62B3">
        <w:rPr>
          <w:rStyle w:val="eop"/>
          <w:rFonts w:ascii="Arial" w:hAnsi="Arial" w:cs="Arial"/>
          <w:i/>
          <w:sz w:val="22"/>
          <w:szCs w:val="22"/>
        </w:rPr>
        <w:t>Docs: NCWG4-12.3 INF3</w:t>
      </w:r>
      <w:r w:rsidRPr="008B62B3">
        <w:rPr>
          <w:rStyle w:val="eop"/>
          <w:rFonts w:ascii="Arial" w:hAnsi="Arial" w:cs="Arial"/>
          <w:i/>
          <w:sz w:val="22"/>
          <w:szCs w:val="22"/>
        </w:rPr>
        <w:tab/>
        <w:t xml:space="preserve"> Optimised content of DE INT charts and references</w:t>
      </w:r>
    </w:p>
    <w:p w14:paraId="2719E5C0" w14:textId="77777777" w:rsidR="00E25D6C" w:rsidRDefault="00E25D6C" w:rsidP="00F63642">
      <w:pPr>
        <w:pStyle w:val="paragraph"/>
        <w:spacing w:before="0" w:beforeAutospacing="0" w:after="0" w:afterAutospacing="0"/>
        <w:textAlignment w:val="baseline"/>
        <w:rPr>
          <w:rStyle w:val="eop"/>
          <w:rFonts w:ascii="Arial" w:hAnsi="Arial" w:cs="Arial"/>
          <w:i/>
          <w:sz w:val="22"/>
          <w:szCs w:val="22"/>
        </w:rPr>
      </w:pPr>
    </w:p>
    <w:p w14:paraId="278FCE45" w14:textId="77777777" w:rsidR="00E25D6C" w:rsidRPr="008D578C" w:rsidRDefault="00344570" w:rsidP="00F63642">
      <w:pPr>
        <w:pStyle w:val="paragraph"/>
        <w:spacing w:before="0" w:beforeAutospacing="0" w:after="0" w:afterAutospacing="0"/>
        <w:textAlignment w:val="baseline"/>
        <w:rPr>
          <w:rStyle w:val="eop"/>
          <w:rFonts w:ascii="Arial" w:hAnsi="Arial" w:cs="Arial"/>
          <w:sz w:val="22"/>
          <w:szCs w:val="22"/>
        </w:rPr>
      </w:pPr>
      <w:r w:rsidRPr="008D578C">
        <w:rPr>
          <w:rStyle w:val="eop"/>
          <w:rFonts w:ascii="Arial" w:hAnsi="Arial" w:cs="Arial"/>
          <w:sz w:val="22"/>
          <w:szCs w:val="22"/>
        </w:rPr>
        <w:t xml:space="preserve">The members considered the reduced content shown in the new DE INT charts. Some members questioned how efficient it would be to maintain two versions (national and INT) of the same chart. No agreement was reached regarding the requirements for references to national and INT charts and DE was advised to consider </w:t>
      </w:r>
      <w:r w:rsidR="008D578C" w:rsidRPr="008D578C">
        <w:rPr>
          <w:rStyle w:val="eop"/>
          <w:rFonts w:ascii="Arial" w:hAnsi="Arial" w:cs="Arial"/>
          <w:sz w:val="22"/>
          <w:szCs w:val="22"/>
        </w:rPr>
        <w:t>resubmitting their paper if they felt that further discussion was required.</w:t>
      </w:r>
    </w:p>
    <w:p w14:paraId="52E8E689" w14:textId="77777777" w:rsidR="00E25D6C" w:rsidRDefault="00E25D6C" w:rsidP="00F63642">
      <w:pPr>
        <w:pStyle w:val="paragraph"/>
        <w:spacing w:before="0" w:beforeAutospacing="0" w:after="0" w:afterAutospacing="0"/>
        <w:textAlignment w:val="baseline"/>
        <w:rPr>
          <w:rStyle w:val="eop"/>
          <w:rFonts w:ascii="Arial" w:hAnsi="Arial" w:cs="Arial"/>
          <w:i/>
          <w:sz w:val="22"/>
          <w:szCs w:val="22"/>
        </w:rPr>
      </w:pPr>
    </w:p>
    <w:p w14:paraId="4BE0FBD2" w14:textId="77777777" w:rsidR="00E25D6C" w:rsidRPr="00D30992" w:rsidRDefault="005819C3" w:rsidP="00D30992">
      <w:pPr>
        <w:spacing w:after="120"/>
        <w:rPr>
          <w:rStyle w:val="eop"/>
          <w:rFonts w:ascii="Arial" w:hAnsi="Arial" w:cs="Arial"/>
          <w:sz w:val="21"/>
        </w:rPr>
      </w:pPr>
      <w:r w:rsidRPr="005819C3">
        <w:rPr>
          <w:rStyle w:val="eop"/>
          <w:rFonts w:ascii="Arial" w:hAnsi="Arial" w:cs="Arial"/>
          <w:b/>
        </w:rPr>
        <w:t>ACTION 4\21</w:t>
      </w:r>
      <w:r>
        <w:rPr>
          <w:rStyle w:val="eop"/>
          <w:rFonts w:ascii="Arial" w:hAnsi="Arial" w:cs="Arial"/>
          <w:i/>
        </w:rPr>
        <w:t xml:space="preserve"> - </w:t>
      </w:r>
      <w:r w:rsidRPr="005819C3">
        <w:rPr>
          <w:rFonts w:ascii="Arial" w:hAnsi="Arial" w:cs="Arial"/>
        </w:rPr>
        <w:t>If needed Germany to resubmit paper regarding chart references.</w:t>
      </w:r>
      <w:r>
        <w:rPr>
          <w:rFonts w:ascii="Arial" w:hAnsi="Arial" w:cs="Arial"/>
        </w:rPr>
        <w:t xml:space="preserve"> </w:t>
      </w:r>
      <w:r w:rsidRPr="005819C3">
        <w:rPr>
          <w:rFonts w:ascii="Arial" w:hAnsi="Arial" w:cs="Arial"/>
          <w:b/>
        </w:rPr>
        <w:t>(DE)</w:t>
      </w:r>
    </w:p>
    <w:p w14:paraId="11299044" w14:textId="77777777" w:rsidR="00E25D6C" w:rsidRPr="00E25D6C" w:rsidRDefault="00E25D6C" w:rsidP="00F63642">
      <w:pPr>
        <w:pStyle w:val="paragraph"/>
        <w:spacing w:before="0" w:beforeAutospacing="0" w:after="0" w:afterAutospacing="0"/>
        <w:textAlignment w:val="baseline"/>
        <w:rPr>
          <w:rStyle w:val="eop"/>
          <w:rFonts w:ascii="Arial" w:hAnsi="Arial" w:cs="Arial"/>
          <w:b/>
          <w:sz w:val="22"/>
          <w:szCs w:val="22"/>
        </w:rPr>
      </w:pPr>
      <w:r w:rsidRPr="00E25D6C">
        <w:rPr>
          <w:rStyle w:val="eop"/>
          <w:rFonts w:ascii="Arial" w:hAnsi="Arial" w:cs="Arial"/>
          <w:b/>
          <w:sz w:val="22"/>
          <w:szCs w:val="22"/>
        </w:rPr>
        <w:t>12.4 Data Quality (Chair)</w:t>
      </w:r>
    </w:p>
    <w:p w14:paraId="0290468A" w14:textId="77777777" w:rsidR="00E25D6C" w:rsidRPr="008B62B3" w:rsidRDefault="00E25D6C" w:rsidP="00F63642">
      <w:pPr>
        <w:pStyle w:val="paragraph"/>
        <w:spacing w:before="0" w:beforeAutospacing="0" w:after="0" w:afterAutospacing="0"/>
        <w:textAlignment w:val="baseline"/>
        <w:rPr>
          <w:rStyle w:val="eop"/>
          <w:rFonts w:ascii="Arial" w:hAnsi="Arial" w:cs="Arial"/>
          <w:i/>
          <w:sz w:val="22"/>
          <w:szCs w:val="22"/>
        </w:rPr>
      </w:pPr>
      <w:r>
        <w:rPr>
          <w:rStyle w:val="eop"/>
          <w:rFonts w:ascii="Arial" w:hAnsi="Arial" w:cs="Arial"/>
          <w:i/>
          <w:sz w:val="22"/>
          <w:szCs w:val="22"/>
        </w:rPr>
        <w:t>Docs: NCWG4-12.4 INF4</w:t>
      </w:r>
      <w:r>
        <w:rPr>
          <w:rStyle w:val="eop"/>
          <w:rFonts w:ascii="Arial" w:hAnsi="Arial" w:cs="Arial"/>
          <w:i/>
          <w:sz w:val="22"/>
          <w:szCs w:val="22"/>
        </w:rPr>
        <w:tab/>
      </w:r>
      <w:r>
        <w:rPr>
          <w:rStyle w:val="eop"/>
          <w:rFonts w:ascii="Arial" w:hAnsi="Arial" w:cs="Arial"/>
          <w:i/>
          <w:sz w:val="22"/>
          <w:szCs w:val="22"/>
        </w:rPr>
        <w:tab/>
      </w:r>
      <w:r>
        <w:rPr>
          <w:rStyle w:val="eop"/>
          <w:rFonts w:ascii="Arial" w:hAnsi="Arial" w:cs="Arial"/>
          <w:i/>
          <w:sz w:val="22"/>
          <w:szCs w:val="22"/>
        </w:rPr>
        <w:tab/>
        <w:t>Data Quality</w:t>
      </w:r>
    </w:p>
    <w:p w14:paraId="73EEDAB2" w14:textId="77777777" w:rsidR="00F66DCA" w:rsidRDefault="00F66DCA" w:rsidP="00F63642">
      <w:pPr>
        <w:pStyle w:val="paragraph"/>
        <w:spacing w:before="0" w:beforeAutospacing="0" w:after="0" w:afterAutospacing="0"/>
        <w:textAlignment w:val="baseline"/>
        <w:rPr>
          <w:rStyle w:val="eop"/>
          <w:rFonts w:ascii="Arial" w:hAnsi="Arial" w:cs="Arial"/>
          <w:sz w:val="22"/>
          <w:szCs w:val="22"/>
        </w:rPr>
      </w:pPr>
    </w:p>
    <w:p w14:paraId="2D48D235" w14:textId="77777777" w:rsidR="00F66DCA" w:rsidRDefault="008D578C"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This item was covered under agenda item </w:t>
      </w:r>
      <w:r w:rsidR="008D0BE6">
        <w:rPr>
          <w:rStyle w:val="eop"/>
          <w:rFonts w:ascii="Arial" w:hAnsi="Arial" w:cs="Arial"/>
          <w:sz w:val="22"/>
          <w:szCs w:val="22"/>
        </w:rPr>
        <w:t xml:space="preserve">4.6 </w:t>
      </w:r>
      <w:r w:rsidR="008D0BE6" w:rsidRPr="008D0BE6">
        <w:rPr>
          <w:rStyle w:val="eop"/>
          <w:rFonts w:ascii="Arial" w:hAnsi="Arial" w:cs="Arial"/>
          <w:i/>
          <w:sz w:val="22"/>
          <w:szCs w:val="22"/>
        </w:rPr>
        <w:t>Report from</w:t>
      </w:r>
      <w:r w:rsidR="008D0BE6">
        <w:rPr>
          <w:rStyle w:val="eop"/>
          <w:rFonts w:ascii="Arial" w:hAnsi="Arial" w:cs="Arial"/>
          <w:sz w:val="22"/>
          <w:szCs w:val="22"/>
        </w:rPr>
        <w:t xml:space="preserve"> </w:t>
      </w:r>
      <w:r w:rsidR="008D0BE6" w:rsidRPr="008D0BE6">
        <w:rPr>
          <w:rStyle w:val="eop"/>
          <w:rFonts w:ascii="Arial" w:hAnsi="Arial" w:cs="Arial"/>
          <w:i/>
          <w:sz w:val="22"/>
          <w:szCs w:val="22"/>
        </w:rPr>
        <w:t>DCWG – Presentation.</w:t>
      </w:r>
    </w:p>
    <w:p w14:paraId="5DB50941" w14:textId="77777777" w:rsidR="00F63642" w:rsidRDefault="00F63642" w:rsidP="00F63642">
      <w:pPr>
        <w:pStyle w:val="paragraph"/>
        <w:spacing w:before="0" w:beforeAutospacing="0" w:after="0" w:afterAutospacing="0"/>
        <w:textAlignment w:val="baseline"/>
        <w:rPr>
          <w:rStyle w:val="eop"/>
          <w:rFonts w:ascii="Arial" w:hAnsi="Arial" w:cs="Arial"/>
          <w:sz w:val="22"/>
          <w:szCs w:val="22"/>
        </w:rPr>
      </w:pPr>
    </w:p>
    <w:p w14:paraId="0530DFD4" w14:textId="77777777" w:rsidR="00573A80" w:rsidRPr="005819C3" w:rsidRDefault="00573A80" w:rsidP="00F63642">
      <w:pPr>
        <w:pStyle w:val="paragraph"/>
        <w:spacing w:before="0" w:beforeAutospacing="0" w:after="0" w:afterAutospacing="0"/>
        <w:textAlignment w:val="baseline"/>
        <w:rPr>
          <w:rStyle w:val="eop"/>
          <w:rFonts w:ascii="Arial" w:hAnsi="Arial" w:cs="Arial"/>
          <w:b/>
          <w:sz w:val="22"/>
          <w:szCs w:val="22"/>
        </w:rPr>
      </w:pPr>
      <w:proofErr w:type="gramStart"/>
      <w:r w:rsidRPr="005819C3">
        <w:rPr>
          <w:rStyle w:val="eop"/>
          <w:rFonts w:ascii="Arial" w:hAnsi="Arial" w:cs="Arial"/>
          <w:b/>
          <w:sz w:val="22"/>
          <w:szCs w:val="22"/>
        </w:rPr>
        <w:t>12.5  Distinction</w:t>
      </w:r>
      <w:proofErr w:type="gramEnd"/>
      <w:r w:rsidRPr="005819C3">
        <w:rPr>
          <w:rStyle w:val="eop"/>
          <w:rFonts w:ascii="Arial" w:hAnsi="Arial" w:cs="Arial"/>
          <w:b/>
          <w:sz w:val="22"/>
          <w:szCs w:val="22"/>
        </w:rPr>
        <w:t xml:space="preserve"> between Obstructions and Foul Grounds (FR</w:t>
      </w:r>
      <w:r w:rsidR="005819C3">
        <w:rPr>
          <w:rStyle w:val="eop"/>
          <w:rFonts w:ascii="Arial" w:hAnsi="Arial" w:cs="Arial"/>
          <w:b/>
          <w:sz w:val="22"/>
          <w:szCs w:val="22"/>
        </w:rPr>
        <w:t xml:space="preserve"> &amp; AU</w:t>
      </w:r>
      <w:r w:rsidRPr="005819C3">
        <w:rPr>
          <w:rStyle w:val="eop"/>
          <w:rFonts w:ascii="Arial" w:hAnsi="Arial" w:cs="Arial"/>
          <w:b/>
          <w:sz w:val="22"/>
          <w:szCs w:val="22"/>
        </w:rPr>
        <w:t>)</w:t>
      </w:r>
    </w:p>
    <w:p w14:paraId="3F0779FE" w14:textId="7A5F9A22" w:rsidR="00573A80" w:rsidRPr="00BF5E55" w:rsidRDefault="00BF5E55" w:rsidP="00F63642">
      <w:pPr>
        <w:pStyle w:val="paragraph"/>
        <w:spacing w:before="0" w:beforeAutospacing="0" w:after="0" w:afterAutospacing="0"/>
        <w:textAlignment w:val="baseline"/>
        <w:rPr>
          <w:rStyle w:val="eop"/>
          <w:rFonts w:ascii="Arial" w:hAnsi="Arial" w:cs="Arial"/>
          <w:i/>
          <w:sz w:val="22"/>
          <w:szCs w:val="22"/>
        </w:rPr>
      </w:pPr>
      <w:r w:rsidRPr="00BF5E55">
        <w:rPr>
          <w:rStyle w:val="eop"/>
          <w:rFonts w:ascii="Arial" w:hAnsi="Arial" w:cs="Arial"/>
          <w:i/>
          <w:sz w:val="22"/>
          <w:szCs w:val="22"/>
        </w:rPr>
        <w:t>Docs: NCWG4-12.5 INF5</w:t>
      </w:r>
      <w:r w:rsidRPr="00BF5E55">
        <w:rPr>
          <w:rStyle w:val="eop"/>
          <w:rFonts w:ascii="Arial" w:hAnsi="Arial" w:cs="Arial"/>
          <w:i/>
          <w:sz w:val="22"/>
          <w:szCs w:val="22"/>
        </w:rPr>
        <w:tab/>
      </w:r>
      <w:r w:rsidRPr="00BF5E55">
        <w:rPr>
          <w:rStyle w:val="eop"/>
          <w:rFonts w:ascii="Arial" w:hAnsi="Arial" w:cs="Arial"/>
          <w:i/>
          <w:sz w:val="22"/>
          <w:szCs w:val="22"/>
        </w:rPr>
        <w:tab/>
        <w:t>Distinction between Obstructions and Foul Grounds</w:t>
      </w:r>
    </w:p>
    <w:p w14:paraId="26B5C5CB" w14:textId="77777777" w:rsidR="006A5D89" w:rsidRDefault="006A5D89" w:rsidP="00F63642">
      <w:pPr>
        <w:pStyle w:val="paragraph"/>
        <w:spacing w:before="0" w:beforeAutospacing="0" w:after="0" w:afterAutospacing="0"/>
        <w:textAlignment w:val="baseline"/>
        <w:rPr>
          <w:rStyle w:val="eop"/>
          <w:rFonts w:ascii="Arial" w:hAnsi="Arial" w:cs="Arial"/>
          <w:sz w:val="22"/>
          <w:szCs w:val="22"/>
        </w:rPr>
      </w:pPr>
    </w:p>
    <w:p w14:paraId="1CDFE509" w14:textId="5364D572" w:rsidR="00573A80" w:rsidRDefault="00573A80" w:rsidP="00F6364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 late paper</w:t>
      </w:r>
      <w:r w:rsidR="005819C3">
        <w:rPr>
          <w:rStyle w:val="eop"/>
          <w:rFonts w:ascii="Arial" w:hAnsi="Arial" w:cs="Arial"/>
          <w:sz w:val="22"/>
          <w:szCs w:val="22"/>
        </w:rPr>
        <w:t xml:space="preserve"> </w:t>
      </w:r>
      <w:r>
        <w:rPr>
          <w:rStyle w:val="eop"/>
          <w:rFonts w:ascii="Arial" w:hAnsi="Arial" w:cs="Arial"/>
          <w:sz w:val="22"/>
          <w:szCs w:val="22"/>
        </w:rPr>
        <w:t>was received from France</w:t>
      </w:r>
      <w:r w:rsidR="005819C3">
        <w:rPr>
          <w:rStyle w:val="eop"/>
          <w:rFonts w:ascii="Arial" w:hAnsi="Arial" w:cs="Arial"/>
          <w:sz w:val="22"/>
          <w:szCs w:val="22"/>
        </w:rPr>
        <w:t xml:space="preserve"> and Australia</w:t>
      </w:r>
      <w:r>
        <w:rPr>
          <w:rStyle w:val="eop"/>
          <w:rFonts w:ascii="Arial" w:hAnsi="Arial" w:cs="Arial"/>
          <w:sz w:val="22"/>
          <w:szCs w:val="22"/>
        </w:rPr>
        <w:t xml:space="preserve"> who had </w:t>
      </w:r>
      <w:r w:rsidR="005819C3">
        <w:rPr>
          <w:rStyle w:val="eop"/>
          <w:rFonts w:ascii="Arial" w:hAnsi="Arial" w:cs="Arial"/>
          <w:sz w:val="22"/>
          <w:szCs w:val="22"/>
        </w:rPr>
        <w:t xml:space="preserve">also </w:t>
      </w:r>
      <w:r>
        <w:rPr>
          <w:rStyle w:val="eop"/>
          <w:rFonts w:ascii="Arial" w:hAnsi="Arial" w:cs="Arial"/>
          <w:sz w:val="22"/>
          <w:szCs w:val="22"/>
        </w:rPr>
        <w:t>prepared a presentation</w:t>
      </w:r>
      <w:r w:rsidR="005819C3">
        <w:rPr>
          <w:rStyle w:val="eop"/>
          <w:rFonts w:ascii="Arial" w:hAnsi="Arial" w:cs="Arial"/>
          <w:sz w:val="22"/>
          <w:szCs w:val="22"/>
        </w:rPr>
        <w:t xml:space="preserve">. </w:t>
      </w:r>
      <w:r>
        <w:rPr>
          <w:rStyle w:val="eop"/>
          <w:rFonts w:ascii="Arial" w:hAnsi="Arial" w:cs="Arial"/>
          <w:sz w:val="22"/>
          <w:szCs w:val="22"/>
        </w:rPr>
        <w:t xml:space="preserve"> </w:t>
      </w:r>
      <w:r w:rsidR="005819C3">
        <w:rPr>
          <w:rStyle w:val="eop"/>
          <w:rFonts w:ascii="Arial" w:hAnsi="Arial" w:cs="Arial"/>
          <w:sz w:val="22"/>
          <w:szCs w:val="22"/>
        </w:rPr>
        <w:t>The chair commended the authors on providing a well written paper. Discussion was had regarding the use of the terms foul ground</w:t>
      </w:r>
      <w:r w:rsidR="001273A1">
        <w:rPr>
          <w:rStyle w:val="eop"/>
          <w:rFonts w:ascii="Arial" w:hAnsi="Arial" w:cs="Arial"/>
          <w:sz w:val="22"/>
          <w:szCs w:val="22"/>
        </w:rPr>
        <w:t xml:space="preserve"> and it was noted that similar discussions were had at previous NCWG meetings that led to s4 being amended to harmonise the use of the terms. </w:t>
      </w:r>
      <w:r w:rsidR="005819C3">
        <w:rPr>
          <w:rStyle w:val="eop"/>
          <w:rFonts w:ascii="Arial" w:hAnsi="Arial" w:cs="Arial"/>
          <w:sz w:val="22"/>
          <w:szCs w:val="22"/>
        </w:rPr>
        <w:t xml:space="preserve"> </w:t>
      </w:r>
    </w:p>
    <w:p w14:paraId="546242FD" w14:textId="77777777" w:rsidR="005819C3" w:rsidRDefault="005819C3" w:rsidP="00F63642">
      <w:pPr>
        <w:pStyle w:val="paragraph"/>
        <w:spacing w:before="0" w:beforeAutospacing="0" w:after="0" w:afterAutospacing="0"/>
        <w:textAlignment w:val="baseline"/>
        <w:rPr>
          <w:rStyle w:val="eop"/>
          <w:rFonts w:ascii="Arial" w:hAnsi="Arial" w:cs="Arial"/>
          <w:sz w:val="22"/>
          <w:szCs w:val="22"/>
        </w:rPr>
      </w:pPr>
    </w:p>
    <w:p w14:paraId="58B0D101" w14:textId="406A5F5D" w:rsidR="005819C3" w:rsidRDefault="005819C3" w:rsidP="00F63642">
      <w:pPr>
        <w:pStyle w:val="paragraph"/>
        <w:spacing w:before="0" w:beforeAutospacing="0" w:after="0" w:afterAutospacing="0"/>
        <w:textAlignment w:val="baseline"/>
        <w:rPr>
          <w:rFonts w:ascii="Arial" w:hAnsi="Arial" w:cs="Arial"/>
          <w:b/>
          <w:sz w:val="21"/>
          <w:szCs w:val="22"/>
        </w:rPr>
      </w:pPr>
      <w:r w:rsidRPr="005819C3">
        <w:rPr>
          <w:rStyle w:val="eop"/>
          <w:rFonts w:ascii="Arial" w:hAnsi="Arial" w:cs="Arial"/>
          <w:b/>
          <w:sz w:val="22"/>
          <w:szCs w:val="22"/>
        </w:rPr>
        <w:t>ACTION 4\16</w:t>
      </w:r>
      <w:r>
        <w:rPr>
          <w:rStyle w:val="eop"/>
          <w:rFonts w:ascii="Arial" w:hAnsi="Arial" w:cs="Arial"/>
          <w:sz w:val="22"/>
          <w:szCs w:val="22"/>
        </w:rPr>
        <w:t xml:space="preserve"> - </w:t>
      </w:r>
      <w:r>
        <w:rPr>
          <w:rFonts w:ascii="Arial" w:hAnsi="Arial" w:cs="Arial"/>
          <w:sz w:val="21"/>
          <w:szCs w:val="22"/>
        </w:rPr>
        <w:t xml:space="preserve">Further consider issue of distinguishing between obstructions and foul ground, propose changes for S4. </w:t>
      </w:r>
      <w:r w:rsidRPr="005819C3">
        <w:rPr>
          <w:rFonts w:ascii="Arial" w:hAnsi="Arial" w:cs="Arial"/>
          <w:b/>
          <w:sz w:val="21"/>
          <w:szCs w:val="22"/>
        </w:rPr>
        <w:t>(FR &amp; AU)</w:t>
      </w:r>
    </w:p>
    <w:p w14:paraId="4BD93D57" w14:textId="77777777" w:rsidR="00B878A6" w:rsidRDefault="00B878A6" w:rsidP="00F63642">
      <w:pPr>
        <w:pStyle w:val="paragraph"/>
        <w:spacing w:before="0" w:beforeAutospacing="0" w:after="0" w:afterAutospacing="0"/>
        <w:textAlignment w:val="baseline"/>
        <w:rPr>
          <w:rStyle w:val="eop"/>
          <w:rFonts w:ascii="Arial" w:hAnsi="Arial" w:cs="Arial"/>
          <w:sz w:val="22"/>
          <w:szCs w:val="22"/>
        </w:rPr>
      </w:pPr>
    </w:p>
    <w:p w14:paraId="124EFF30" w14:textId="77777777" w:rsidR="00573A80" w:rsidRDefault="00573A80" w:rsidP="00F63642">
      <w:pPr>
        <w:pStyle w:val="paragraph"/>
        <w:spacing w:before="0" w:beforeAutospacing="0" w:after="0" w:afterAutospacing="0"/>
        <w:textAlignment w:val="baseline"/>
        <w:rPr>
          <w:rFonts w:ascii="Segoe UI" w:hAnsi="Segoe UI" w:cs="Segoe UI"/>
          <w:sz w:val="18"/>
          <w:szCs w:val="18"/>
        </w:rPr>
      </w:pPr>
    </w:p>
    <w:p w14:paraId="7BA09685" w14:textId="6813022D" w:rsidR="00F63642" w:rsidRDefault="00F63642" w:rsidP="00F6364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13. Date and Location of next meetings</w:t>
      </w:r>
      <w:r>
        <w:rPr>
          <w:rStyle w:val="eop"/>
          <w:rFonts w:ascii="Arial" w:hAnsi="Arial" w:cs="Arial"/>
          <w:sz w:val="22"/>
          <w:szCs w:val="22"/>
        </w:rPr>
        <w:t> </w:t>
      </w:r>
    </w:p>
    <w:p w14:paraId="3C4774CE" w14:textId="77777777" w:rsidR="00B878A6" w:rsidRDefault="00B878A6" w:rsidP="00F63642">
      <w:pPr>
        <w:pStyle w:val="paragraph"/>
        <w:spacing w:before="0" w:beforeAutospacing="0" w:after="0" w:afterAutospacing="0"/>
        <w:textAlignment w:val="baseline"/>
        <w:rPr>
          <w:rFonts w:ascii="Segoe UI" w:hAnsi="Segoe UI" w:cs="Segoe UI"/>
          <w:sz w:val="18"/>
          <w:szCs w:val="18"/>
        </w:rPr>
      </w:pPr>
    </w:p>
    <w:p w14:paraId="5ABB7476" w14:textId="692D86C2"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NCWG5 </w:t>
      </w:r>
      <w:r w:rsidR="00573A80">
        <w:rPr>
          <w:rStyle w:val="normaltextrun"/>
          <w:rFonts w:ascii="Arial" w:hAnsi="Arial" w:cs="Arial"/>
          <w:b/>
          <w:bCs/>
          <w:sz w:val="22"/>
          <w:szCs w:val="22"/>
        </w:rPr>
        <w:t>–</w:t>
      </w:r>
      <w:r>
        <w:rPr>
          <w:rStyle w:val="eop"/>
          <w:rFonts w:ascii="Arial" w:hAnsi="Arial" w:cs="Arial"/>
          <w:sz w:val="22"/>
          <w:szCs w:val="22"/>
        </w:rPr>
        <w:t> </w:t>
      </w:r>
      <w:r w:rsidR="00573A80">
        <w:rPr>
          <w:rStyle w:val="eop"/>
          <w:rFonts w:ascii="Arial" w:hAnsi="Arial" w:cs="Arial"/>
          <w:sz w:val="22"/>
          <w:szCs w:val="22"/>
        </w:rPr>
        <w:t>5-8</w:t>
      </w:r>
      <w:r w:rsidR="00573A80" w:rsidRPr="00573A80">
        <w:rPr>
          <w:rStyle w:val="eop"/>
          <w:rFonts w:ascii="Arial" w:hAnsi="Arial" w:cs="Arial"/>
          <w:sz w:val="22"/>
          <w:szCs w:val="22"/>
          <w:vertAlign w:val="superscript"/>
        </w:rPr>
        <w:t>th</w:t>
      </w:r>
      <w:r w:rsidR="00573A80">
        <w:rPr>
          <w:rStyle w:val="eop"/>
          <w:rFonts w:ascii="Arial" w:hAnsi="Arial" w:cs="Arial"/>
          <w:sz w:val="22"/>
          <w:szCs w:val="22"/>
        </w:rPr>
        <w:t xml:space="preserve"> November 2019</w:t>
      </w:r>
      <w:r w:rsidR="001F601D">
        <w:rPr>
          <w:rStyle w:val="eop"/>
          <w:rFonts w:ascii="Arial" w:hAnsi="Arial" w:cs="Arial"/>
          <w:sz w:val="22"/>
          <w:szCs w:val="22"/>
        </w:rPr>
        <w:t xml:space="preserve"> (dates to be confirmed) </w:t>
      </w:r>
      <w:r w:rsidR="00573A80">
        <w:rPr>
          <w:rStyle w:val="eop"/>
          <w:rFonts w:ascii="Arial" w:hAnsi="Arial" w:cs="Arial"/>
          <w:sz w:val="22"/>
          <w:szCs w:val="22"/>
        </w:rPr>
        <w:t>Stockholm, Sweden</w:t>
      </w:r>
    </w:p>
    <w:p w14:paraId="646FAE5A"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NCWG6-</w:t>
      </w:r>
      <w:proofErr w:type="gramStart"/>
      <w:r>
        <w:rPr>
          <w:rStyle w:val="eop"/>
          <w:rFonts w:ascii="Arial" w:hAnsi="Arial" w:cs="Arial"/>
          <w:sz w:val="22"/>
          <w:szCs w:val="22"/>
        </w:rPr>
        <w:t> </w:t>
      </w:r>
      <w:r w:rsidR="00573A80">
        <w:rPr>
          <w:rStyle w:val="eop"/>
          <w:rFonts w:ascii="Arial" w:hAnsi="Arial" w:cs="Arial"/>
          <w:sz w:val="22"/>
          <w:szCs w:val="22"/>
        </w:rPr>
        <w:t xml:space="preserve"> Cadiz</w:t>
      </w:r>
      <w:proofErr w:type="gramEnd"/>
      <w:r w:rsidR="00573A80">
        <w:rPr>
          <w:rStyle w:val="eop"/>
          <w:rFonts w:ascii="Arial" w:hAnsi="Arial" w:cs="Arial"/>
          <w:sz w:val="22"/>
          <w:szCs w:val="22"/>
        </w:rPr>
        <w:t>, Spain</w:t>
      </w:r>
    </w:p>
    <w:p w14:paraId="2B80AA95"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1CE196"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14. Closing remarks </w:t>
      </w:r>
      <w:r>
        <w:rPr>
          <w:rStyle w:val="eop"/>
          <w:rFonts w:ascii="Arial" w:hAnsi="Arial" w:cs="Arial"/>
          <w:sz w:val="22"/>
          <w:szCs w:val="22"/>
        </w:rPr>
        <w:t> </w:t>
      </w:r>
    </w:p>
    <w:p w14:paraId="2906E799" w14:textId="77777777" w:rsidR="00F63642" w:rsidRDefault="00F63642" w:rsidP="00F6364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EFA397" w14:textId="77777777" w:rsidR="00797175" w:rsidRDefault="00691A2A">
      <w:pPr>
        <w:rPr>
          <w:rFonts w:ascii="Arial" w:hAnsi="Arial" w:cs="Arial"/>
        </w:rPr>
      </w:pPr>
      <w:r w:rsidRPr="00F40259">
        <w:rPr>
          <w:rFonts w:ascii="Arial" w:hAnsi="Arial" w:cs="Arial"/>
        </w:rPr>
        <w:t>The Chair thanked the Netherlands for hosting NCWG4 and thanked all of the members for participating.</w:t>
      </w:r>
      <w:r w:rsidR="00F40259" w:rsidRPr="00F40259">
        <w:rPr>
          <w:rFonts w:ascii="Arial" w:hAnsi="Arial" w:cs="Arial"/>
        </w:rPr>
        <w:t xml:space="preserve"> The US (NOAA) commented that the keynote speech by </w:t>
      </w:r>
      <w:proofErr w:type="spellStart"/>
      <w:r w:rsidR="00F40259" w:rsidRPr="00F40259">
        <w:rPr>
          <w:rFonts w:ascii="Arial" w:hAnsi="Arial" w:cs="Arial"/>
        </w:rPr>
        <w:t>Capt</w:t>
      </w:r>
      <w:proofErr w:type="spellEnd"/>
      <w:r w:rsidR="00F40259" w:rsidRPr="00F40259">
        <w:rPr>
          <w:rFonts w:ascii="Arial" w:hAnsi="Arial" w:cs="Arial"/>
        </w:rPr>
        <w:t xml:space="preserve"> van der </w:t>
      </w:r>
      <w:proofErr w:type="spellStart"/>
      <w:r w:rsidR="00F40259" w:rsidRPr="00F40259">
        <w:rPr>
          <w:rFonts w:ascii="Arial" w:hAnsi="Arial" w:cs="Arial"/>
        </w:rPr>
        <w:t>Donck</w:t>
      </w:r>
      <w:proofErr w:type="spellEnd"/>
      <w:r w:rsidR="00F40259" w:rsidRPr="00F40259">
        <w:rPr>
          <w:rFonts w:ascii="Arial" w:hAnsi="Arial" w:cs="Arial"/>
        </w:rPr>
        <w:t xml:space="preserve"> NL Navy was very good and clearly understood the importance of the NCWGs work.</w:t>
      </w:r>
    </w:p>
    <w:p w14:paraId="601B95C3" w14:textId="38AC4519" w:rsidR="008C4BCB" w:rsidRDefault="008C4BCB">
      <w:pPr>
        <w:rPr>
          <w:rFonts w:ascii="Arial" w:hAnsi="Arial" w:cs="Arial"/>
        </w:rPr>
      </w:pPr>
    </w:p>
    <w:p w14:paraId="43E3952A" w14:textId="5717881F" w:rsidR="008C4BCB" w:rsidRDefault="008C4BCB">
      <w:pPr>
        <w:rPr>
          <w:rFonts w:ascii="Arial" w:hAnsi="Arial" w:cs="Arial"/>
        </w:rPr>
      </w:pPr>
    </w:p>
    <w:p w14:paraId="3CCDE155" w14:textId="414A4C13" w:rsidR="001F601D" w:rsidRDefault="001F601D">
      <w:pPr>
        <w:rPr>
          <w:rFonts w:ascii="Arial" w:hAnsi="Arial" w:cs="Arial"/>
        </w:rPr>
      </w:pPr>
    </w:p>
    <w:p w14:paraId="5A5558B5" w14:textId="1738EF7F" w:rsidR="001F601D" w:rsidRDefault="001F601D">
      <w:pPr>
        <w:rPr>
          <w:rFonts w:ascii="Arial" w:hAnsi="Arial" w:cs="Arial"/>
        </w:rPr>
      </w:pPr>
    </w:p>
    <w:p w14:paraId="7E48A982" w14:textId="449BE047" w:rsidR="001F601D" w:rsidRDefault="001F601D">
      <w:pPr>
        <w:rPr>
          <w:rFonts w:ascii="Arial" w:hAnsi="Arial" w:cs="Arial"/>
        </w:rPr>
      </w:pPr>
    </w:p>
    <w:p w14:paraId="2AF7EDF8" w14:textId="04710556" w:rsidR="001F601D" w:rsidRDefault="001F601D">
      <w:pPr>
        <w:rPr>
          <w:rFonts w:ascii="Arial" w:hAnsi="Arial" w:cs="Arial"/>
        </w:rPr>
      </w:pPr>
    </w:p>
    <w:p w14:paraId="7EE6573B" w14:textId="65AD6BF7" w:rsidR="001F601D" w:rsidRDefault="001F601D">
      <w:pPr>
        <w:rPr>
          <w:rFonts w:ascii="Arial" w:hAnsi="Arial" w:cs="Arial"/>
        </w:rPr>
      </w:pPr>
    </w:p>
    <w:p w14:paraId="4913D48C" w14:textId="18CDD554" w:rsidR="001F601D" w:rsidRDefault="001F601D">
      <w:pPr>
        <w:rPr>
          <w:rFonts w:ascii="Arial" w:hAnsi="Arial" w:cs="Arial"/>
        </w:rPr>
      </w:pPr>
    </w:p>
    <w:p w14:paraId="2B7DC285" w14:textId="129C3B57" w:rsidR="001F601D" w:rsidRDefault="001F601D">
      <w:pPr>
        <w:rPr>
          <w:rFonts w:ascii="Arial" w:hAnsi="Arial" w:cs="Arial"/>
        </w:rPr>
      </w:pPr>
    </w:p>
    <w:p w14:paraId="0E9D35FA" w14:textId="402C623B" w:rsidR="001F601D" w:rsidRDefault="001F601D">
      <w:pPr>
        <w:rPr>
          <w:rFonts w:ascii="Arial" w:hAnsi="Arial" w:cs="Arial"/>
        </w:rPr>
      </w:pPr>
    </w:p>
    <w:p w14:paraId="01C143EF" w14:textId="6E57DAC6" w:rsidR="001F601D" w:rsidRDefault="001F601D">
      <w:pPr>
        <w:rPr>
          <w:rFonts w:ascii="Arial" w:hAnsi="Arial" w:cs="Arial"/>
        </w:rPr>
      </w:pPr>
    </w:p>
    <w:p w14:paraId="3B70CB8D" w14:textId="713DC719" w:rsidR="001F601D" w:rsidRDefault="001F601D">
      <w:pPr>
        <w:rPr>
          <w:rFonts w:ascii="Arial" w:hAnsi="Arial" w:cs="Arial"/>
        </w:rPr>
      </w:pPr>
    </w:p>
    <w:p w14:paraId="6A0BF2FB" w14:textId="67756C69" w:rsidR="001F601D" w:rsidRDefault="001F601D">
      <w:pPr>
        <w:rPr>
          <w:rFonts w:ascii="Arial" w:hAnsi="Arial" w:cs="Arial"/>
        </w:rPr>
      </w:pPr>
    </w:p>
    <w:p w14:paraId="1ECCE132" w14:textId="34E807F7" w:rsidR="001F601D" w:rsidRDefault="001F601D">
      <w:pPr>
        <w:rPr>
          <w:rFonts w:ascii="Arial" w:hAnsi="Arial" w:cs="Arial"/>
        </w:rPr>
      </w:pPr>
    </w:p>
    <w:p w14:paraId="44866F8A" w14:textId="7471CEAE" w:rsidR="001F601D" w:rsidRDefault="001F601D">
      <w:pPr>
        <w:rPr>
          <w:rFonts w:ascii="Arial" w:hAnsi="Arial" w:cs="Arial"/>
        </w:rPr>
      </w:pPr>
    </w:p>
    <w:p w14:paraId="4D12E956" w14:textId="698E7975" w:rsidR="001F601D" w:rsidRDefault="001F601D">
      <w:pPr>
        <w:rPr>
          <w:rFonts w:ascii="Arial" w:hAnsi="Arial" w:cs="Arial"/>
        </w:rPr>
      </w:pPr>
    </w:p>
    <w:p w14:paraId="19D668F4" w14:textId="51851E40" w:rsidR="001F601D" w:rsidRDefault="001F601D">
      <w:pPr>
        <w:rPr>
          <w:rFonts w:ascii="Arial" w:hAnsi="Arial" w:cs="Arial"/>
        </w:rPr>
      </w:pPr>
    </w:p>
    <w:p w14:paraId="7AE64D45" w14:textId="702F4FF7" w:rsidR="001F601D" w:rsidRDefault="001F601D">
      <w:pPr>
        <w:rPr>
          <w:rFonts w:ascii="Arial" w:hAnsi="Arial" w:cs="Arial"/>
        </w:rPr>
      </w:pPr>
    </w:p>
    <w:p w14:paraId="621BB954" w14:textId="5CA1BC6E" w:rsidR="001F601D" w:rsidRDefault="001F601D">
      <w:pPr>
        <w:rPr>
          <w:rFonts w:ascii="Arial" w:hAnsi="Arial" w:cs="Arial"/>
        </w:rPr>
      </w:pPr>
    </w:p>
    <w:p w14:paraId="43C6BDE6" w14:textId="3A6FF6A6" w:rsidR="001F601D" w:rsidRDefault="001F601D">
      <w:pPr>
        <w:rPr>
          <w:rFonts w:ascii="Arial" w:hAnsi="Arial" w:cs="Arial"/>
        </w:rPr>
      </w:pPr>
    </w:p>
    <w:p w14:paraId="74560CD4" w14:textId="243708A5" w:rsidR="001F601D" w:rsidRDefault="001F601D">
      <w:pPr>
        <w:rPr>
          <w:rFonts w:ascii="Arial" w:hAnsi="Arial" w:cs="Arial"/>
        </w:rPr>
      </w:pPr>
    </w:p>
    <w:p w14:paraId="6E535D82" w14:textId="0F372D94" w:rsidR="001F601D" w:rsidRDefault="001F601D">
      <w:pPr>
        <w:rPr>
          <w:rFonts w:ascii="Arial" w:hAnsi="Arial" w:cs="Arial"/>
        </w:rPr>
      </w:pPr>
    </w:p>
    <w:p w14:paraId="52DC493A" w14:textId="67F21454" w:rsidR="001F601D" w:rsidRDefault="001F601D">
      <w:pPr>
        <w:rPr>
          <w:rFonts w:ascii="Arial" w:hAnsi="Arial" w:cs="Arial"/>
        </w:rPr>
      </w:pPr>
    </w:p>
    <w:p w14:paraId="4D02C7B0" w14:textId="7EB3775C" w:rsidR="001F601D" w:rsidRDefault="001F601D">
      <w:pPr>
        <w:rPr>
          <w:rFonts w:ascii="Arial" w:hAnsi="Arial" w:cs="Arial"/>
        </w:rPr>
      </w:pPr>
    </w:p>
    <w:p w14:paraId="45F70F1D" w14:textId="320BADC4" w:rsidR="001F601D" w:rsidRDefault="001F601D">
      <w:pPr>
        <w:rPr>
          <w:rFonts w:ascii="Arial" w:hAnsi="Arial" w:cs="Arial"/>
        </w:rPr>
      </w:pPr>
    </w:p>
    <w:p w14:paraId="05161711" w14:textId="3B7F9901" w:rsidR="001F601D" w:rsidRDefault="001F601D">
      <w:pPr>
        <w:rPr>
          <w:rFonts w:ascii="Arial" w:hAnsi="Arial" w:cs="Arial"/>
        </w:rPr>
      </w:pPr>
    </w:p>
    <w:p w14:paraId="357D72E5" w14:textId="77777777" w:rsidR="00CE4DA2" w:rsidRDefault="00CE4DA2">
      <w:pPr>
        <w:rPr>
          <w:rFonts w:ascii="Arial" w:hAnsi="Arial" w:cs="Arial"/>
        </w:rPr>
      </w:pPr>
    </w:p>
    <w:p w14:paraId="09F8C400" w14:textId="77777777" w:rsidR="00C77482" w:rsidRDefault="00C77482" w:rsidP="00E25DD0">
      <w:pPr>
        <w:jc w:val="right"/>
        <w:rPr>
          <w:rFonts w:ascii="Arial" w:hAnsi="Arial" w:cs="Arial"/>
          <w:b/>
        </w:rPr>
      </w:pPr>
    </w:p>
    <w:p w14:paraId="28AD83A6" w14:textId="00BDBC98" w:rsidR="00CE4DA2" w:rsidRPr="004949F2" w:rsidRDefault="004949F2" w:rsidP="00E25DD0">
      <w:pPr>
        <w:jc w:val="right"/>
        <w:rPr>
          <w:rFonts w:ascii="Arial" w:hAnsi="Arial" w:cs="Arial"/>
          <w:b/>
        </w:rPr>
      </w:pPr>
      <w:r>
        <w:rPr>
          <w:rFonts w:ascii="Arial" w:hAnsi="Arial" w:cs="Arial"/>
          <w:b/>
        </w:rPr>
        <w:t>ANNEX A</w:t>
      </w:r>
    </w:p>
    <w:p w14:paraId="23A04395" w14:textId="77777777" w:rsidR="00CE4DA2" w:rsidRPr="00CE4DA2" w:rsidRDefault="00CE4DA2" w:rsidP="00CE4DA2">
      <w:pPr>
        <w:widowControl w:val="0"/>
        <w:snapToGrid w:val="0"/>
        <w:spacing w:after="0" w:line="240" w:lineRule="auto"/>
        <w:jc w:val="right"/>
        <w:rPr>
          <w:rFonts w:ascii="Arial" w:eastAsia="Times New Roman" w:hAnsi="Arial" w:cs="Arial"/>
          <w:b/>
        </w:rPr>
      </w:pPr>
      <w:bookmarkStart w:id="3" w:name="_Hlk528163434"/>
      <w:r w:rsidRPr="00CE4DA2">
        <w:rPr>
          <w:rFonts w:ascii="Arial" w:eastAsia="Times New Roman" w:hAnsi="Arial" w:cs="Arial"/>
          <w:b/>
          <w:bdr w:val="single" w:sz="4" w:space="0" w:color="auto" w:frame="1"/>
        </w:rPr>
        <w:t xml:space="preserve">NCWG4-02A v0.4  </w:t>
      </w:r>
    </w:p>
    <w:p w14:paraId="564D8185" w14:textId="77777777" w:rsidR="00CE4DA2" w:rsidRPr="00CE4DA2" w:rsidRDefault="00CE4DA2" w:rsidP="00CE4DA2">
      <w:pPr>
        <w:widowControl w:val="0"/>
        <w:snapToGrid w:val="0"/>
        <w:spacing w:after="0" w:line="240" w:lineRule="auto"/>
        <w:jc w:val="center"/>
        <w:rPr>
          <w:rFonts w:ascii="Arial" w:eastAsia="Times New Roman" w:hAnsi="Arial" w:cs="Arial"/>
          <w:b/>
          <w:u w:val="single"/>
        </w:rPr>
      </w:pPr>
      <w:r w:rsidRPr="00CE4DA2">
        <w:rPr>
          <w:rFonts w:ascii="Arial" w:eastAsia="Times New Roman" w:hAnsi="Arial" w:cs="Arial"/>
          <w:b/>
          <w:u w:val="single"/>
        </w:rPr>
        <w:t>Agenda for 4th NCWG MEETING</w:t>
      </w:r>
    </w:p>
    <w:p w14:paraId="766EB5B6" w14:textId="77777777" w:rsidR="00CE4DA2" w:rsidRPr="00CE4DA2" w:rsidRDefault="00CE4DA2" w:rsidP="00CE4DA2">
      <w:pPr>
        <w:widowControl w:val="0"/>
        <w:tabs>
          <w:tab w:val="left" w:pos="567"/>
        </w:tabs>
        <w:snapToGrid w:val="0"/>
        <w:spacing w:after="0" w:line="240" w:lineRule="auto"/>
        <w:jc w:val="center"/>
        <w:rPr>
          <w:rFonts w:ascii="Arial" w:eastAsia="Times New Roman" w:hAnsi="Arial" w:cs="Arial"/>
          <w:b/>
        </w:rPr>
      </w:pPr>
      <w:r w:rsidRPr="00CE4DA2">
        <w:rPr>
          <w:rFonts w:ascii="Arial" w:eastAsia="Times New Roman" w:hAnsi="Arial" w:cs="Arial"/>
          <w:b/>
        </w:rPr>
        <w:t>6-9 November 2018, The Hague, Netherlands</w:t>
      </w:r>
      <w:bookmarkEnd w:id="3"/>
    </w:p>
    <w:p w14:paraId="103E04A0" w14:textId="77777777" w:rsidR="00CE4DA2" w:rsidRPr="00CE4DA2" w:rsidRDefault="00CE4DA2" w:rsidP="00CE4DA2">
      <w:pPr>
        <w:widowControl w:val="0"/>
        <w:tabs>
          <w:tab w:val="left" w:pos="567"/>
        </w:tabs>
        <w:snapToGrid w:val="0"/>
        <w:spacing w:after="0" w:line="240" w:lineRule="auto"/>
        <w:rPr>
          <w:rFonts w:ascii="Arial" w:eastAsia="Times New Roman" w:hAnsi="Arial" w:cs="Arial"/>
          <w:b/>
        </w:rPr>
      </w:pPr>
    </w:p>
    <w:p w14:paraId="36442B31" w14:textId="77777777" w:rsidR="00CE4DA2" w:rsidRPr="00CE4DA2" w:rsidRDefault="00CE4DA2" w:rsidP="00CE4DA2">
      <w:pPr>
        <w:widowControl w:val="0"/>
        <w:tabs>
          <w:tab w:val="left" w:pos="567"/>
        </w:tabs>
        <w:snapToGrid w:val="0"/>
        <w:spacing w:after="0" w:line="240" w:lineRule="auto"/>
        <w:rPr>
          <w:rFonts w:ascii="Arial" w:eastAsia="Times New Roman" w:hAnsi="Arial" w:cs="Arial"/>
          <w:b/>
        </w:rPr>
      </w:pPr>
      <w:r w:rsidRPr="00CE4DA2">
        <w:rPr>
          <w:rFonts w:ascii="Arial" w:eastAsia="Times New Roman" w:hAnsi="Arial" w:cs="Arial"/>
          <w:b/>
        </w:rPr>
        <w:t xml:space="preserve">Please assemble at 0915 for 0930 start (Tuesday) and 0845 for 0900 start (other days).  </w:t>
      </w:r>
    </w:p>
    <w:p w14:paraId="7039D210" w14:textId="77777777" w:rsidR="00CE4DA2" w:rsidRPr="00CE4DA2" w:rsidRDefault="00CE4DA2" w:rsidP="00CE4DA2">
      <w:pPr>
        <w:widowControl w:val="0"/>
        <w:tabs>
          <w:tab w:val="left" w:pos="567"/>
        </w:tabs>
        <w:snapToGrid w:val="0"/>
        <w:spacing w:after="0" w:line="240" w:lineRule="auto"/>
        <w:rPr>
          <w:rFonts w:ascii="Arial" w:eastAsia="Times New Roman" w:hAnsi="Arial" w:cs="Arial"/>
          <w:b/>
        </w:rPr>
      </w:pPr>
      <w:r w:rsidRPr="00CE4DA2">
        <w:rPr>
          <w:rFonts w:ascii="Arial" w:eastAsia="Times New Roman" w:hAnsi="Arial" w:cs="Arial"/>
          <w:b/>
        </w:rPr>
        <w:t>Close by approximately 1630 (1300 on Friday).</w:t>
      </w:r>
    </w:p>
    <w:p w14:paraId="753C92CA" w14:textId="77777777" w:rsidR="00CE4DA2" w:rsidRPr="00CE4DA2" w:rsidRDefault="00CE4DA2" w:rsidP="00CE4DA2">
      <w:pPr>
        <w:widowControl w:val="0"/>
        <w:tabs>
          <w:tab w:val="left" w:pos="567"/>
        </w:tabs>
        <w:snapToGrid w:val="0"/>
        <w:spacing w:after="0" w:line="240" w:lineRule="auto"/>
        <w:rPr>
          <w:rFonts w:ascii="Arial" w:eastAsia="Times New Roman" w:hAnsi="Arial" w:cs="Arial"/>
          <w:b/>
        </w:rPr>
      </w:pPr>
    </w:p>
    <w:p w14:paraId="2FD84DA3"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Welcome, Introductions and Administrative Arrangements</w:t>
      </w:r>
    </w:p>
    <w:p w14:paraId="1827429B" w14:textId="77777777" w:rsidR="00CE4DA2" w:rsidRPr="00CE4DA2" w:rsidRDefault="00CE4DA2" w:rsidP="00CE4DA2">
      <w:pPr>
        <w:widowControl w:val="0"/>
        <w:tabs>
          <w:tab w:val="left" w:pos="1134"/>
          <w:tab w:val="left" w:pos="1701"/>
          <w:tab w:val="left" w:pos="2268"/>
          <w:tab w:val="left" w:pos="2835"/>
          <w:tab w:val="left" w:pos="3402"/>
          <w:tab w:val="left" w:pos="3969"/>
          <w:tab w:val="left" w:pos="4536"/>
          <w:tab w:val="left" w:pos="5103"/>
        </w:tabs>
        <w:snapToGrid w:val="0"/>
        <w:spacing w:after="0" w:line="240" w:lineRule="auto"/>
        <w:rPr>
          <w:rFonts w:ascii="Arial" w:eastAsia="Times New Roman" w:hAnsi="Arial" w:cs="Arial"/>
          <w:b/>
        </w:rPr>
      </w:pPr>
    </w:p>
    <w:p w14:paraId="3532E65D"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Approval of Agenda</w:t>
      </w:r>
    </w:p>
    <w:p w14:paraId="7CBC3E25"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rPr>
          <w:rFonts w:ascii="Arial" w:eastAsia="Times New Roman" w:hAnsi="Arial" w:cs="Arial"/>
          <w:b/>
        </w:rPr>
      </w:pPr>
    </w:p>
    <w:p w14:paraId="5CA912C4"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Status of Actions from NCWG3</w:t>
      </w:r>
    </w:p>
    <w:p w14:paraId="5D41D6D2" w14:textId="77777777" w:rsidR="00CE4DA2" w:rsidRPr="00CE4DA2" w:rsidRDefault="00CE4DA2" w:rsidP="00CE4DA2">
      <w:pPr>
        <w:widowControl w:val="0"/>
        <w:tabs>
          <w:tab w:val="left" w:pos="1134"/>
          <w:tab w:val="left" w:pos="1701"/>
          <w:tab w:val="left" w:pos="2268"/>
          <w:tab w:val="left" w:pos="2835"/>
          <w:tab w:val="left" w:pos="3402"/>
          <w:tab w:val="left" w:pos="3969"/>
          <w:tab w:val="left" w:pos="4536"/>
          <w:tab w:val="left" w:pos="5103"/>
        </w:tabs>
        <w:snapToGrid w:val="0"/>
        <w:spacing w:after="0" w:line="240" w:lineRule="auto"/>
        <w:rPr>
          <w:rFonts w:ascii="Arial" w:eastAsia="Times New Roman" w:hAnsi="Arial" w:cs="Arial"/>
          <w:b/>
        </w:rPr>
      </w:pPr>
    </w:p>
    <w:p w14:paraId="41DB2C87"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Matters arising from HSSC</w:t>
      </w:r>
    </w:p>
    <w:p w14:paraId="104802A6"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Notes from HSSC9 and HSSC10 </w:t>
      </w:r>
      <w:r w:rsidRPr="00CE4DA2">
        <w:rPr>
          <w:rFonts w:ascii="Arial" w:eastAsia="Times New Roman" w:hAnsi="Arial" w:cs="Arial"/>
          <w:b/>
        </w:rPr>
        <w:t>(Chair)</w:t>
      </w:r>
    </w:p>
    <w:p w14:paraId="359A5859"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Actions from HSSC9 and HSSC10 </w:t>
      </w:r>
      <w:r w:rsidRPr="00CE4DA2">
        <w:rPr>
          <w:rFonts w:ascii="Arial" w:eastAsia="Times New Roman" w:hAnsi="Arial" w:cs="Arial"/>
          <w:b/>
        </w:rPr>
        <w:t>(Chair)</w:t>
      </w:r>
    </w:p>
    <w:p w14:paraId="7D3C1117"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Report from S-100WG </w:t>
      </w:r>
      <w:r w:rsidRPr="00CE4DA2">
        <w:rPr>
          <w:rFonts w:ascii="Arial" w:eastAsia="Times New Roman" w:hAnsi="Arial" w:cs="Arial"/>
          <w:b/>
        </w:rPr>
        <w:t>(Chair)</w:t>
      </w:r>
    </w:p>
    <w:p w14:paraId="0468997E"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Report from ENCWG </w:t>
      </w:r>
      <w:r w:rsidRPr="00CE4DA2">
        <w:rPr>
          <w:rFonts w:ascii="Arial" w:eastAsia="Times New Roman" w:hAnsi="Arial" w:cs="Arial"/>
          <w:b/>
        </w:rPr>
        <w:t>(Chair)</w:t>
      </w:r>
      <w:r w:rsidRPr="00CE4DA2">
        <w:rPr>
          <w:rFonts w:ascii="Arial" w:eastAsia="Times New Roman" w:hAnsi="Arial" w:cs="Arial"/>
          <w:b/>
          <w:color w:val="FF0000"/>
        </w:rPr>
        <w:t xml:space="preserve"> </w:t>
      </w:r>
    </w:p>
    <w:p w14:paraId="3BD52D3F"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Report from NIPWG </w:t>
      </w:r>
      <w:r w:rsidRPr="00CE4DA2">
        <w:rPr>
          <w:rFonts w:ascii="Arial" w:eastAsia="Times New Roman" w:hAnsi="Arial" w:cs="Arial"/>
          <w:b/>
        </w:rPr>
        <w:t>(IHO Sec)</w:t>
      </w:r>
    </w:p>
    <w:p w14:paraId="7C35A5BF"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Report from DQWG </w:t>
      </w:r>
      <w:r w:rsidRPr="00CE4DA2">
        <w:rPr>
          <w:rFonts w:ascii="Arial" w:eastAsia="Times New Roman" w:hAnsi="Arial" w:cs="Arial"/>
          <w:b/>
        </w:rPr>
        <w:t>(DQWG Chair)</w:t>
      </w:r>
    </w:p>
    <w:p w14:paraId="312484C0" w14:textId="77777777" w:rsidR="00CE4DA2" w:rsidRPr="00CE4DA2" w:rsidRDefault="00CE4DA2" w:rsidP="00CE4DA2">
      <w:p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rPr>
      </w:pPr>
    </w:p>
    <w:p w14:paraId="61059709"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NCWG Administration and Work Plan</w:t>
      </w:r>
    </w:p>
    <w:p w14:paraId="2E801394"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b/>
        </w:rPr>
      </w:pPr>
      <w:r w:rsidRPr="00CE4DA2">
        <w:rPr>
          <w:rFonts w:ascii="Arial" w:eastAsia="Times New Roman" w:hAnsi="Arial" w:cs="Arial"/>
        </w:rPr>
        <w:t xml:space="preserve">Review of Terms of Reference and Detailed Procedures </w:t>
      </w:r>
      <w:r w:rsidRPr="00CE4DA2">
        <w:rPr>
          <w:rFonts w:ascii="Arial" w:eastAsia="Times New Roman" w:hAnsi="Arial" w:cs="Arial"/>
          <w:b/>
        </w:rPr>
        <w:t>(Chair)</w:t>
      </w:r>
    </w:p>
    <w:p w14:paraId="027BF068"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Summary of progress, items completed </w:t>
      </w:r>
      <w:r w:rsidRPr="00CE4DA2">
        <w:rPr>
          <w:rFonts w:ascii="Arial" w:eastAsia="Times New Roman" w:hAnsi="Arial" w:cs="Arial"/>
          <w:b/>
        </w:rPr>
        <w:t>(Sec)</w:t>
      </w:r>
    </w:p>
    <w:p w14:paraId="67C27EE0" w14:textId="77777777" w:rsidR="00CE4DA2" w:rsidRPr="00CE4DA2" w:rsidRDefault="00CE4DA2" w:rsidP="00CE4DA2">
      <w:pPr>
        <w:widowControl w:val="0"/>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357"/>
        <w:rPr>
          <w:rFonts w:ascii="Arial" w:eastAsia="Times New Roman" w:hAnsi="Arial" w:cs="Arial"/>
        </w:rPr>
      </w:pPr>
    </w:p>
    <w:p w14:paraId="2B8A40F4" w14:textId="77777777" w:rsidR="00CE4DA2" w:rsidRPr="00CE4DA2" w:rsidRDefault="00CE4DA2" w:rsidP="00CE4DA2">
      <w:pPr>
        <w:widowControl w:val="0"/>
        <w:numPr>
          <w:ilvl w:val="0"/>
          <w:numId w:val="5"/>
        </w:num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rPr>
          <w:rFonts w:ascii="Arial" w:eastAsia="Times New Roman" w:hAnsi="Arial" w:cs="Arial"/>
        </w:rPr>
      </w:pPr>
      <w:r w:rsidRPr="00CE4DA2">
        <w:rPr>
          <w:rFonts w:ascii="Arial" w:eastAsia="Times New Roman" w:hAnsi="Arial" w:cs="Arial"/>
          <w:b/>
        </w:rPr>
        <w:t>S-4  Chart Specifications, New and revised symbology</w:t>
      </w:r>
    </w:p>
    <w:p w14:paraId="71EA987E"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Future of Paper Chart [Work item A16] </w:t>
      </w:r>
      <w:r w:rsidRPr="00CE4DA2">
        <w:rPr>
          <w:rFonts w:ascii="Arial" w:eastAsia="Times New Roman" w:hAnsi="Arial" w:cs="Arial"/>
          <w:b/>
        </w:rPr>
        <w:t>(US)</w:t>
      </w:r>
    </w:p>
    <w:p w14:paraId="4FE92165"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Future of S-4 [A28]</w:t>
      </w:r>
      <w:r w:rsidRPr="00CE4DA2">
        <w:rPr>
          <w:rFonts w:ascii="Arial" w:eastAsia="Times New Roman" w:hAnsi="Arial" w:cs="Arial"/>
          <w:b/>
        </w:rPr>
        <w:t xml:space="preserve"> (Chair)</w:t>
      </w:r>
    </w:p>
    <w:p w14:paraId="3DB2F0D7"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Protocol for considering portrayal requirements [A26] </w:t>
      </w:r>
      <w:r w:rsidRPr="00CE4DA2">
        <w:rPr>
          <w:rFonts w:ascii="Arial" w:eastAsia="Times New Roman" w:hAnsi="Arial" w:cs="Arial"/>
          <w:b/>
        </w:rPr>
        <w:t>(Chair)</w:t>
      </w:r>
    </w:p>
    <w:p w14:paraId="14CE3715"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Submarine cables [</w:t>
      </w:r>
      <w:r w:rsidRPr="001273A1">
        <w:rPr>
          <w:rFonts w:ascii="Arial" w:eastAsia="Times New Roman" w:hAnsi="Arial" w:cs="Arial"/>
        </w:rPr>
        <w:t>A29]</w:t>
      </w:r>
      <w:r w:rsidRPr="00CE4DA2">
        <w:rPr>
          <w:rFonts w:ascii="Arial" w:eastAsia="Times New Roman" w:hAnsi="Arial" w:cs="Arial"/>
          <w:b/>
        </w:rPr>
        <w:t xml:space="preserve"> (ICPC)</w:t>
      </w:r>
    </w:p>
    <w:p w14:paraId="4623E557"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Buried cables</w:t>
      </w:r>
      <w:r w:rsidRPr="00CE4DA2">
        <w:rPr>
          <w:rFonts w:ascii="Arial" w:eastAsia="Times New Roman" w:hAnsi="Arial" w:cs="Arial"/>
          <w:b/>
        </w:rPr>
        <w:t xml:space="preserve"> (Sec)</w:t>
      </w:r>
    </w:p>
    <w:p w14:paraId="6A2203BC"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Satellite derived bathymetry </w:t>
      </w:r>
      <w:r w:rsidRPr="00CE4DA2">
        <w:rPr>
          <w:rFonts w:ascii="Arial" w:eastAsia="Times New Roman" w:hAnsi="Arial" w:cs="Arial"/>
          <w:b/>
          <w:bCs/>
        </w:rPr>
        <w:t>(UK)</w:t>
      </w:r>
    </w:p>
    <w:p w14:paraId="35F627ED"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Ballast Water Exchange Areas </w:t>
      </w:r>
      <w:r w:rsidRPr="00CE4DA2">
        <w:rPr>
          <w:rFonts w:ascii="Arial" w:eastAsia="Times New Roman" w:hAnsi="Arial" w:cs="Arial"/>
          <w:b/>
        </w:rPr>
        <w:t>(UK)</w:t>
      </w:r>
    </w:p>
    <w:p w14:paraId="3F6686C4"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Offshore solar farms </w:t>
      </w:r>
      <w:r w:rsidRPr="00CE4DA2">
        <w:rPr>
          <w:rFonts w:ascii="Arial" w:eastAsia="Times New Roman" w:hAnsi="Arial" w:cs="Arial"/>
          <w:b/>
        </w:rPr>
        <w:t>(NL)</w:t>
      </w:r>
    </w:p>
    <w:p w14:paraId="5B4CD49C"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Pilot boarding areas in S57 </w:t>
      </w:r>
      <w:r w:rsidRPr="00CE4DA2">
        <w:rPr>
          <w:rFonts w:ascii="Arial" w:eastAsia="Times New Roman" w:hAnsi="Arial" w:cs="Arial"/>
          <w:b/>
        </w:rPr>
        <w:t>(UK)</w:t>
      </w:r>
    </w:p>
    <w:p w14:paraId="2D85427C"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Minimum size of isolated shoals </w:t>
      </w:r>
      <w:r w:rsidRPr="00CE4DA2">
        <w:rPr>
          <w:rFonts w:ascii="Arial" w:eastAsia="Times New Roman" w:hAnsi="Arial" w:cs="Arial"/>
          <w:b/>
        </w:rPr>
        <w:t>(AU)</w:t>
      </w:r>
    </w:p>
    <w:p w14:paraId="6C545268"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Depicting out of position soundings in swept areas </w:t>
      </w:r>
      <w:r w:rsidRPr="00CE4DA2">
        <w:rPr>
          <w:rFonts w:ascii="Arial" w:eastAsia="Times New Roman" w:hAnsi="Arial" w:cs="Arial"/>
          <w:b/>
          <w:bCs/>
        </w:rPr>
        <w:t>(SE)</w:t>
      </w:r>
    </w:p>
    <w:p w14:paraId="79EA44EE" w14:textId="77777777" w:rsidR="00CE4DA2" w:rsidRPr="00CE4DA2" w:rsidRDefault="00CE4DA2" w:rsidP="00CE4DA2">
      <w:pPr>
        <w:widowControl w:val="0"/>
        <w:numPr>
          <w:ilvl w:val="1"/>
          <w:numId w:val="5"/>
        </w:numPr>
        <w:snapToGrid w:val="0"/>
        <w:spacing w:after="0" w:line="240" w:lineRule="auto"/>
        <w:ind w:left="1134" w:hanging="567"/>
        <w:rPr>
          <w:rFonts w:ascii="Courier" w:eastAsia="Times New Roman" w:hAnsi="Courier" w:cs="Times New Roman"/>
        </w:rPr>
      </w:pPr>
      <w:r w:rsidRPr="00CE4DA2">
        <w:rPr>
          <w:rFonts w:ascii="Arial" w:eastAsia="Times New Roman" w:hAnsi="Arial" w:cs="Arial"/>
        </w:rPr>
        <w:t xml:space="preserve">FFL light combinations </w:t>
      </w:r>
      <w:r w:rsidRPr="00CE4DA2">
        <w:rPr>
          <w:rFonts w:ascii="Arial" w:eastAsia="Times New Roman" w:hAnsi="Arial" w:cs="Arial"/>
          <w:b/>
          <w:bCs/>
        </w:rPr>
        <w:t>(sec)</w:t>
      </w:r>
    </w:p>
    <w:p w14:paraId="2B63670F" w14:textId="77777777" w:rsidR="00CE4DA2" w:rsidRPr="00CE4DA2" w:rsidRDefault="00CE4DA2" w:rsidP="00CE4DA2">
      <w:pPr>
        <w:widowControl w:val="0"/>
        <w:numPr>
          <w:ilvl w:val="1"/>
          <w:numId w:val="5"/>
        </w:numPr>
        <w:snapToGrid w:val="0"/>
        <w:spacing w:after="0" w:line="240" w:lineRule="auto"/>
        <w:ind w:left="1134" w:hanging="567"/>
        <w:rPr>
          <w:rFonts w:ascii="Courier" w:eastAsia="Times New Roman" w:hAnsi="Courier" w:cs="Times New Roman"/>
        </w:rPr>
      </w:pPr>
      <w:r w:rsidRPr="00CE4DA2">
        <w:rPr>
          <w:rFonts w:ascii="Arial" w:eastAsia="Times New Roman" w:hAnsi="Arial" w:cs="Arial"/>
        </w:rPr>
        <w:t>Increasing the visual impact of charted wind turbines</w:t>
      </w:r>
      <w:r w:rsidRPr="00CE4DA2">
        <w:rPr>
          <w:rFonts w:ascii="Arial" w:eastAsia="Times New Roman" w:hAnsi="Arial" w:cs="Arial"/>
          <w:b/>
          <w:bCs/>
        </w:rPr>
        <w:t xml:space="preserve"> (UK)</w:t>
      </w:r>
    </w:p>
    <w:p w14:paraId="1F756306" w14:textId="77777777" w:rsidR="00CE4DA2" w:rsidRPr="00CE4DA2" w:rsidRDefault="00CE4DA2" w:rsidP="00CE4DA2">
      <w:pPr>
        <w:widowControl w:val="0"/>
        <w:numPr>
          <w:ilvl w:val="1"/>
          <w:numId w:val="5"/>
        </w:numPr>
        <w:snapToGrid w:val="0"/>
        <w:spacing w:after="0" w:line="240" w:lineRule="auto"/>
        <w:ind w:left="1134" w:hanging="567"/>
        <w:rPr>
          <w:rFonts w:ascii="Courier" w:eastAsia="Times New Roman" w:hAnsi="Courier" w:cs="Times New Roman"/>
        </w:rPr>
      </w:pPr>
      <w:r w:rsidRPr="00CE4DA2">
        <w:rPr>
          <w:rFonts w:ascii="Arial" w:eastAsia="Times New Roman" w:hAnsi="Arial" w:cs="Arial"/>
        </w:rPr>
        <w:t>S-49 update</w:t>
      </w:r>
      <w:r w:rsidRPr="00CE4DA2">
        <w:rPr>
          <w:rFonts w:ascii="Arial" w:eastAsia="Times New Roman" w:hAnsi="Arial" w:cs="Arial"/>
          <w:b/>
          <w:bCs/>
        </w:rPr>
        <w:t xml:space="preserve"> (US)</w:t>
      </w:r>
    </w:p>
    <w:p w14:paraId="756495F9" w14:textId="77777777" w:rsidR="00CE4DA2" w:rsidRPr="00CE4DA2" w:rsidRDefault="00CE4DA2" w:rsidP="00CE4DA2">
      <w:pPr>
        <w:widowControl w:val="0"/>
        <w:numPr>
          <w:ilvl w:val="1"/>
          <w:numId w:val="5"/>
        </w:numPr>
        <w:snapToGrid w:val="0"/>
        <w:spacing w:after="0" w:line="240" w:lineRule="auto"/>
        <w:ind w:left="1134" w:hanging="567"/>
        <w:rPr>
          <w:rFonts w:ascii="Courier" w:eastAsia="Times New Roman" w:hAnsi="Courier" w:cs="Times New Roman"/>
        </w:rPr>
      </w:pPr>
      <w:r w:rsidRPr="00CE4DA2">
        <w:rPr>
          <w:rFonts w:ascii="Arial" w:eastAsia="Times New Roman" w:hAnsi="Arial" w:cs="Arial"/>
        </w:rPr>
        <w:t xml:space="preserve">Existence Doubtful </w:t>
      </w:r>
      <w:r w:rsidRPr="00CE4DA2">
        <w:rPr>
          <w:rFonts w:ascii="Arial" w:eastAsia="Times New Roman" w:hAnsi="Arial" w:cs="Arial"/>
          <w:b/>
        </w:rPr>
        <w:t>(US)</w:t>
      </w:r>
    </w:p>
    <w:p w14:paraId="2EDA6586" w14:textId="77777777" w:rsidR="00CE4DA2" w:rsidRPr="00CE4DA2" w:rsidRDefault="00CE4DA2" w:rsidP="00CE4DA2">
      <w:pPr>
        <w:widowControl w:val="0"/>
        <w:numPr>
          <w:ilvl w:val="1"/>
          <w:numId w:val="5"/>
        </w:numPr>
        <w:snapToGrid w:val="0"/>
        <w:spacing w:after="0" w:line="240" w:lineRule="auto"/>
        <w:ind w:left="1134" w:hanging="567"/>
        <w:rPr>
          <w:rFonts w:ascii="Courier" w:eastAsia="Times New Roman" w:hAnsi="Courier" w:cs="Times New Roman"/>
        </w:rPr>
      </w:pPr>
      <w:r w:rsidRPr="00CE4DA2">
        <w:rPr>
          <w:rFonts w:ascii="Arial" w:eastAsia="Times New Roman" w:hAnsi="Arial" w:cs="Arial"/>
        </w:rPr>
        <w:t xml:space="preserve">Seagrass </w:t>
      </w:r>
      <w:r w:rsidRPr="00CE4DA2">
        <w:rPr>
          <w:rFonts w:ascii="Arial" w:eastAsia="Times New Roman" w:hAnsi="Arial" w:cs="Arial"/>
          <w:b/>
        </w:rPr>
        <w:t>(DE)</w:t>
      </w:r>
    </w:p>
    <w:p w14:paraId="0B758718"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b/>
        </w:rPr>
      </w:pPr>
    </w:p>
    <w:p w14:paraId="36CC6D26"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INT 1 / 2 / 3</w:t>
      </w:r>
    </w:p>
    <w:p w14:paraId="5B8424F1"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Report from Secretary of INT1 subWG [E1] </w:t>
      </w:r>
      <w:r w:rsidRPr="00CE4DA2">
        <w:rPr>
          <w:rFonts w:ascii="Arial" w:eastAsia="Times New Roman" w:hAnsi="Arial" w:cs="Arial"/>
          <w:b/>
        </w:rPr>
        <w:t>(Sec)</w:t>
      </w:r>
    </w:p>
    <w:p w14:paraId="778A1F18"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Development of new section V on data quality [E9] </w:t>
      </w:r>
      <w:r w:rsidRPr="00CE4DA2">
        <w:rPr>
          <w:rFonts w:ascii="Arial" w:eastAsia="Times New Roman" w:hAnsi="Arial" w:cs="Arial"/>
          <w:b/>
        </w:rPr>
        <w:t>(UK)</w:t>
      </w:r>
    </w:p>
    <w:p w14:paraId="08D7CAFE"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Symbol library [E10] </w:t>
      </w:r>
      <w:r w:rsidRPr="00CE4DA2">
        <w:rPr>
          <w:rFonts w:ascii="Arial" w:eastAsia="Times New Roman" w:hAnsi="Arial" w:cs="Arial"/>
          <w:b/>
        </w:rPr>
        <w:t>(US)</w:t>
      </w:r>
    </w:p>
    <w:p w14:paraId="59931BB5" w14:textId="05544120"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Further updating of English INT1 </w:t>
      </w:r>
      <w:r w:rsidRPr="00CE4DA2">
        <w:rPr>
          <w:rFonts w:ascii="Arial" w:eastAsia="Times New Roman" w:hAnsi="Arial" w:cs="Arial"/>
          <w:b/>
        </w:rPr>
        <w:t>(DE)</w:t>
      </w:r>
    </w:p>
    <w:p w14:paraId="7B9AD9C0"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b/>
        </w:rPr>
      </w:pPr>
    </w:p>
    <w:p w14:paraId="7EA08345"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rPr>
      </w:pPr>
      <w:r w:rsidRPr="00CE4DA2">
        <w:rPr>
          <w:rFonts w:ascii="Arial" w:eastAsia="Times New Roman" w:hAnsi="Arial" w:cs="Arial"/>
          <w:b/>
        </w:rPr>
        <w:t xml:space="preserve">S-11 Part A </w:t>
      </w:r>
    </w:p>
    <w:p w14:paraId="1B56BD44" w14:textId="77777777" w:rsidR="00CE4DA2" w:rsidRPr="00CE4DA2" w:rsidRDefault="00CE4DA2" w:rsidP="006F3C8A">
      <w:pPr>
        <w:widowControl w:val="0"/>
        <w:tabs>
          <w:tab w:val="num" w:pos="567"/>
          <w:tab w:val="left" w:pos="1134"/>
          <w:tab w:val="left" w:pos="1701"/>
          <w:tab w:val="left" w:pos="2268"/>
          <w:tab w:val="left" w:pos="2835"/>
          <w:tab w:val="left" w:pos="3402"/>
          <w:tab w:val="left" w:pos="3969"/>
          <w:tab w:val="left" w:pos="4536"/>
          <w:tab w:val="left" w:pos="5103"/>
        </w:tabs>
        <w:snapToGrid w:val="0"/>
        <w:spacing w:after="0" w:line="240" w:lineRule="auto"/>
        <w:rPr>
          <w:rFonts w:ascii="Arial" w:eastAsia="Times New Roman" w:hAnsi="Arial" w:cs="Arial"/>
          <w:i/>
        </w:rPr>
      </w:pPr>
    </w:p>
    <w:p w14:paraId="69A793EC"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i/>
        </w:rPr>
      </w:pPr>
      <w:r w:rsidRPr="00CE4DA2">
        <w:rPr>
          <w:rFonts w:ascii="Arial" w:eastAsia="Times New Roman" w:hAnsi="Arial" w:cs="Arial"/>
          <w:b/>
        </w:rPr>
        <w:t>Liaison with other working groups</w:t>
      </w:r>
    </w:p>
    <w:p w14:paraId="5CE2A3BE"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Document on ‘equivalent’ T&amp;P NMs [H3]</w:t>
      </w:r>
      <w:r w:rsidRPr="00CE4DA2">
        <w:rPr>
          <w:rFonts w:ascii="Arial" w:eastAsia="Times New Roman" w:hAnsi="Arial" w:cs="Arial"/>
          <w:b/>
        </w:rPr>
        <w:t xml:space="preserve"> (Chair)</w:t>
      </w:r>
    </w:p>
    <w:p w14:paraId="7DB09626"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S-101 Portrayal </w:t>
      </w:r>
      <w:r w:rsidRPr="00CE4DA2">
        <w:rPr>
          <w:rFonts w:ascii="Arial" w:eastAsia="Times New Roman" w:hAnsi="Arial" w:cs="Arial"/>
          <w:b/>
        </w:rPr>
        <w:t>(Chair)</w:t>
      </w:r>
    </w:p>
    <w:p w14:paraId="7A7D1FBF"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b/>
          <w:lang w:val="en-US"/>
        </w:rPr>
      </w:pPr>
    </w:p>
    <w:p w14:paraId="2D37CA9D"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lang w:val="en-US"/>
        </w:rPr>
      </w:pPr>
      <w:r w:rsidRPr="00CE4DA2">
        <w:rPr>
          <w:rFonts w:ascii="Arial" w:eastAsia="Times New Roman" w:hAnsi="Arial" w:cs="Arial"/>
          <w:b/>
          <w:lang w:val="en-US"/>
        </w:rPr>
        <w:t xml:space="preserve">Lessons learned </w:t>
      </w:r>
      <w:r w:rsidRPr="00CE4DA2">
        <w:rPr>
          <w:rFonts w:ascii="Arial" w:eastAsia="Times New Roman" w:hAnsi="Arial" w:cs="Arial"/>
          <w:b/>
        </w:rPr>
        <w:t>from</w:t>
      </w:r>
      <w:r w:rsidRPr="00CE4DA2">
        <w:rPr>
          <w:rFonts w:ascii="Arial" w:eastAsia="Times New Roman" w:hAnsi="Arial" w:cs="Arial"/>
          <w:b/>
          <w:lang w:val="en-US"/>
        </w:rPr>
        <w:t xml:space="preserve"> Marine Incidents</w:t>
      </w:r>
    </w:p>
    <w:p w14:paraId="5064B5FC"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Vasco de Gama </w:t>
      </w:r>
      <w:r w:rsidRPr="00CE4DA2">
        <w:rPr>
          <w:rFonts w:ascii="Arial" w:eastAsia="Times New Roman" w:hAnsi="Arial" w:cs="Arial"/>
          <w:b/>
        </w:rPr>
        <w:t>(UK)</w:t>
      </w:r>
    </w:p>
    <w:p w14:paraId="42A6734B"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Nova </w:t>
      </w:r>
      <w:proofErr w:type="spellStart"/>
      <w:r w:rsidRPr="00CE4DA2">
        <w:rPr>
          <w:rFonts w:ascii="Arial" w:eastAsia="Times New Roman" w:hAnsi="Arial" w:cs="Arial"/>
        </w:rPr>
        <w:t>Cura</w:t>
      </w:r>
      <w:proofErr w:type="spellEnd"/>
      <w:r w:rsidRPr="00CE4DA2">
        <w:rPr>
          <w:rFonts w:ascii="Arial" w:eastAsia="Times New Roman" w:hAnsi="Arial" w:cs="Arial"/>
        </w:rPr>
        <w:t xml:space="preserve"> </w:t>
      </w:r>
      <w:r w:rsidRPr="00CE4DA2">
        <w:rPr>
          <w:rFonts w:ascii="Arial" w:eastAsia="Times New Roman" w:hAnsi="Arial" w:cs="Arial"/>
          <w:b/>
        </w:rPr>
        <w:t>(NL)</w:t>
      </w:r>
    </w:p>
    <w:p w14:paraId="06A1C98F"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proofErr w:type="spellStart"/>
      <w:r w:rsidRPr="00CE4DA2">
        <w:rPr>
          <w:rFonts w:ascii="Arial" w:eastAsia="Times New Roman" w:hAnsi="Arial" w:cs="Arial"/>
        </w:rPr>
        <w:t>Muros</w:t>
      </w:r>
      <w:proofErr w:type="spellEnd"/>
      <w:r w:rsidRPr="00CE4DA2">
        <w:rPr>
          <w:rFonts w:ascii="Arial" w:eastAsia="Times New Roman" w:hAnsi="Arial" w:cs="Arial"/>
        </w:rPr>
        <w:t xml:space="preserve"> </w:t>
      </w:r>
      <w:r w:rsidRPr="00CE4DA2">
        <w:rPr>
          <w:rFonts w:ascii="Arial" w:eastAsia="Times New Roman" w:hAnsi="Arial" w:cs="Arial"/>
          <w:b/>
        </w:rPr>
        <w:t>(UK)</w:t>
      </w:r>
    </w:p>
    <w:p w14:paraId="07BE271A"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Kea Trader</w:t>
      </w:r>
      <w:r w:rsidRPr="00CE4DA2">
        <w:rPr>
          <w:rFonts w:ascii="Arial" w:eastAsia="Times New Roman" w:hAnsi="Arial" w:cs="Arial"/>
          <w:b/>
        </w:rPr>
        <w:t xml:space="preserve"> (IHO)</w:t>
      </w:r>
    </w:p>
    <w:p w14:paraId="24EED41C" w14:textId="77777777" w:rsidR="00CE4DA2" w:rsidRPr="00CE4DA2" w:rsidRDefault="00CE4DA2" w:rsidP="00CE4DA2">
      <w:p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720"/>
        <w:rPr>
          <w:rFonts w:ascii="ArialMT" w:eastAsia="Times New Roman" w:hAnsi="ArialMT" w:cs="ArialMT"/>
          <w:sz w:val="20"/>
          <w:szCs w:val="20"/>
          <w:lang w:eastAsia="en-GB"/>
        </w:rPr>
      </w:pPr>
    </w:p>
    <w:p w14:paraId="794BEA78"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Review of Actions and Work Plan</w:t>
      </w:r>
    </w:p>
    <w:p w14:paraId="706EF58D"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 xml:space="preserve">Review of Meeting Actions </w:t>
      </w:r>
    </w:p>
    <w:p w14:paraId="6BCF1B14" w14:textId="77777777" w:rsidR="00CE4DA2" w:rsidRPr="00CE4DA2" w:rsidRDefault="00CE4DA2" w:rsidP="00CE4DA2">
      <w:pPr>
        <w:widowControl w:val="0"/>
        <w:numPr>
          <w:ilvl w:val="1"/>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567"/>
        <w:rPr>
          <w:rFonts w:ascii="Arial" w:eastAsia="Times New Roman" w:hAnsi="Arial" w:cs="Arial"/>
        </w:rPr>
      </w:pPr>
      <w:r w:rsidRPr="00CE4DA2">
        <w:rPr>
          <w:rFonts w:ascii="Arial" w:eastAsia="Times New Roman" w:hAnsi="Arial" w:cs="Arial"/>
        </w:rPr>
        <w:t>New items for Work Plan</w:t>
      </w:r>
    </w:p>
    <w:p w14:paraId="034ECE06" w14:textId="77777777" w:rsidR="00CE4DA2" w:rsidRPr="00CE4DA2" w:rsidRDefault="00CE4DA2" w:rsidP="00CE4DA2">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rPr>
      </w:pPr>
    </w:p>
    <w:p w14:paraId="0142641F" w14:textId="77777777" w:rsidR="00CE4DA2" w:rsidRPr="00CE4DA2" w:rsidRDefault="00CE4DA2" w:rsidP="00CE4DA2">
      <w:pPr>
        <w:widowControl w:val="0"/>
        <w:numPr>
          <w:ilvl w:val="0"/>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rPr>
          <w:rFonts w:ascii="Arial" w:eastAsia="Times New Roman" w:hAnsi="Arial" w:cs="Arial"/>
        </w:rPr>
      </w:pPr>
      <w:r w:rsidRPr="00CE4DA2">
        <w:rPr>
          <w:rFonts w:ascii="Arial" w:eastAsia="Times New Roman" w:hAnsi="Arial" w:cs="Arial"/>
        </w:rPr>
        <w:tab/>
      </w:r>
      <w:r w:rsidRPr="00CE4DA2">
        <w:rPr>
          <w:rFonts w:ascii="Arial" w:eastAsia="Times New Roman" w:hAnsi="Arial" w:cs="Arial"/>
          <w:b/>
        </w:rPr>
        <w:t>INF papers, reports and Any Other Business</w:t>
      </w:r>
    </w:p>
    <w:p w14:paraId="6B07A59F" w14:textId="77777777" w:rsidR="00CE4DA2" w:rsidRPr="00CE4DA2" w:rsidRDefault="00CE4DA2" w:rsidP="00CE4DA2">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rPr>
          <w:rFonts w:ascii="Arial" w:eastAsia="Times New Roman" w:hAnsi="Arial" w:cs="Arial"/>
        </w:rPr>
      </w:pPr>
      <w:r w:rsidRPr="00CE4DA2">
        <w:rPr>
          <w:rFonts w:ascii="Arial" w:eastAsia="Times New Roman" w:hAnsi="Arial" w:cs="Arial"/>
          <w:b/>
        </w:rPr>
        <w:t xml:space="preserve"> </w:t>
      </w:r>
      <w:r w:rsidRPr="00CE4DA2">
        <w:rPr>
          <w:rFonts w:ascii="Arial" w:eastAsia="Times New Roman" w:hAnsi="Arial" w:cs="Arial"/>
          <w:b/>
        </w:rPr>
        <w:tab/>
      </w:r>
      <w:r w:rsidRPr="00CE4DA2">
        <w:rPr>
          <w:rFonts w:ascii="Arial" w:eastAsia="Times New Roman" w:hAnsi="Arial" w:cs="Arial"/>
        </w:rPr>
        <w:t xml:space="preserve">12.1 INF1.  Wreck symbolisation </w:t>
      </w:r>
      <w:r w:rsidRPr="00CE4DA2">
        <w:rPr>
          <w:rFonts w:ascii="Arial" w:eastAsia="Times New Roman" w:hAnsi="Arial" w:cs="Arial"/>
          <w:b/>
        </w:rPr>
        <w:t>(NL)</w:t>
      </w:r>
    </w:p>
    <w:p w14:paraId="1F69A39E" w14:textId="77777777" w:rsidR="00CE4DA2" w:rsidRPr="00CE4DA2" w:rsidRDefault="00CE4DA2" w:rsidP="00CE4DA2">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rPr>
          <w:rFonts w:ascii="Arial" w:eastAsia="Times New Roman" w:hAnsi="Arial" w:cs="Arial"/>
          <w:b/>
        </w:rPr>
      </w:pPr>
      <w:r w:rsidRPr="00CE4DA2">
        <w:rPr>
          <w:rFonts w:ascii="Arial" w:eastAsia="Times New Roman" w:hAnsi="Arial" w:cs="Arial"/>
        </w:rPr>
        <w:tab/>
        <w:t xml:space="preserve">12.2 INF2. Fishing nets attached to wrecks </w:t>
      </w:r>
      <w:r w:rsidRPr="00CE4DA2">
        <w:rPr>
          <w:rFonts w:ascii="Arial" w:eastAsia="Times New Roman" w:hAnsi="Arial" w:cs="Arial"/>
          <w:b/>
        </w:rPr>
        <w:t>(UK)</w:t>
      </w:r>
    </w:p>
    <w:p w14:paraId="32B6A98F" w14:textId="77777777" w:rsidR="00CE4DA2" w:rsidRPr="00CE4DA2" w:rsidRDefault="00CE4DA2" w:rsidP="00CE4DA2">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rPr>
          <w:rFonts w:ascii="Arial" w:eastAsia="Times New Roman" w:hAnsi="Arial" w:cs="Arial"/>
          <w:b/>
        </w:rPr>
      </w:pPr>
      <w:r w:rsidRPr="00CE4DA2">
        <w:rPr>
          <w:rFonts w:ascii="Arial" w:eastAsia="Times New Roman" w:hAnsi="Arial" w:cs="Arial"/>
        </w:rPr>
        <w:t xml:space="preserve">    12.3 INF3. Optimised content of DE INT charts and references </w:t>
      </w:r>
      <w:r w:rsidRPr="00CE4DA2">
        <w:rPr>
          <w:rFonts w:ascii="Arial" w:eastAsia="Times New Roman" w:hAnsi="Arial" w:cs="Arial"/>
          <w:b/>
        </w:rPr>
        <w:t>(DE)</w:t>
      </w:r>
    </w:p>
    <w:p w14:paraId="24939F87" w14:textId="77777777" w:rsidR="00CE4DA2" w:rsidRPr="00CE4DA2" w:rsidRDefault="00CE4DA2" w:rsidP="00CE4DA2">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rPr>
          <w:rFonts w:ascii="Arial" w:eastAsia="Times New Roman" w:hAnsi="Arial" w:cs="Arial"/>
        </w:rPr>
      </w:pPr>
      <w:r w:rsidRPr="00CE4DA2">
        <w:rPr>
          <w:rFonts w:ascii="Arial" w:eastAsia="Times New Roman" w:hAnsi="Arial" w:cs="Arial"/>
        </w:rPr>
        <w:tab/>
        <w:t xml:space="preserve">12.4 INF4. Data Quality </w:t>
      </w:r>
      <w:r w:rsidRPr="00CE4DA2">
        <w:rPr>
          <w:rFonts w:ascii="Arial" w:eastAsia="Times New Roman" w:hAnsi="Arial" w:cs="Arial"/>
          <w:b/>
        </w:rPr>
        <w:t>(DQWG)</w:t>
      </w:r>
    </w:p>
    <w:p w14:paraId="4E5BC9F2" w14:textId="77777777" w:rsidR="00CE4DA2" w:rsidRPr="00CE4DA2" w:rsidRDefault="00CE4DA2" w:rsidP="00CE4DA2">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rPr>
          <w:rFonts w:ascii="Arial" w:eastAsia="Times New Roman" w:hAnsi="Arial" w:cs="Arial"/>
        </w:rPr>
      </w:pPr>
      <w:r w:rsidRPr="00CE4DA2">
        <w:rPr>
          <w:rFonts w:ascii="Arial" w:eastAsia="Times New Roman" w:hAnsi="Arial" w:cs="Arial"/>
        </w:rPr>
        <w:tab/>
        <w:t xml:space="preserve">12.5 INF5. Distinction between obstructions and foul grounds </w:t>
      </w:r>
      <w:r w:rsidRPr="00CE4DA2">
        <w:rPr>
          <w:rFonts w:ascii="Arial" w:eastAsia="Times New Roman" w:hAnsi="Arial" w:cs="Arial"/>
          <w:b/>
        </w:rPr>
        <w:t>(FR)</w:t>
      </w:r>
    </w:p>
    <w:p w14:paraId="325F22D4"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b/>
        </w:rPr>
      </w:pPr>
    </w:p>
    <w:p w14:paraId="06C7F7A9"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Date and location of next meetings</w:t>
      </w:r>
    </w:p>
    <w:p w14:paraId="4074BD4D"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rPr>
      </w:pPr>
    </w:p>
    <w:p w14:paraId="598F0192"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rPr>
      </w:pPr>
      <w:r w:rsidRPr="00CE4DA2">
        <w:rPr>
          <w:rFonts w:ascii="Arial" w:eastAsia="Times New Roman" w:hAnsi="Arial" w:cs="Arial"/>
        </w:rPr>
        <w:t>NCWG5 - October/November 2019 - Sweden (tbc)</w:t>
      </w:r>
    </w:p>
    <w:p w14:paraId="5E3C2CA2"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rPr>
      </w:pPr>
      <w:r w:rsidRPr="00CE4DA2">
        <w:rPr>
          <w:rFonts w:ascii="Arial" w:eastAsia="Times New Roman" w:hAnsi="Arial" w:cs="Arial"/>
        </w:rPr>
        <w:t>NCWG6 - November 2020 (</w:t>
      </w:r>
      <w:proofErr w:type="spellStart"/>
      <w:r w:rsidRPr="00CE4DA2">
        <w:rPr>
          <w:rFonts w:ascii="Arial" w:eastAsia="Times New Roman" w:hAnsi="Arial" w:cs="Arial"/>
        </w:rPr>
        <w:t>tbd</w:t>
      </w:r>
      <w:proofErr w:type="spellEnd"/>
      <w:r w:rsidRPr="00CE4DA2">
        <w:rPr>
          <w:rFonts w:ascii="Arial" w:eastAsia="Times New Roman" w:hAnsi="Arial" w:cs="Arial"/>
        </w:rPr>
        <w:t>)</w:t>
      </w:r>
    </w:p>
    <w:p w14:paraId="45892096" w14:textId="77777777" w:rsidR="00CE4DA2" w:rsidRPr="00CE4DA2" w:rsidRDefault="00CE4DA2" w:rsidP="00CE4DA2">
      <w:pPr>
        <w:tabs>
          <w:tab w:val="left" w:pos="1134"/>
          <w:tab w:val="left" w:pos="1701"/>
          <w:tab w:val="left" w:pos="2268"/>
          <w:tab w:val="left" w:pos="2835"/>
          <w:tab w:val="left" w:pos="3402"/>
          <w:tab w:val="left" w:pos="3969"/>
          <w:tab w:val="left" w:pos="4536"/>
          <w:tab w:val="left" w:pos="5103"/>
        </w:tabs>
        <w:snapToGrid w:val="0"/>
        <w:spacing w:after="0" w:line="240" w:lineRule="auto"/>
        <w:ind w:left="567"/>
        <w:rPr>
          <w:rFonts w:ascii="Arial" w:eastAsia="Times New Roman" w:hAnsi="Arial" w:cs="Arial"/>
        </w:rPr>
      </w:pPr>
    </w:p>
    <w:p w14:paraId="38B3FD40" w14:textId="77777777" w:rsidR="00CE4DA2" w:rsidRPr="00CE4DA2" w:rsidRDefault="00CE4DA2" w:rsidP="00CE4DA2">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rPr>
          <w:rFonts w:ascii="Arial" w:eastAsia="Times New Roman" w:hAnsi="Arial" w:cs="Arial"/>
          <w:b/>
        </w:rPr>
      </w:pPr>
      <w:r w:rsidRPr="00CE4DA2">
        <w:rPr>
          <w:rFonts w:ascii="Arial" w:eastAsia="Times New Roman" w:hAnsi="Arial" w:cs="Arial"/>
          <w:b/>
        </w:rPr>
        <w:t>Closure of meeting</w:t>
      </w:r>
    </w:p>
    <w:p w14:paraId="6C074329" w14:textId="77777777" w:rsidR="00CE4DA2" w:rsidRDefault="00CE4DA2" w:rsidP="00CE4DA2">
      <w:pPr>
        <w:ind w:left="720" w:firstLine="720"/>
        <w:jc w:val="right"/>
        <w:rPr>
          <w:rFonts w:ascii="Arial" w:hAnsi="Arial" w:cs="Arial"/>
        </w:rPr>
      </w:pPr>
    </w:p>
    <w:p w14:paraId="6DA85D99" w14:textId="77777777" w:rsidR="00CE4DA2" w:rsidRDefault="00CE4DA2">
      <w:pPr>
        <w:rPr>
          <w:rFonts w:ascii="Arial" w:hAnsi="Arial" w:cs="Arial"/>
        </w:rPr>
      </w:pPr>
    </w:p>
    <w:p w14:paraId="6F1BB163" w14:textId="77777777" w:rsidR="00CE4DA2" w:rsidRDefault="00CE4DA2">
      <w:pPr>
        <w:rPr>
          <w:rFonts w:ascii="Arial" w:hAnsi="Arial" w:cs="Arial"/>
        </w:rPr>
      </w:pPr>
    </w:p>
    <w:p w14:paraId="14711815" w14:textId="77777777" w:rsidR="00CE4DA2" w:rsidRDefault="00CE4DA2">
      <w:pPr>
        <w:rPr>
          <w:rFonts w:ascii="Arial" w:hAnsi="Arial" w:cs="Arial"/>
        </w:rPr>
      </w:pPr>
    </w:p>
    <w:p w14:paraId="51B58D82" w14:textId="77777777" w:rsidR="00CE4DA2" w:rsidRDefault="00CE4DA2">
      <w:pPr>
        <w:rPr>
          <w:rFonts w:ascii="Arial" w:hAnsi="Arial" w:cs="Arial"/>
        </w:rPr>
      </w:pPr>
    </w:p>
    <w:p w14:paraId="3D0290B0" w14:textId="77777777" w:rsidR="00CE4DA2" w:rsidRDefault="00CE4DA2">
      <w:pPr>
        <w:rPr>
          <w:rFonts w:ascii="Arial" w:hAnsi="Arial" w:cs="Arial"/>
        </w:rPr>
      </w:pPr>
    </w:p>
    <w:p w14:paraId="26758F53" w14:textId="77777777" w:rsidR="00CE4DA2" w:rsidRDefault="00CE4DA2">
      <w:pPr>
        <w:rPr>
          <w:rFonts w:ascii="Arial" w:hAnsi="Arial" w:cs="Arial"/>
        </w:rPr>
      </w:pPr>
    </w:p>
    <w:p w14:paraId="07081F66" w14:textId="77777777" w:rsidR="00CE4DA2" w:rsidRDefault="00CE4DA2">
      <w:pPr>
        <w:rPr>
          <w:rFonts w:ascii="Arial" w:hAnsi="Arial" w:cs="Arial"/>
        </w:rPr>
      </w:pPr>
    </w:p>
    <w:p w14:paraId="5DA94107" w14:textId="77777777" w:rsidR="00CE4DA2" w:rsidRDefault="00CE4DA2">
      <w:pPr>
        <w:rPr>
          <w:rFonts w:ascii="Arial" w:hAnsi="Arial" w:cs="Arial"/>
        </w:rPr>
      </w:pPr>
    </w:p>
    <w:p w14:paraId="4130937E" w14:textId="77777777" w:rsidR="00CE4DA2" w:rsidRDefault="00CE4DA2">
      <w:pPr>
        <w:rPr>
          <w:rFonts w:ascii="Arial" w:hAnsi="Arial" w:cs="Arial"/>
        </w:rPr>
      </w:pPr>
    </w:p>
    <w:p w14:paraId="7F971C77" w14:textId="77777777" w:rsidR="00CE4DA2" w:rsidRDefault="00CE4DA2">
      <w:pPr>
        <w:rPr>
          <w:rFonts w:ascii="Arial" w:hAnsi="Arial" w:cs="Arial"/>
        </w:rPr>
      </w:pPr>
    </w:p>
    <w:p w14:paraId="632BFD4F" w14:textId="77777777" w:rsidR="00CE4DA2" w:rsidRDefault="00CE4DA2">
      <w:pPr>
        <w:rPr>
          <w:rFonts w:ascii="Arial" w:hAnsi="Arial" w:cs="Arial"/>
        </w:rPr>
      </w:pPr>
    </w:p>
    <w:p w14:paraId="29A1B81C" w14:textId="77777777" w:rsidR="00CE4DA2" w:rsidRDefault="00CE4DA2">
      <w:pPr>
        <w:rPr>
          <w:rFonts w:ascii="Arial" w:hAnsi="Arial" w:cs="Arial"/>
        </w:rPr>
      </w:pPr>
    </w:p>
    <w:p w14:paraId="3C20E00A" w14:textId="77777777" w:rsidR="002D6CE9" w:rsidRDefault="002D6CE9" w:rsidP="007B2585">
      <w:pPr>
        <w:jc w:val="right"/>
        <w:rPr>
          <w:rFonts w:ascii="Arial" w:hAnsi="Arial" w:cs="Arial"/>
          <w:b/>
        </w:rPr>
      </w:pPr>
    </w:p>
    <w:p w14:paraId="61D81549" w14:textId="77777777" w:rsidR="008C4BCB" w:rsidRDefault="008C4BCB" w:rsidP="00DA79BD">
      <w:pPr>
        <w:rPr>
          <w:rFonts w:ascii="Arial" w:hAnsi="Arial" w:cs="Arial"/>
          <w:b/>
        </w:rPr>
      </w:pPr>
    </w:p>
    <w:p w14:paraId="4C97C4AE" w14:textId="1E096FBF" w:rsidR="008C4BCB" w:rsidRDefault="008C4BCB" w:rsidP="007B2585">
      <w:pPr>
        <w:jc w:val="right"/>
        <w:rPr>
          <w:rFonts w:ascii="Arial" w:hAnsi="Arial" w:cs="Arial"/>
          <w:b/>
        </w:rPr>
      </w:pPr>
    </w:p>
    <w:p w14:paraId="0BC12013" w14:textId="77777777" w:rsidR="00C77482" w:rsidRDefault="00C77482" w:rsidP="007B2585">
      <w:pPr>
        <w:jc w:val="right"/>
        <w:rPr>
          <w:rFonts w:ascii="Arial" w:hAnsi="Arial" w:cs="Arial"/>
          <w:b/>
        </w:rPr>
      </w:pPr>
    </w:p>
    <w:p w14:paraId="6C3A58F3" w14:textId="77777777" w:rsidR="00C77482" w:rsidRDefault="00C77482" w:rsidP="007B2585">
      <w:pPr>
        <w:jc w:val="right"/>
        <w:rPr>
          <w:b/>
        </w:rPr>
      </w:pPr>
    </w:p>
    <w:p w14:paraId="2CA6DE07" w14:textId="0AF821EE" w:rsidR="00CE4DA2" w:rsidRPr="004949F2" w:rsidRDefault="004949F2" w:rsidP="007B2585">
      <w:pPr>
        <w:jc w:val="right"/>
        <w:rPr>
          <w:rFonts w:ascii="Arial" w:hAnsi="Arial" w:cs="Arial"/>
          <w:b/>
        </w:rPr>
      </w:pPr>
      <w:r>
        <w:rPr>
          <w:rFonts w:ascii="Arial" w:hAnsi="Arial" w:cs="Arial"/>
          <w:b/>
        </w:rPr>
        <w:t>ANNEX B</w:t>
      </w:r>
    </w:p>
    <w:tbl>
      <w:tblPr>
        <w:tblW w:w="1050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89"/>
        <w:gridCol w:w="2112"/>
        <w:gridCol w:w="5899"/>
      </w:tblGrid>
      <w:tr w:rsidR="00CE4DA2" w:rsidRPr="00CE4DA2" w14:paraId="228EF45B" w14:textId="77777777" w:rsidTr="00CE4DA2">
        <w:trPr>
          <w:tblCellSpacing w:w="7" w:type="dxa"/>
        </w:trPr>
        <w:tc>
          <w:tcPr>
            <w:tcW w:w="240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8A06CEA" w14:textId="77777777" w:rsidR="00CE4DA2" w:rsidRPr="00CE4DA2" w:rsidRDefault="00CE4DA2" w:rsidP="00CE4D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CE4DA2">
              <w:rPr>
                <w:rFonts w:ascii="Arial" w:eastAsia="Times New Roman" w:hAnsi="Arial" w:cs="Arial"/>
                <w:b/>
                <w:bCs/>
                <w:sz w:val="24"/>
                <w:szCs w:val="24"/>
                <w:lang w:eastAsia="en-GB"/>
              </w:rPr>
              <w:t>Document No</w:t>
            </w:r>
          </w:p>
        </w:tc>
        <w:tc>
          <w:tcPr>
            <w:tcW w:w="20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D7F1397" w14:textId="77777777" w:rsidR="00CE4DA2" w:rsidRPr="00CE4DA2" w:rsidRDefault="00CE4DA2" w:rsidP="00CE4D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CE4DA2">
              <w:rPr>
                <w:rFonts w:ascii="Arial" w:eastAsia="Times New Roman" w:hAnsi="Arial" w:cs="Arial"/>
                <w:b/>
                <w:bCs/>
                <w:sz w:val="24"/>
                <w:szCs w:val="24"/>
                <w:lang w:eastAsia="en-GB"/>
              </w:rPr>
              <w:t>Posted On</w:t>
            </w:r>
          </w:p>
        </w:tc>
        <w:tc>
          <w:tcPr>
            <w:tcW w:w="571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F1F65BD" w14:textId="77777777" w:rsidR="00CE4DA2" w:rsidRPr="00CE4DA2" w:rsidRDefault="00CE4DA2" w:rsidP="00CE4DA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CE4DA2">
              <w:rPr>
                <w:rFonts w:ascii="Arial" w:eastAsia="Times New Roman" w:hAnsi="Arial" w:cs="Arial"/>
                <w:b/>
                <w:bCs/>
                <w:sz w:val="24"/>
                <w:szCs w:val="24"/>
                <w:lang w:eastAsia="en-GB"/>
              </w:rPr>
              <w:t>Document Title</w:t>
            </w:r>
          </w:p>
        </w:tc>
      </w:tr>
    </w:tbl>
    <w:p w14:paraId="614101BA" w14:textId="77777777" w:rsidR="00CE4DA2" w:rsidRPr="00CE4DA2" w:rsidRDefault="00CE4DA2" w:rsidP="00CE4DA2">
      <w:pPr>
        <w:spacing w:after="0" w:line="240" w:lineRule="auto"/>
        <w:rPr>
          <w:rFonts w:ascii="Times New Roman" w:eastAsia="Times New Roman" w:hAnsi="Times New Roman" w:cs="Times New Roman"/>
          <w:vanish/>
          <w:sz w:val="24"/>
          <w:szCs w:val="24"/>
          <w:lang w:eastAsia="en-GB"/>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2544"/>
        <w:gridCol w:w="1985"/>
        <w:gridCol w:w="5971"/>
      </w:tblGrid>
      <w:tr w:rsidR="00CE4DA2" w:rsidRPr="00CE4DA2" w14:paraId="73AFDE73"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5EC1F0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w:t>
            </w:r>
          </w:p>
        </w:tc>
        <w:tc>
          <w:tcPr>
            <w:tcW w:w="931" w:type="pct"/>
            <w:tcBorders>
              <w:top w:val="outset" w:sz="6" w:space="0" w:color="auto"/>
              <w:left w:val="outset" w:sz="6" w:space="0" w:color="auto"/>
              <w:bottom w:val="outset" w:sz="6" w:space="0" w:color="auto"/>
              <w:right w:val="outset" w:sz="6" w:space="0" w:color="auto"/>
            </w:tcBorders>
            <w:hideMark/>
          </w:tcPr>
          <w:p w14:paraId="1E6F1CF2"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 June 2018</w:t>
            </w:r>
            <w:r w:rsidRPr="00CE4DA2">
              <w:rPr>
                <w:rFonts w:ascii="Times New Roman" w:eastAsia="Times New Roman" w:hAnsi="Times New Roman" w:cs="Times New Roman"/>
                <w:sz w:val="24"/>
                <w:szCs w:val="24"/>
                <w:lang w:eastAsia="en-GB"/>
              </w:rPr>
              <w:br/>
            </w:r>
            <w:r w:rsidRPr="00CE4DA2">
              <w:rPr>
                <w:rFonts w:ascii="Times New Roman" w:eastAsia="Times New Roman" w:hAnsi="Times New Roman" w:cs="Times New Roman"/>
                <w:sz w:val="24"/>
                <w:szCs w:val="24"/>
                <w:lang w:eastAsia="en-GB"/>
              </w:rPr>
              <w:br/>
              <w:t>2 July 2018</w:t>
            </w:r>
            <w:r w:rsidRPr="00CE4DA2">
              <w:rPr>
                <w:rFonts w:ascii="Times New Roman" w:eastAsia="Times New Roman" w:hAnsi="Times New Roman" w:cs="Times New Roman"/>
                <w:sz w:val="24"/>
                <w:szCs w:val="24"/>
                <w:lang w:eastAsia="en-GB"/>
              </w:rPr>
              <w:br/>
            </w:r>
            <w:r w:rsidRPr="00CE4DA2">
              <w:rPr>
                <w:rFonts w:ascii="Times New Roman" w:eastAsia="Times New Roman" w:hAnsi="Times New Roman" w:cs="Times New Roman"/>
                <w:sz w:val="24"/>
                <w:szCs w:val="24"/>
                <w:lang w:eastAsia="en-GB"/>
              </w:rPr>
              <w:br/>
              <w:t>6 June 2018</w:t>
            </w:r>
          </w:p>
        </w:tc>
        <w:tc>
          <w:tcPr>
            <w:tcW w:w="2822" w:type="pct"/>
            <w:tcBorders>
              <w:top w:val="outset" w:sz="6" w:space="0" w:color="auto"/>
              <w:left w:val="outset" w:sz="6" w:space="0" w:color="auto"/>
              <w:bottom w:val="outset" w:sz="6" w:space="0" w:color="auto"/>
              <w:right w:val="outset" w:sz="6" w:space="0" w:color="auto"/>
            </w:tcBorders>
            <w:hideMark/>
          </w:tcPr>
          <w:p w14:paraId="27B63BBE" w14:textId="77777777" w:rsidR="00CE4DA2" w:rsidRPr="00CE4DA2" w:rsidRDefault="00443FB1" w:rsidP="00CE4DA2">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7" w:history="1">
              <w:r w:rsidR="00CE4DA2" w:rsidRPr="00CE4DA2">
                <w:rPr>
                  <w:rFonts w:ascii="Times New Roman" w:eastAsia="Times New Roman" w:hAnsi="Times New Roman" w:cs="Times New Roman"/>
                  <w:b/>
                  <w:bCs/>
                  <w:color w:val="0000FF"/>
                  <w:sz w:val="24"/>
                  <w:szCs w:val="24"/>
                  <w:u w:val="single"/>
                  <w:lang w:eastAsia="en-GB"/>
                </w:rPr>
                <w:t>NCWG Letter 03/2018</w:t>
              </w:r>
            </w:hyperlink>
            <w:r w:rsidR="00CE4DA2" w:rsidRPr="00CE4DA2">
              <w:rPr>
                <w:rFonts w:ascii="Times New Roman" w:eastAsia="Times New Roman" w:hAnsi="Times New Roman" w:cs="Times New Roman"/>
                <w:sz w:val="24"/>
                <w:szCs w:val="24"/>
                <w:lang w:eastAsia="en-GB"/>
              </w:rPr>
              <w:t xml:space="preserve"> </w:t>
            </w:r>
          </w:p>
          <w:p w14:paraId="151EBAF9" w14:textId="77777777" w:rsidR="00CE4DA2" w:rsidRPr="00CE4DA2" w:rsidRDefault="00CE4DA2" w:rsidP="00CE4DA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Logistic information (</w:t>
            </w:r>
            <w:hyperlink r:id="rId8" w:history="1">
              <w:r w:rsidRPr="00CE4DA2">
                <w:rPr>
                  <w:rFonts w:ascii="Times New Roman" w:eastAsia="Times New Roman" w:hAnsi="Times New Roman" w:cs="Times New Roman"/>
                  <w:color w:val="0000FF"/>
                  <w:sz w:val="24"/>
                  <w:szCs w:val="24"/>
                  <w:u w:val="single"/>
                  <w:lang w:eastAsia="en-GB"/>
                </w:rPr>
                <w:t>NCWG Letter 04/2018</w:t>
              </w:r>
            </w:hyperlink>
            <w:r w:rsidRPr="00CE4DA2">
              <w:rPr>
                <w:rFonts w:ascii="Times New Roman" w:eastAsia="Times New Roman" w:hAnsi="Times New Roman" w:cs="Times New Roman"/>
                <w:sz w:val="24"/>
                <w:szCs w:val="24"/>
                <w:lang w:eastAsia="en-GB"/>
              </w:rPr>
              <w:t>)</w:t>
            </w:r>
          </w:p>
          <w:p w14:paraId="56F798DB" w14:textId="77777777" w:rsidR="00CE4DA2" w:rsidRPr="00CE4DA2" w:rsidRDefault="00443FB1" w:rsidP="00CE4DA2">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9" w:history="1">
              <w:r w:rsidR="00CE4DA2" w:rsidRPr="00CE4DA2">
                <w:rPr>
                  <w:rFonts w:ascii="Times New Roman" w:eastAsia="Times New Roman" w:hAnsi="Times New Roman" w:cs="Times New Roman"/>
                  <w:b/>
                  <w:bCs/>
                  <w:color w:val="0000FF"/>
                  <w:sz w:val="24"/>
                  <w:szCs w:val="24"/>
                  <w:u w:val="single"/>
                  <w:lang w:eastAsia="en-GB"/>
                </w:rPr>
                <w:t>On-line Registration</w:t>
              </w:r>
            </w:hyperlink>
          </w:p>
        </w:tc>
      </w:tr>
      <w:tr w:rsidR="00CE4DA2" w:rsidRPr="00CE4DA2" w14:paraId="51B3789E"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3CF5DA43" w14:textId="77777777" w:rsidR="00CE4DA2" w:rsidRPr="00CE4DA2" w:rsidRDefault="00CE4DA2" w:rsidP="00CE4DA2">
            <w:pPr>
              <w:spacing w:before="100" w:beforeAutospacing="1" w:after="100" w:afterAutospacing="1"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NCWG4-01A</w:t>
            </w:r>
          </w:p>
        </w:tc>
        <w:tc>
          <w:tcPr>
            <w:tcW w:w="931" w:type="pct"/>
            <w:tcBorders>
              <w:top w:val="outset" w:sz="6" w:space="0" w:color="auto"/>
              <w:left w:val="outset" w:sz="6" w:space="0" w:color="auto"/>
              <w:bottom w:val="outset" w:sz="6" w:space="0" w:color="auto"/>
              <w:right w:val="outset" w:sz="6" w:space="0" w:color="auto"/>
            </w:tcBorders>
            <w:hideMark/>
          </w:tcPr>
          <w:p w14:paraId="3EC3192D"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w:t>
            </w:r>
          </w:p>
        </w:tc>
        <w:tc>
          <w:tcPr>
            <w:tcW w:w="2822" w:type="pct"/>
            <w:tcBorders>
              <w:top w:val="outset" w:sz="6" w:space="0" w:color="auto"/>
              <w:left w:val="outset" w:sz="6" w:space="0" w:color="auto"/>
              <w:bottom w:val="outset" w:sz="6" w:space="0" w:color="auto"/>
              <w:right w:val="outset" w:sz="6" w:space="0" w:color="auto"/>
            </w:tcBorders>
            <w:hideMark/>
          </w:tcPr>
          <w:p w14:paraId="5DA9AF35" w14:textId="77777777" w:rsidR="00CE4DA2" w:rsidRPr="00CE4DA2" w:rsidRDefault="00CE4DA2" w:rsidP="00CE4DA2">
            <w:pPr>
              <w:spacing w:before="100" w:beforeAutospacing="1" w:after="100" w:afterAutospacing="1" w:line="240" w:lineRule="auto"/>
              <w:rPr>
                <w:rFonts w:ascii="Times New Roman" w:eastAsia="Times New Roman" w:hAnsi="Times New Roman" w:cs="Times New Roman"/>
                <w:sz w:val="24"/>
                <w:szCs w:val="24"/>
                <w:lang w:eastAsia="en-GB"/>
              </w:rPr>
            </w:pPr>
            <w:r w:rsidRPr="00CE4DA2">
              <w:rPr>
                <w:rFonts w:ascii="Arial" w:eastAsia="Times New Roman" w:hAnsi="Arial" w:cs="Arial"/>
                <w:sz w:val="20"/>
                <w:szCs w:val="20"/>
                <w:lang w:eastAsia="en-GB"/>
              </w:rPr>
              <w:t xml:space="preserve">List of Documents (this </w:t>
            </w:r>
            <w:hyperlink r:id="rId10" w:history="1">
              <w:r w:rsidRPr="00CE4DA2">
                <w:rPr>
                  <w:rFonts w:ascii="Arial" w:eastAsia="Times New Roman" w:hAnsi="Arial" w:cs="Arial"/>
                  <w:color w:val="0000FF"/>
                  <w:sz w:val="20"/>
                  <w:szCs w:val="20"/>
                  <w:u w:val="single"/>
                  <w:lang w:eastAsia="en-GB"/>
                </w:rPr>
                <w:t>html</w:t>
              </w:r>
            </w:hyperlink>
            <w:r w:rsidRPr="00CE4DA2">
              <w:rPr>
                <w:rFonts w:ascii="Arial" w:eastAsia="Times New Roman" w:hAnsi="Arial" w:cs="Arial"/>
                <w:sz w:val="20"/>
                <w:szCs w:val="20"/>
                <w:lang w:eastAsia="en-GB"/>
              </w:rPr>
              <w:t xml:space="preserve"> page)</w:t>
            </w:r>
          </w:p>
        </w:tc>
      </w:tr>
      <w:tr w:rsidR="00CE4DA2" w:rsidRPr="00CE4DA2" w14:paraId="51829FFE"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D27229B" w14:textId="77777777" w:rsidR="00CE4DA2" w:rsidRPr="00CE4DA2" w:rsidRDefault="00CE4DA2" w:rsidP="00CE4DA2">
            <w:pPr>
              <w:spacing w:before="100" w:beforeAutospacing="1" w:after="100" w:afterAutospacing="1"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NCWG4-01B</w:t>
            </w:r>
          </w:p>
        </w:tc>
        <w:tc>
          <w:tcPr>
            <w:tcW w:w="931" w:type="pct"/>
            <w:tcBorders>
              <w:top w:val="outset" w:sz="6" w:space="0" w:color="auto"/>
              <w:left w:val="outset" w:sz="6" w:space="0" w:color="auto"/>
              <w:bottom w:val="outset" w:sz="6" w:space="0" w:color="auto"/>
              <w:right w:val="outset" w:sz="6" w:space="0" w:color="auto"/>
            </w:tcBorders>
            <w:hideMark/>
          </w:tcPr>
          <w:p w14:paraId="11679304"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30 Oct 2018</w:t>
            </w:r>
          </w:p>
        </w:tc>
        <w:tc>
          <w:tcPr>
            <w:tcW w:w="2822" w:type="pct"/>
            <w:tcBorders>
              <w:top w:val="outset" w:sz="6" w:space="0" w:color="auto"/>
              <w:left w:val="outset" w:sz="6" w:space="0" w:color="auto"/>
              <w:bottom w:val="outset" w:sz="6" w:space="0" w:color="auto"/>
              <w:right w:val="outset" w:sz="6" w:space="0" w:color="auto"/>
            </w:tcBorders>
            <w:hideMark/>
          </w:tcPr>
          <w:p w14:paraId="4D7FB9EC" w14:textId="77777777" w:rsidR="00CE4DA2" w:rsidRPr="00CE4DA2" w:rsidRDefault="00443FB1" w:rsidP="00CE4DA2">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CE4DA2" w:rsidRPr="00CE4DA2">
                <w:rPr>
                  <w:rFonts w:ascii="Arial" w:eastAsia="Times New Roman" w:hAnsi="Arial" w:cs="Arial"/>
                  <w:color w:val="0000FF"/>
                  <w:sz w:val="20"/>
                  <w:szCs w:val="20"/>
                  <w:u w:val="single"/>
                  <w:lang w:eastAsia="en-GB"/>
                </w:rPr>
                <w:t>List of Meeting Participants</w:t>
              </w:r>
            </w:hyperlink>
          </w:p>
          <w:p w14:paraId="380C78CA" w14:textId="77777777" w:rsidR="00CE4DA2" w:rsidRPr="00CE4DA2" w:rsidRDefault="00CE4DA2" w:rsidP="00CE4DA2">
            <w:pPr>
              <w:spacing w:before="100" w:beforeAutospacing="1" w:after="100" w:afterAutospacing="1" w:line="240" w:lineRule="auto"/>
              <w:rPr>
                <w:rFonts w:ascii="Times New Roman" w:eastAsia="Times New Roman" w:hAnsi="Times New Roman" w:cs="Times New Roman"/>
                <w:sz w:val="24"/>
                <w:szCs w:val="24"/>
                <w:lang w:eastAsia="en-GB"/>
              </w:rPr>
            </w:pPr>
            <w:r w:rsidRPr="00CE4DA2">
              <w:rPr>
                <w:rFonts w:ascii="Arial" w:eastAsia="Times New Roman" w:hAnsi="Arial" w:cs="Arial"/>
                <w:sz w:val="20"/>
                <w:szCs w:val="20"/>
                <w:lang w:eastAsia="en-GB"/>
              </w:rPr>
              <w:t xml:space="preserve">The </w:t>
            </w:r>
            <w:hyperlink r:id="rId12" w:history="1">
              <w:r w:rsidRPr="00CE4DA2">
                <w:rPr>
                  <w:rFonts w:ascii="Arial" w:eastAsia="Times New Roman" w:hAnsi="Arial" w:cs="Arial"/>
                  <w:color w:val="0000FF"/>
                  <w:sz w:val="20"/>
                  <w:szCs w:val="20"/>
                  <w:u w:val="single"/>
                  <w:lang w:eastAsia="en-GB"/>
                </w:rPr>
                <w:t>List of Participants</w:t>
              </w:r>
            </w:hyperlink>
            <w:r w:rsidRPr="00CE4DA2">
              <w:rPr>
                <w:rFonts w:ascii="Arial" w:eastAsia="Times New Roman" w:hAnsi="Arial" w:cs="Arial"/>
                <w:sz w:val="20"/>
                <w:szCs w:val="20"/>
                <w:lang w:eastAsia="en-GB"/>
              </w:rPr>
              <w:t xml:space="preserve"> is kept up-to-date and available on the IHO on-line registration system</w:t>
            </w:r>
          </w:p>
        </w:tc>
      </w:tr>
      <w:tr w:rsidR="00CE4DA2" w:rsidRPr="00CE4DA2" w14:paraId="189F06D9"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B40BF79"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NCWG4-01C</w:t>
            </w:r>
          </w:p>
        </w:tc>
        <w:tc>
          <w:tcPr>
            <w:tcW w:w="931" w:type="pct"/>
            <w:tcBorders>
              <w:top w:val="outset" w:sz="6" w:space="0" w:color="auto"/>
              <w:left w:val="outset" w:sz="6" w:space="0" w:color="auto"/>
              <w:bottom w:val="outset" w:sz="6" w:space="0" w:color="auto"/>
              <w:right w:val="outset" w:sz="6" w:space="0" w:color="auto"/>
            </w:tcBorders>
            <w:hideMark/>
          </w:tcPr>
          <w:p w14:paraId="1DFE4386"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w:t>
            </w:r>
          </w:p>
        </w:tc>
        <w:tc>
          <w:tcPr>
            <w:tcW w:w="2822" w:type="pct"/>
            <w:tcBorders>
              <w:top w:val="outset" w:sz="6" w:space="0" w:color="auto"/>
              <w:left w:val="outset" w:sz="6" w:space="0" w:color="auto"/>
              <w:bottom w:val="outset" w:sz="6" w:space="0" w:color="auto"/>
              <w:right w:val="outset" w:sz="6" w:space="0" w:color="auto"/>
            </w:tcBorders>
            <w:hideMark/>
          </w:tcPr>
          <w:p w14:paraId="3E7138DB"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13" w:history="1">
              <w:r w:rsidR="00CE4DA2" w:rsidRPr="00CE4DA2">
                <w:rPr>
                  <w:rFonts w:ascii="Arial" w:eastAsia="Times New Roman" w:hAnsi="Arial" w:cs="Arial"/>
                  <w:color w:val="0000FF"/>
                  <w:sz w:val="20"/>
                  <w:szCs w:val="20"/>
                  <w:u w:val="single"/>
                  <w:lang w:eastAsia="en-GB"/>
                </w:rPr>
                <w:t>List of NCWG Members</w:t>
              </w:r>
            </w:hyperlink>
          </w:p>
        </w:tc>
      </w:tr>
      <w:tr w:rsidR="00CE4DA2" w:rsidRPr="00CE4DA2" w14:paraId="152AD1F3"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7D66BC8" w14:textId="77777777" w:rsidR="00CE4DA2" w:rsidRPr="00CE4DA2" w:rsidRDefault="00CE4DA2" w:rsidP="00CE4DA2">
            <w:pPr>
              <w:spacing w:before="100" w:beforeAutospacing="1" w:after="100" w:afterAutospacing="1"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NCWG4-02A </w:t>
            </w:r>
          </w:p>
        </w:tc>
        <w:tc>
          <w:tcPr>
            <w:tcW w:w="931" w:type="pct"/>
            <w:tcBorders>
              <w:top w:val="outset" w:sz="6" w:space="0" w:color="auto"/>
              <w:left w:val="outset" w:sz="6" w:space="0" w:color="auto"/>
              <w:bottom w:val="outset" w:sz="6" w:space="0" w:color="auto"/>
              <w:right w:val="outset" w:sz="6" w:space="0" w:color="auto"/>
            </w:tcBorders>
            <w:hideMark/>
          </w:tcPr>
          <w:p w14:paraId="67F18CEE"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38B865EC" w14:textId="77777777" w:rsidR="00CE4DA2" w:rsidRPr="00CE4DA2" w:rsidRDefault="00CE4DA2" w:rsidP="00CE4DA2">
            <w:pPr>
              <w:spacing w:before="100" w:beforeAutospacing="1" w:after="100" w:afterAutospacing="1" w:line="240" w:lineRule="auto"/>
              <w:rPr>
                <w:rFonts w:ascii="Times New Roman" w:eastAsia="Times New Roman" w:hAnsi="Times New Roman" w:cs="Times New Roman"/>
                <w:sz w:val="24"/>
                <w:szCs w:val="24"/>
                <w:lang w:eastAsia="en-GB"/>
              </w:rPr>
            </w:pPr>
            <w:r w:rsidRPr="00CE4DA2">
              <w:rPr>
                <w:rFonts w:ascii="Arial" w:eastAsia="Times New Roman" w:hAnsi="Arial" w:cs="Arial"/>
                <w:sz w:val="20"/>
                <w:szCs w:val="20"/>
                <w:lang w:eastAsia="en-GB"/>
              </w:rPr>
              <w:t xml:space="preserve">Agenda  ( </w:t>
            </w:r>
            <w:hyperlink r:id="rId14" w:history="1">
              <w:r w:rsidRPr="00CE4DA2">
                <w:rPr>
                  <w:rFonts w:ascii="Arial" w:eastAsia="Times New Roman" w:hAnsi="Arial" w:cs="Arial"/>
                  <w:color w:val="0000FF"/>
                  <w:sz w:val="20"/>
                  <w:szCs w:val="20"/>
                  <w:u w:val="single"/>
                  <w:lang w:eastAsia="en-GB"/>
                </w:rPr>
                <w:t>.doc</w:t>
              </w:r>
            </w:hyperlink>
            <w:r w:rsidRPr="00CE4DA2">
              <w:rPr>
                <w:rFonts w:ascii="Arial" w:eastAsia="Times New Roman" w:hAnsi="Arial" w:cs="Arial"/>
                <w:sz w:val="20"/>
                <w:szCs w:val="20"/>
                <w:lang w:eastAsia="en-GB"/>
              </w:rPr>
              <w:t xml:space="preserve"> , </w:t>
            </w:r>
            <w:hyperlink r:id="rId15" w:history="1">
              <w:r w:rsidRPr="00CE4DA2">
                <w:rPr>
                  <w:rFonts w:ascii="Arial" w:eastAsia="Times New Roman" w:hAnsi="Arial" w:cs="Arial"/>
                  <w:color w:val="0000FF"/>
                  <w:sz w:val="20"/>
                  <w:szCs w:val="20"/>
                  <w:u w:val="single"/>
                  <w:lang w:eastAsia="en-GB"/>
                </w:rPr>
                <w:t>.pdf</w:t>
              </w:r>
            </w:hyperlink>
            <w:r w:rsidRPr="00CE4DA2">
              <w:rPr>
                <w:rFonts w:ascii="Arial" w:eastAsia="Times New Roman" w:hAnsi="Arial" w:cs="Arial"/>
                <w:sz w:val="20"/>
                <w:szCs w:val="20"/>
                <w:lang w:eastAsia="en-GB"/>
              </w:rPr>
              <w:t xml:space="preserve"> ) and Timetable ( .doc, .pdf )</w:t>
            </w:r>
          </w:p>
        </w:tc>
      </w:tr>
      <w:tr w:rsidR="00CE4DA2" w:rsidRPr="00CE4DA2" w14:paraId="7E11426B"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6C50822"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NCWG4-03A</w:t>
            </w:r>
          </w:p>
        </w:tc>
        <w:tc>
          <w:tcPr>
            <w:tcW w:w="931" w:type="pct"/>
            <w:tcBorders>
              <w:top w:val="outset" w:sz="6" w:space="0" w:color="auto"/>
              <w:left w:val="outset" w:sz="6" w:space="0" w:color="auto"/>
              <w:bottom w:val="outset" w:sz="6" w:space="0" w:color="auto"/>
              <w:right w:val="outset" w:sz="6" w:space="0" w:color="auto"/>
            </w:tcBorders>
            <w:hideMark/>
          </w:tcPr>
          <w:p w14:paraId="6FD5C44F"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29 Oct </w:t>
            </w:r>
          </w:p>
        </w:tc>
        <w:tc>
          <w:tcPr>
            <w:tcW w:w="2822" w:type="pct"/>
            <w:tcBorders>
              <w:top w:val="outset" w:sz="6" w:space="0" w:color="auto"/>
              <w:left w:val="outset" w:sz="6" w:space="0" w:color="auto"/>
              <w:bottom w:val="outset" w:sz="6" w:space="0" w:color="auto"/>
              <w:right w:val="outset" w:sz="6" w:space="0" w:color="auto"/>
            </w:tcBorders>
            <w:hideMark/>
          </w:tcPr>
          <w:p w14:paraId="76D9013C"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Arial" w:eastAsia="Times New Roman" w:hAnsi="Arial" w:cs="Arial"/>
                <w:sz w:val="20"/>
                <w:szCs w:val="20"/>
                <w:lang w:eastAsia="en-GB"/>
              </w:rPr>
              <w:t xml:space="preserve">Status of Actions from NCWG3 ( </w:t>
            </w:r>
            <w:hyperlink r:id="rId16" w:history="1">
              <w:r w:rsidRPr="00CE4DA2">
                <w:rPr>
                  <w:rFonts w:ascii="Arial" w:eastAsia="Times New Roman" w:hAnsi="Arial" w:cs="Arial"/>
                  <w:color w:val="0000FF"/>
                  <w:sz w:val="20"/>
                  <w:szCs w:val="20"/>
                  <w:u w:val="single"/>
                  <w:lang w:eastAsia="en-GB"/>
                </w:rPr>
                <w:t>.doc</w:t>
              </w:r>
            </w:hyperlink>
            <w:r w:rsidRPr="00CE4DA2">
              <w:rPr>
                <w:rFonts w:ascii="Arial" w:eastAsia="Times New Roman" w:hAnsi="Arial" w:cs="Arial"/>
                <w:sz w:val="20"/>
                <w:szCs w:val="20"/>
                <w:lang w:eastAsia="en-GB"/>
              </w:rPr>
              <w:t xml:space="preserve"> )</w:t>
            </w:r>
          </w:p>
        </w:tc>
      </w:tr>
      <w:tr w:rsidR="00CE4DA2" w:rsidRPr="00CE4DA2" w14:paraId="5B9E42A1"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72E0B2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w:t>
            </w:r>
          </w:p>
        </w:tc>
        <w:tc>
          <w:tcPr>
            <w:tcW w:w="931" w:type="pct"/>
            <w:tcBorders>
              <w:top w:val="outset" w:sz="6" w:space="0" w:color="auto"/>
              <w:left w:val="outset" w:sz="6" w:space="0" w:color="auto"/>
              <w:bottom w:val="outset" w:sz="6" w:space="0" w:color="auto"/>
              <w:right w:val="outset" w:sz="6" w:space="0" w:color="auto"/>
            </w:tcBorders>
            <w:hideMark/>
          </w:tcPr>
          <w:p w14:paraId="3C6F33AF"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111E89E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w:t>
            </w:r>
          </w:p>
        </w:tc>
      </w:tr>
      <w:tr w:rsidR="00CE4DA2" w:rsidRPr="00CE4DA2" w14:paraId="564141CB"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16F0C2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NCWG4-04.1A</w:t>
            </w:r>
          </w:p>
        </w:tc>
        <w:tc>
          <w:tcPr>
            <w:tcW w:w="931" w:type="pct"/>
            <w:tcBorders>
              <w:top w:val="outset" w:sz="6" w:space="0" w:color="auto"/>
              <w:left w:val="outset" w:sz="6" w:space="0" w:color="auto"/>
              <w:bottom w:val="outset" w:sz="6" w:space="0" w:color="auto"/>
              <w:right w:val="outset" w:sz="6" w:space="0" w:color="auto"/>
            </w:tcBorders>
            <w:hideMark/>
          </w:tcPr>
          <w:p w14:paraId="7C32230F"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2A77F00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Notes from HSSC9 and HSSC10</w:t>
            </w:r>
          </w:p>
        </w:tc>
      </w:tr>
      <w:tr w:rsidR="00CE4DA2" w:rsidRPr="00CE4DA2" w14:paraId="7789C936"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085FA7D"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NCWG4-04.2A</w:t>
            </w:r>
          </w:p>
        </w:tc>
        <w:tc>
          <w:tcPr>
            <w:tcW w:w="931" w:type="pct"/>
            <w:tcBorders>
              <w:top w:val="outset" w:sz="6" w:space="0" w:color="auto"/>
              <w:left w:val="outset" w:sz="6" w:space="0" w:color="auto"/>
              <w:bottom w:val="outset" w:sz="6" w:space="0" w:color="auto"/>
              <w:right w:val="outset" w:sz="6" w:space="0" w:color="auto"/>
            </w:tcBorders>
            <w:hideMark/>
          </w:tcPr>
          <w:p w14:paraId="4EE75CE9"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1CE425C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Actions from HSSC9 and HSSC10</w:t>
            </w:r>
          </w:p>
        </w:tc>
      </w:tr>
      <w:tr w:rsidR="00CE4DA2" w:rsidRPr="00CE4DA2" w14:paraId="0BF03BD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BF903DD"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NCWG4-04.3A</w:t>
            </w:r>
          </w:p>
        </w:tc>
        <w:tc>
          <w:tcPr>
            <w:tcW w:w="931" w:type="pct"/>
            <w:tcBorders>
              <w:top w:val="outset" w:sz="6" w:space="0" w:color="auto"/>
              <w:left w:val="outset" w:sz="6" w:space="0" w:color="auto"/>
              <w:bottom w:val="outset" w:sz="6" w:space="0" w:color="auto"/>
              <w:right w:val="outset" w:sz="6" w:space="0" w:color="auto"/>
            </w:tcBorders>
            <w:hideMark/>
          </w:tcPr>
          <w:p w14:paraId="1B16412E"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3FCF39FC"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Report from S-100WG - </w:t>
            </w:r>
            <w:r w:rsidRPr="00CE4DA2">
              <w:rPr>
                <w:rFonts w:ascii="Times New Roman" w:eastAsia="Times New Roman" w:hAnsi="Times New Roman" w:cs="Times New Roman"/>
                <w:i/>
                <w:iCs/>
                <w:sz w:val="24"/>
                <w:szCs w:val="24"/>
                <w:lang w:eastAsia="en-GB"/>
              </w:rPr>
              <w:t>Presentation</w:t>
            </w:r>
          </w:p>
        </w:tc>
      </w:tr>
      <w:tr w:rsidR="00CE4DA2" w:rsidRPr="00CE4DA2" w14:paraId="0B702C75"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A343891"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NCWG4-04.4A</w:t>
            </w:r>
          </w:p>
        </w:tc>
        <w:tc>
          <w:tcPr>
            <w:tcW w:w="931" w:type="pct"/>
            <w:tcBorders>
              <w:top w:val="outset" w:sz="6" w:space="0" w:color="auto"/>
              <w:left w:val="outset" w:sz="6" w:space="0" w:color="auto"/>
              <w:bottom w:val="outset" w:sz="6" w:space="0" w:color="auto"/>
              <w:right w:val="outset" w:sz="6" w:space="0" w:color="auto"/>
            </w:tcBorders>
            <w:hideMark/>
          </w:tcPr>
          <w:p w14:paraId="606AD283"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7D1AE27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Report from ENCWG - </w:t>
            </w:r>
            <w:r w:rsidRPr="00CE4DA2">
              <w:rPr>
                <w:rFonts w:ascii="Times New Roman" w:eastAsia="Times New Roman" w:hAnsi="Times New Roman" w:cs="Times New Roman"/>
                <w:i/>
                <w:iCs/>
                <w:sz w:val="24"/>
                <w:szCs w:val="24"/>
                <w:lang w:eastAsia="en-GB"/>
              </w:rPr>
              <w:t>Presentation</w:t>
            </w:r>
          </w:p>
        </w:tc>
      </w:tr>
      <w:tr w:rsidR="00CE4DA2" w:rsidRPr="00CE4DA2" w14:paraId="387B8BF2"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96643F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NCWG4-04.5A</w:t>
            </w:r>
          </w:p>
        </w:tc>
        <w:tc>
          <w:tcPr>
            <w:tcW w:w="931" w:type="pct"/>
            <w:tcBorders>
              <w:top w:val="outset" w:sz="6" w:space="0" w:color="auto"/>
              <w:left w:val="outset" w:sz="6" w:space="0" w:color="auto"/>
              <w:bottom w:val="outset" w:sz="6" w:space="0" w:color="auto"/>
              <w:right w:val="outset" w:sz="6" w:space="0" w:color="auto"/>
            </w:tcBorders>
            <w:hideMark/>
          </w:tcPr>
          <w:p w14:paraId="134A552B"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12 Nov</w:t>
            </w:r>
          </w:p>
        </w:tc>
        <w:tc>
          <w:tcPr>
            <w:tcW w:w="2822" w:type="pct"/>
            <w:tcBorders>
              <w:top w:val="outset" w:sz="6" w:space="0" w:color="auto"/>
              <w:left w:val="outset" w:sz="6" w:space="0" w:color="auto"/>
              <w:bottom w:val="outset" w:sz="6" w:space="0" w:color="auto"/>
              <w:right w:val="outset" w:sz="6" w:space="0" w:color="auto"/>
            </w:tcBorders>
            <w:hideMark/>
          </w:tcPr>
          <w:p w14:paraId="25B1FE7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 Report from NIPWG - </w:t>
            </w:r>
            <w:hyperlink r:id="rId17" w:history="1">
              <w:r w:rsidRPr="00CE4DA2">
                <w:rPr>
                  <w:rFonts w:ascii="Times New Roman" w:eastAsia="Times New Roman" w:hAnsi="Times New Roman" w:cs="Times New Roman"/>
                  <w:i/>
                  <w:iCs/>
                  <w:color w:val="0000FF"/>
                  <w:sz w:val="24"/>
                  <w:szCs w:val="24"/>
                  <w:u w:val="single"/>
                  <w:lang w:eastAsia="en-GB"/>
                </w:rPr>
                <w:t>Presentation</w:t>
              </w:r>
            </w:hyperlink>
          </w:p>
        </w:tc>
      </w:tr>
      <w:tr w:rsidR="00CE4DA2" w:rsidRPr="00CE4DA2" w14:paraId="24EB0D6F"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6B49AA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NCWG4-04.6A</w:t>
            </w:r>
          </w:p>
        </w:tc>
        <w:tc>
          <w:tcPr>
            <w:tcW w:w="931" w:type="pct"/>
            <w:tcBorders>
              <w:top w:val="outset" w:sz="6" w:space="0" w:color="auto"/>
              <w:left w:val="outset" w:sz="6" w:space="0" w:color="auto"/>
              <w:bottom w:val="outset" w:sz="6" w:space="0" w:color="auto"/>
              <w:right w:val="outset" w:sz="6" w:space="0" w:color="auto"/>
            </w:tcBorders>
            <w:hideMark/>
          </w:tcPr>
          <w:p w14:paraId="099DED69"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15 Oct</w:t>
            </w:r>
          </w:p>
        </w:tc>
        <w:tc>
          <w:tcPr>
            <w:tcW w:w="2822" w:type="pct"/>
            <w:tcBorders>
              <w:top w:val="outset" w:sz="6" w:space="0" w:color="auto"/>
              <w:left w:val="outset" w:sz="6" w:space="0" w:color="auto"/>
              <w:bottom w:val="outset" w:sz="6" w:space="0" w:color="auto"/>
              <w:right w:val="outset" w:sz="6" w:space="0" w:color="auto"/>
            </w:tcBorders>
            <w:hideMark/>
          </w:tcPr>
          <w:p w14:paraId="0AA988A0"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 Report from DQWG - </w:t>
            </w:r>
            <w:hyperlink r:id="rId18" w:history="1">
              <w:r w:rsidRPr="00CE4DA2">
                <w:rPr>
                  <w:rFonts w:ascii="Times New Roman" w:eastAsia="Times New Roman" w:hAnsi="Times New Roman" w:cs="Times New Roman"/>
                  <w:i/>
                  <w:iCs/>
                  <w:color w:val="0000FF"/>
                  <w:sz w:val="24"/>
                  <w:szCs w:val="24"/>
                  <w:u w:val="single"/>
                  <w:lang w:eastAsia="en-GB"/>
                </w:rPr>
                <w:t>Presentation</w:t>
              </w:r>
            </w:hyperlink>
          </w:p>
        </w:tc>
      </w:tr>
      <w:tr w:rsidR="00CE4DA2" w:rsidRPr="00CE4DA2" w14:paraId="77B63433"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86F34B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0D461EB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5614D181"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375FDC34"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3FD8FC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NCWG4-05.1A</w:t>
            </w:r>
          </w:p>
        </w:tc>
        <w:tc>
          <w:tcPr>
            <w:tcW w:w="931" w:type="pct"/>
            <w:tcBorders>
              <w:top w:val="outset" w:sz="6" w:space="0" w:color="auto"/>
              <w:left w:val="outset" w:sz="6" w:space="0" w:color="auto"/>
              <w:bottom w:val="outset" w:sz="6" w:space="0" w:color="auto"/>
              <w:right w:val="outset" w:sz="6" w:space="0" w:color="auto"/>
            </w:tcBorders>
            <w:hideMark/>
          </w:tcPr>
          <w:p w14:paraId="51817386"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6E39B84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Review of Terms of Reference and Detailed Procedures</w:t>
            </w:r>
          </w:p>
        </w:tc>
      </w:tr>
      <w:tr w:rsidR="00CE4DA2" w:rsidRPr="00CE4DA2" w14:paraId="6996689D"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38F9154"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NCWG4-05.2A</w:t>
            </w:r>
          </w:p>
        </w:tc>
        <w:tc>
          <w:tcPr>
            <w:tcW w:w="931" w:type="pct"/>
            <w:tcBorders>
              <w:top w:val="outset" w:sz="6" w:space="0" w:color="auto"/>
              <w:left w:val="outset" w:sz="6" w:space="0" w:color="auto"/>
              <w:bottom w:val="outset" w:sz="6" w:space="0" w:color="auto"/>
              <w:right w:val="outset" w:sz="6" w:space="0" w:color="auto"/>
            </w:tcBorders>
            <w:hideMark/>
          </w:tcPr>
          <w:p w14:paraId="65C72692"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241F8DF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Work Plan: Summary of progress, items completed ( </w:t>
            </w:r>
            <w:hyperlink r:id="rId19" w:history="1">
              <w:r w:rsidRPr="00CE4DA2">
                <w:rPr>
                  <w:rFonts w:ascii="Times New Roman" w:eastAsia="Times New Roman" w:hAnsi="Times New Roman" w:cs="Times New Roman"/>
                  <w:color w:val="0000FF"/>
                  <w:sz w:val="24"/>
                  <w:szCs w:val="24"/>
                  <w:u w:val="single"/>
                  <w:lang w:eastAsia="en-GB"/>
                </w:rPr>
                <w:t>.doc</w:t>
              </w:r>
            </w:hyperlink>
            <w:r w:rsidRPr="00CE4DA2">
              <w:rPr>
                <w:rFonts w:ascii="Times New Roman" w:eastAsia="Times New Roman" w:hAnsi="Times New Roman" w:cs="Times New Roman"/>
                <w:sz w:val="24"/>
                <w:szCs w:val="24"/>
                <w:lang w:eastAsia="en-GB"/>
              </w:rPr>
              <w:t xml:space="preserve"> )</w:t>
            </w:r>
          </w:p>
        </w:tc>
      </w:tr>
      <w:tr w:rsidR="00CE4DA2" w:rsidRPr="00CE4DA2" w14:paraId="5C2AAF04" w14:textId="77777777" w:rsidTr="006F3C8A">
        <w:trPr>
          <w:tblCellSpacing w:w="15" w:type="dxa"/>
        </w:trPr>
        <w:tc>
          <w:tcPr>
            <w:tcW w:w="1190" w:type="pct"/>
            <w:tcBorders>
              <w:top w:val="outset" w:sz="6" w:space="0" w:color="auto"/>
              <w:left w:val="nil"/>
              <w:bottom w:val="outset" w:sz="6" w:space="0" w:color="auto"/>
              <w:right w:val="nil"/>
            </w:tcBorders>
          </w:tcPr>
          <w:p w14:paraId="4A384319"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nil"/>
              <w:left w:val="nil"/>
              <w:bottom w:val="nil"/>
              <w:right w:val="nil"/>
            </w:tcBorders>
          </w:tcPr>
          <w:p w14:paraId="6B72FDC8"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nil"/>
              <w:left w:val="nil"/>
              <w:bottom w:val="nil"/>
              <w:right w:val="nil"/>
            </w:tcBorders>
          </w:tcPr>
          <w:p w14:paraId="357ECA7B" w14:textId="77777777" w:rsidR="00CE4DA2" w:rsidRPr="00EB5034" w:rsidRDefault="00CE4DA2" w:rsidP="00EB5034">
            <w:pPr>
              <w:spacing w:after="0" w:line="240" w:lineRule="auto"/>
              <w:jc w:val="right"/>
              <w:rPr>
                <w:rFonts w:ascii="Arial" w:eastAsia="Times New Roman" w:hAnsi="Arial" w:cs="Arial"/>
                <w:lang w:eastAsia="en-GB"/>
              </w:rPr>
            </w:pPr>
          </w:p>
        </w:tc>
      </w:tr>
      <w:tr w:rsidR="00CE4DA2" w:rsidRPr="00CE4DA2" w14:paraId="3B3ACA1B"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tcPr>
          <w:p w14:paraId="6C89209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tcPr>
          <w:p w14:paraId="63B42F8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tcPr>
          <w:p w14:paraId="12900C7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65833179"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5968535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1251E8C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6B5CE32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042D67C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50DD4C8"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NCWG4-06.1A</w:t>
            </w:r>
          </w:p>
        </w:tc>
        <w:tc>
          <w:tcPr>
            <w:tcW w:w="931" w:type="pct"/>
            <w:tcBorders>
              <w:top w:val="outset" w:sz="6" w:space="0" w:color="auto"/>
              <w:left w:val="outset" w:sz="6" w:space="0" w:color="auto"/>
              <w:bottom w:val="outset" w:sz="6" w:space="0" w:color="auto"/>
              <w:right w:val="outset" w:sz="6" w:space="0" w:color="auto"/>
            </w:tcBorders>
            <w:hideMark/>
          </w:tcPr>
          <w:p w14:paraId="2EA8F717"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15 Oct</w:t>
            </w:r>
          </w:p>
        </w:tc>
        <w:tc>
          <w:tcPr>
            <w:tcW w:w="2822" w:type="pct"/>
            <w:tcBorders>
              <w:top w:val="outset" w:sz="6" w:space="0" w:color="auto"/>
              <w:left w:val="outset" w:sz="6" w:space="0" w:color="auto"/>
              <w:bottom w:val="outset" w:sz="6" w:space="0" w:color="auto"/>
              <w:right w:val="outset" w:sz="6" w:space="0" w:color="auto"/>
            </w:tcBorders>
            <w:hideMark/>
          </w:tcPr>
          <w:p w14:paraId="231BFFB4"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20" w:history="1">
              <w:r w:rsidR="00CE4DA2" w:rsidRPr="00CE4DA2">
                <w:rPr>
                  <w:rFonts w:ascii="Times New Roman" w:eastAsia="Times New Roman" w:hAnsi="Times New Roman" w:cs="Times New Roman"/>
                  <w:color w:val="0000FF"/>
                  <w:sz w:val="24"/>
                  <w:szCs w:val="24"/>
                  <w:u w:val="single"/>
                  <w:lang w:eastAsia="en-GB"/>
                </w:rPr>
                <w:t>Future of Paper Chart</w:t>
              </w:r>
            </w:hyperlink>
          </w:p>
        </w:tc>
      </w:tr>
      <w:tr w:rsidR="00CE4DA2" w:rsidRPr="00CE4DA2" w14:paraId="41A133A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5CF2C010"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NCWG4-06.1B </w:t>
            </w:r>
            <w:r w:rsidRPr="00CE4DA2">
              <w:rPr>
                <w:rFonts w:ascii="Times New Roman" w:eastAsia="Times New Roman" w:hAnsi="Times New Roman" w:cs="Times New Roman"/>
                <w:b/>
                <w:bCs/>
                <w:sz w:val="24"/>
                <w:szCs w:val="24"/>
                <w:lang w:eastAsia="en-GB"/>
              </w:rPr>
              <w:t>Rev2</w:t>
            </w:r>
          </w:p>
        </w:tc>
        <w:tc>
          <w:tcPr>
            <w:tcW w:w="931" w:type="pct"/>
            <w:tcBorders>
              <w:top w:val="outset" w:sz="6" w:space="0" w:color="auto"/>
              <w:left w:val="outset" w:sz="6" w:space="0" w:color="auto"/>
              <w:bottom w:val="outset" w:sz="6" w:space="0" w:color="auto"/>
              <w:right w:val="outset" w:sz="6" w:space="0" w:color="auto"/>
            </w:tcBorders>
            <w:hideMark/>
          </w:tcPr>
          <w:p w14:paraId="67BF1B4C"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29872B9F"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21" w:history="1">
              <w:r w:rsidR="00CE4DA2" w:rsidRPr="00CE4DA2">
                <w:rPr>
                  <w:rFonts w:ascii="Times New Roman" w:eastAsia="Times New Roman" w:hAnsi="Times New Roman" w:cs="Times New Roman"/>
                  <w:color w:val="0000FF"/>
                  <w:sz w:val="24"/>
                  <w:szCs w:val="24"/>
                  <w:u w:val="single"/>
                  <w:lang w:eastAsia="en-GB"/>
                </w:rPr>
                <w:t>Future of Paper Chart: Management Plan</w:t>
              </w:r>
            </w:hyperlink>
          </w:p>
        </w:tc>
      </w:tr>
      <w:tr w:rsidR="00CE4DA2" w:rsidRPr="00CE4DA2" w14:paraId="4BDDA88C"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0474CA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NCWG4-06.1C</w:t>
            </w:r>
          </w:p>
        </w:tc>
        <w:tc>
          <w:tcPr>
            <w:tcW w:w="931" w:type="pct"/>
            <w:tcBorders>
              <w:top w:val="outset" w:sz="6" w:space="0" w:color="auto"/>
              <w:left w:val="outset" w:sz="6" w:space="0" w:color="auto"/>
              <w:bottom w:val="outset" w:sz="6" w:space="0" w:color="auto"/>
              <w:right w:val="outset" w:sz="6" w:space="0" w:color="auto"/>
            </w:tcBorders>
            <w:hideMark/>
          </w:tcPr>
          <w:p w14:paraId="2A55A633"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32D5B71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Survey to Accompany the Future of the Paper Chart Document ( </w:t>
            </w:r>
            <w:hyperlink r:id="rId22" w:history="1">
              <w:r w:rsidRPr="00CE4DA2">
                <w:rPr>
                  <w:rFonts w:ascii="Times New Roman" w:eastAsia="Times New Roman" w:hAnsi="Times New Roman" w:cs="Times New Roman"/>
                  <w:color w:val="0000FF"/>
                  <w:sz w:val="24"/>
                  <w:szCs w:val="24"/>
                  <w:u w:val="single"/>
                  <w:lang w:eastAsia="en-GB"/>
                </w:rPr>
                <w:t>.doc</w:t>
              </w:r>
            </w:hyperlink>
            <w:r w:rsidRPr="00CE4DA2">
              <w:rPr>
                <w:rFonts w:ascii="Times New Roman" w:eastAsia="Times New Roman" w:hAnsi="Times New Roman" w:cs="Times New Roman"/>
                <w:sz w:val="24"/>
                <w:szCs w:val="24"/>
                <w:lang w:eastAsia="en-GB"/>
              </w:rPr>
              <w:t xml:space="preserve"> )</w:t>
            </w:r>
          </w:p>
        </w:tc>
      </w:tr>
      <w:tr w:rsidR="00CE4DA2" w:rsidRPr="00CE4DA2" w14:paraId="63D0F699"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197EFBC"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NCWG4-06.2A</w:t>
            </w:r>
          </w:p>
        </w:tc>
        <w:tc>
          <w:tcPr>
            <w:tcW w:w="931" w:type="pct"/>
            <w:tcBorders>
              <w:top w:val="outset" w:sz="6" w:space="0" w:color="auto"/>
              <w:left w:val="outset" w:sz="6" w:space="0" w:color="auto"/>
              <w:bottom w:val="outset" w:sz="6" w:space="0" w:color="auto"/>
              <w:right w:val="outset" w:sz="6" w:space="0" w:color="auto"/>
            </w:tcBorders>
            <w:hideMark/>
          </w:tcPr>
          <w:p w14:paraId="0CD4AFDB"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566B0CA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Future of S-4</w:t>
            </w:r>
          </w:p>
        </w:tc>
      </w:tr>
      <w:tr w:rsidR="00CE4DA2" w:rsidRPr="00CE4DA2" w14:paraId="268E17A2"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291318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NCWG4-06.3A</w:t>
            </w:r>
          </w:p>
        </w:tc>
        <w:tc>
          <w:tcPr>
            <w:tcW w:w="931" w:type="pct"/>
            <w:tcBorders>
              <w:top w:val="outset" w:sz="6" w:space="0" w:color="auto"/>
              <w:left w:val="outset" w:sz="6" w:space="0" w:color="auto"/>
              <w:bottom w:val="outset" w:sz="6" w:space="0" w:color="auto"/>
              <w:right w:val="outset" w:sz="6" w:space="0" w:color="auto"/>
            </w:tcBorders>
            <w:hideMark/>
          </w:tcPr>
          <w:p w14:paraId="77271CF4"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328EACF6"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Protocol for considering portrayal requirements</w:t>
            </w:r>
          </w:p>
        </w:tc>
      </w:tr>
      <w:tr w:rsidR="00CE4DA2" w:rsidRPr="00CE4DA2" w14:paraId="42F0D82D"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342D798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NCWG4-06.4A</w:t>
            </w:r>
          </w:p>
        </w:tc>
        <w:tc>
          <w:tcPr>
            <w:tcW w:w="931" w:type="pct"/>
            <w:tcBorders>
              <w:top w:val="outset" w:sz="6" w:space="0" w:color="auto"/>
              <w:left w:val="outset" w:sz="6" w:space="0" w:color="auto"/>
              <w:bottom w:val="outset" w:sz="6" w:space="0" w:color="auto"/>
              <w:right w:val="outset" w:sz="6" w:space="0" w:color="auto"/>
            </w:tcBorders>
            <w:hideMark/>
          </w:tcPr>
          <w:p w14:paraId="4F9BAAB9"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12 Nov</w:t>
            </w:r>
          </w:p>
        </w:tc>
        <w:tc>
          <w:tcPr>
            <w:tcW w:w="2822" w:type="pct"/>
            <w:tcBorders>
              <w:top w:val="outset" w:sz="6" w:space="0" w:color="auto"/>
              <w:left w:val="outset" w:sz="6" w:space="0" w:color="auto"/>
              <w:bottom w:val="outset" w:sz="6" w:space="0" w:color="auto"/>
              <w:right w:val="outset" w:sz="6" w:space="0" w:color="auto"/>
            </w:tcBorders>
            <w:hideMark/>
          </w:tcPr>
          <w:p w14:paraId="21F1590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Submarine cables</w:t>
            </w:r>
            <w:r w:rsidRPr="00CE4DA2">
              <w:rPr>
                <w:rFonts w:ascii="Times New Roman" w:eastAsia="Times New Roman" w:hAnsi="Times New Roman" w:cs="Times New Roman"/>
                <w:sz w:val="24"/>
                <w:szCs w:val="24"/>
                <w:lang w:eastAsia="en-GB"/>
              </w:rPr>
              <w:br/>
              <w:t xml:space="preserve">- </w:t>
            </w:r>
            <w:hyperlink r:id="rId23" w:history="1">
              <w:r w:rsidRPr="00CE4DA2">
                <w:rPr>
                  <w:rFonts w:ascii="Times New Roman" w:eastAsia="Times New Roman" w:hAnsi="Times New Roman" w:cs="Times New Roman"/>
                  <w:color w:val="0000FF"/>
                  <w:sz w:val="24"/>
                  <w:szCs w:val="24"/>
                  <w:u w:val="single"/>
                  <w:lang w:eastAsia="en-GB"/>
                </w:rPr>
                <w:t>Proposed S-4 Amendments</w:t>
              </w:r>
            </w:hyperlink>
            <w:r w:rsidRPr="00CE4DA2">
              <w:rPr>
                <w:rFonts w:ascii="Times New Roman" w:eastAsia="Times New Roman" w:hAnsi="Times New Roman" w:cs="Times New Roman"/>
                <w:sz w:val="24"/>
                <w:szCs w:val="24"/>
                <w:lang w:eastAsia="en-GB"/>
              </w:rPr>
              <w:br/>
              <w:t xml:space="preserve">- </w:t>
            </w:r>
            <w:hyperlink r:id="rId24" w:history="1">
              <w:r w:rsidRPr="00CE4DA2">
                <w:rPr>
                  <w:rFonts w:ascii="Times New Roman" w:eastAsia="Times New Roman" w:hAnsi="Times New Roman" w:cs="Times New Roman"/>
                  <w:i/>
                  <w:iCs/>
                  <w:color w:val="0000FF"/>
                  <w:sz w:val="24"/>
                  <w:szCs w:val="24"/>
                  <w:u w:val="single"/>
                  <w:lang w:eastAsia="en-GB"/>
                </w:rPr>
                <w:t>Presentation</w:t>
              </w:r>
            </w:hyperlink>
            <w:r w:rsidRPr="00CE4DA2">
              <w:rPr>
                <w:rFonts w:ascii="Times New Roman" w:eastAsia="Times New Roman" w:hAnsi="Times New Roman" w:cs="Times New Roman"/>
                <w:sz w:val="24"/>
                <w:szCs w:val="24"/>
                <w:lang w:eastAsia="en-GB"/>
              </w:rPr>
              <w:br/>
              <w:t xml:space="preserve">- </w:t>
            </w:r>
            <w:hyperlink r:id="rId25" w:history="1">
              <w:r w:rsidRPr="00CE4DA2">
                <w:rPr>
                  <w:rFonts w:ascii="Times New Roman" w:eastAsia="Times New Roman" w:hAnsi="Times New Roman" w:cs="Times New Roman"/>
                  <w:color w:val="0000FF"/>
                  <w:sz w:val="24"/>
                  <w:szCs w:val="24"/>
                  <w:u w:val="single"/>
                  <w:lang w:eastAsia="en-GB"/>
                </w:rPr>
                <w:t xml:space="preserve">ICPC Recommendation 17, May 2017 </w:t>
              </w:r>
            </w:hyperlink>
            <w:r w:rsidRPr="00CE4DA2">
              <w:rPr>
                <w:rFonts w:ascii="Times New Roman" w:eastAsia="Times New Roman" w:hAnsi="Times New Roman" w:cs="Times New Roman"/>
                <w:sz w:val="24"/>
                <w:szCs w:val="24"/>
                <w:lang w:eastAsia="en-GB"/>
              </w:rPr>
              <w:t>- Submarine Cable Operations in Deep Seabed Mining Concessions Designated by the International Seabed Authority</w:t>
            </w:r>
          </w:p>
        </w:tc>
      </w:tr>
      <w:tr w:rsidR="00CE4DA2" w:rsidRPr="00CE4DA2" w14:paraId="5B905B27"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CA21B81"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NCWG4-06.5A</w:t>
            </w:r>
          </w:p>
        </w:tc>
        <w:tc>
          <w:tcPr>
            <w:tcW w:w="931" w:type="pct"/>
            <w:tcBorders>
              <w:top w:val="outset" w:sz="6" w:space="0" w:color="auto"/>
              <w:left w:val="outset" w:sz="6" w:space="0" w:color="auto"/>
              <w:bottom w:val="outset" w:sz="6" w:space="0" w:color="auto"/>
              <w:right w:val="outset" w:sz="6" w:space="0" w:color="auto"/>
            </w:tcBorders>
            <w:hideMark/>
          </w:tcPr>
          <w:p w14:paraId="6205DF94"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29 Oct </w:t>
            </w:r>
          </w:p>
        </w:tc>
        <w:tc>
          <w:tcPr>
            <w:tcW w:w="2822" w:type="pct"/>
            <w:tcBorders>
              <w:top w:val="outset" w:sz="6" w:space="0" w:color="auto"/>
              <w:left w:val="outset" w:sz="6" w:space="0" w:color="auto"/>
              <w:bottom w:val="outset" w:sz="6" w:space="0" w:color="auto"/>
              <w:right w:val="outset" w:sz="6" w:space="0" w:color="auto"/>
            </w:tcBorders>
            <w:hideMark/>
          </w:tcPr>
          <w:p w14:paraId="165F280E"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26" w:history="1">
              <w:r w:rsidR="00CE4DA2" w:rsidRPr="00CE4DA2">
                <w:rPr>
                  <w:rFonts w:ascii="Times New Roman" w:eastAsia="Times New Roman" w:hAnsi="Times New Roman" w:cs="Times New Roman"/>
                  <w:color w:val="0000FF"/>
                  <w:sz w:val="24"/>
                  <w:szCs w:val="24"/>
                  <w:u w:val="single"/>
                  <w:lang w:eastAsia="en-GB"/>
                </w:rPr>
                <w:t>Buried cables</w:t>
              </w:r>
            </w:hyperlink>
          </w:p>
        </w:tc>
      </w:tr>
      <w:tr w:rsidR="00CE4DA2" w:rsidRPr="00CE4DA2" w14:paraId="147950BC"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4C05DE9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NCWG4-06.6A</w:t>
            </w:r>
          </w:p>
        </w:tc>
        <w:tc>
          <w:tcPr>
            <w:tcW w:w="931" w:type="pct"/>
            <w:tcBorders>
              <w:top w:val="outset" w:sz="6" w:space="0" w:color="auto"/>
              <w:left w:val="outset" w:sz="6" w:space="0" w:color="auto"/>
              <w:bottom w:val="outset" w:sz="6" w:space="0" w:color="auto"/>
              <w:right w:val="outset" w:sz="6" w:space="0" w:color="auto"/>
            </w:tcBorders>
            <w:hideMark/>
          </w:tcPr>
          <w:p w14:paraId="1839A851"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76FAF441"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27" w:history="1">
              <w:r w:rsidR="00CE4DA2" w:rsidRPr="00CE4DA2">
                <w:rPr>
                  <w:rFonts w:ascii="Times New Roman" w:eastAsia="Times New Roman" w:hAnsi="Times New Roman" w:cs="Times New Roman"/>
                  <w:color w:val="0000FF"/>
                  <w:sz w:val="24"/>
                  <w:szCs w:val="24"/>
                  <w:u w:val="single"/>
                  <w:lang w:eastAsia="en-GB"/>
                </w:rPr>
                <w:t>Depiction of Satellite Derived Bathymetry</w:t>
              </w:r>
            </w:hyperlink>
          </w:p>
        </w:tc>
      </w:tr>
      <w:tr w:rsidR="00CE4DA2" w:rsidRPr="00CE4DA2" w14:paraId="0474C167"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D1AFE2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NCWG4-06.7A</w:t>
            </w:r>
          </w:p>
        </w:tc>
        <w:tc>
          <w:tcPr>
            <w:tcW w:w="931" w:type="pct"/>
            <w:tcBorders>
              <w:top w:val="outset" w:sz="6" w:space="0" w:color="auto"/>
              <w:left w:val="outset" w:sz="6" w:space="0" w:color="auto"/>
              <w:bottom w:val="outset" w:sz="6" w:space="0" w:color="auto"/>
              <w:right w:val="outset" w:sz="6" w:space="0" w:color="auto"/>
            </w:tcBorders>
            <w:hideMark/>
          </w:tcPr>
          <w:p w14:paraId="5F9537C5"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7A896857"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28" w:history="1">
              <w:r w:rsidR="00CE4DA2" w:rsidRPr="00CE4DA2">
                <w:rPr>
                  <w:rFonts w:ascii="Times New Roman" w:eastAsia="Times New Roman" w:hAnsi="Times New Roman" w:cs="Times New Roman"/>
                  <w:color w:val="0000FF"/>
                  <w:sz w:val="24"/>
                  <w:szCs w:val="24"/>
                  <w:u w:val="single"/>
                  <w:lang w:eastAsia="en-GB"/>
                </w:rPr>
                <w:t xml:space="preserve">Ballast Water Management Areas </w:t>
              </w:r>
            </w:hyperlink>
          </w:p>
        </w:tc>
      </w:tr>
      <w:tr w:rsidR="00CE4DA2" w:rsidRPr="00CE4DA2" w14:paraId="21E5A3E3"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E2C4032"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NCWG4-06.8A</w:t>
            </w:r>
          </w:p>
        </w:tc>
        <w:tc>
          <w:tcPr>
            <w:tcW w:w="931" w:type="pct"/>
            <w:tcBorders>
              <w:top w:val="outset" w:sz="6" w:space="0" w:color="auto"/>
              <w:left w:val="outset" w:sz="6" w:space="0" w:color="auto"/>
              <w:bottom w:val="outset" w:sz="6" w:space="0" w:color="auto"/>
              <w:right w:val="outset" w:sz="6" w:space="0" w:color="auto"/>
            </w:tcBorders>
            <w:hideMark/>
          </w:tcPr>
          <w:p w14:paraId="52A78558"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Aug</w:t>
            </w:r>
          </w:p>
        </w:tc>
        <w:tc>
          <w:tcPr>
            <w:tcW w:w="2822" w:type="pct"/>
            <w:tcBorders>
              <w:top w:val="outset" w:sz="6" w:space="0" w:color="auto"/>
              <w:left w:val="outset" w:sz="6" w:space="0" w:color="auto"/>
              <w:bottom w:val="outset" w:sz="6" w:space="0" w:color="auto"/>
              <w:right w:val="outset" w:sz="6" w:space="0" w:color="auto"/>
            </w:tcBorders>
            <w:hideMark/>
          </w:tcPr>
          <w:p w14:paraId="7FB3703C"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29" w:history="1">
              <w:r w:rsidR="00CE4DA2" w:rsidRPr="00CE4DA2">
                <w:rPr>
                  <w:rFonts w:ascii="Times New Roman" w:eastAsia="Times New Roman" w:hAnsi="Times New Roman" w:cs="Times New Roman"/>
                  <w:color w:val="0000FF"/>
                  <w:sz w:val="24"/>
                  <w:szCs w:val="24"/>
                  <w:u w:val="single"/>
                  <w:lang w:eastAsia="en-GB"/>
                </w:rPr>
                <w:t>Offshore Solar Parks</w:t>
              </w:r>
            </w:hyperlink>
          </w:p>
        </w:tc>
      </w:tr>
      <w:tr w:rsidR="00CE4DA2" w:rsidRPr="00CE4DA2" w14:paraId="7707E0E2"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1CCF923"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NCWG4-06.9A</w:t>
            </w:r>
          </w:p>
        </w:tc>
        <w:tc>
          <w:tcPr>
            <w:tcW w:w="931" w:type="pct"/>
            <w:tcBorders>
              <w:top w:val="outset" w:sz="6" w:space="0" w:color="auto"/>
              <w:left w:val="outset" w:sz="6" w:space="0" w:color="auto"/>
              <w:bottom w:val="outset" w:sz="6" w:space="0" w:color="auto"/>
              <w:right w:val="outset" w:sz="6" w:space="0" w:color="auto"/>
            </w:tcBorders>
            <w:hideMark/>
          </w:tcPr>
          <w:p w14:paraId="2F7E53A3"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1C5B563B"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0" w:history="1">
              <w:r w:rsidR="00CE4DA2" w:rsidRPr="00CE4DA2">
                <w:rPr>
                  <w:rFonts w:ascii="Times New Roman" w:eastAsia="Times New Roman" w:hAnsi="Times New Roman" w:cs="Times New Roman"/>
                  <w:color w:val="0000FF"/>
                  <w:sz w:val="24"/>
                  <w:szCs w:val="24"/>
                  <w:u w:val="single"/>
                  <w:lang w:eastAsia="en-GB"/>
                </w:rPr>
                <w:t>Pilot Boarding Areas</w:t>
              </w:r>
            </w:hyperlink>
          </w:p>
        </w:tc>
      </w:tr>
      <w:tr w:rsidR="00CE4DA2" w:rsidRPr="00CE4DA2" w14:paraId="7EBF1DC7"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44B3AF0"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NCWG4-06.10A</w:t>
            </w:r>
          </w:p>
        </w:tc>
        <w:tc>
          <w:tcPr>
            <w:tcW w:w="931" w:type="pct"/>
            <w:tcBorders>
              <w:top w:val="outset" w:sz="6" w:space="0" w:color="auto"/>
              <w:left w:val="outset" w:sz="6" w:space="0" w:color="auto"/>
              <w:bottom w:val="outset" w:sz="6" w:space="0" w:color="auto"/>
              <w:right w:val="outset" w:sz="6" w:space="0" w:color="auto"/>
            </w:tcBorders>
            <w:hideMark/>
          </w:tcPr>
          <w:p w14:paraId="5520ADFA"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61BF30C7"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1" w:history="1">
              <w:r w:rsidR="00CE4DA2" w:rsidRPr="00CE4DA2">
                <w:rPr>
                  <w:rFonts w:ascii="Times New Roman" w:eastAsia="Times New Roman" w:hAnsi="Times New Roman" w:cs="Times New Roman"/>
                  <w:color w:val="0000FF"/>
                  <w:sz w:val="24"/>
                  <w:szCs w:val="24"/>
                  <w:u w:val="single"/>
                  <w:lang w:eastAsia="en-GB"/>
                </w:rPr>
                <w:t>Minimum size of isolated shoals</w:t>
              </w:r>
            </w:hyperlink>
          </w:p>
        </w:tc>
      </w:tr>
      <w:tr w:rsidR="00CE4DA2" w:rsidRPr="00CE4DA2" w14:paraId="55BE7693"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4E6532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NCWG4-06.11A</w:t>
            </w:r>
          </w:p>
        </w:tc>
        <w:tc>
          <w:tcPr>
            <w:tcW w:w="931" w:type="pct"/>
            <w:tcBorders>
              <w:top w:val="outset" w:sz="6" w:space="0" w:color="auto"/>
              <w:left w:val="outset" w:sz="6" w:space="0" w:color="auto"/>
              <w:bottom w:val="outset" w:sz="6" w:space="0" w:color="auto"/>
              <w:right w:val="outset" w:sz="6" w:space="0" w:color="auto"/>
            </w:tcBorders>
            <w:hideMark/>
          </w:tcPr>
          <w:p w14:paraId="1311D72B"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2E783CBA"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2" w:history="1">
              <w:r w:rsidR="00CE4DA2" w:rsidRPr="00CE4DA2">
                <w:rPr>
                  <w:rFonts w:ascii="Times New Roman" w:eastAsia="Times New Roman" w:hAnsi="Times New Roman" w:cs="Times New Roman"/>
                  <w:color w:val="0000FF"/>
                  <w:sz w:val="24"/>
                  <w:szCs w:val="24"/>
                  <w:u w:val="single"/>
                  <w:lang w:eastAsia="en-GB"/>
                </w:rPr>
                <w:t>Depicting out of position soundings in swept areas</w:t>
              </w:r>
            </w:hyperlink>
          </w:p>
        </w:tc>
      </w:tr>
      <w:tr w:rsidR="00CE4DA2" w:rsidRPr="00CE4DA2" w14:paraId="61C5E55C"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6D7B86D"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NCWG4-06.12A </w:t>
            </w:r>
          </w:p>
        </w:tc>
        <w:tc>
          <w:tcPr>
            <w:tcW w:w="931" w:type="pct"/>
            <w:tcBorders>
              <w:top w:val="outset" w:sz="6" w:space="0" w:color="auto"/>
              <w:left w:val="outset" w:sz="6" w:space="0" w:color="auto"/>
              <w:bottom w:val="outset" w:sz="6" w:space="0" w:color="auto"/>
              <w:right w:val="outset" w:sz="6" w:space="0" w:color="auto"/>
            </w:tcBorders>
            <w:hideMark/>
          </w:tcPr>
          <w:p w14:paraId="1CCAEAF7"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29 Oct </w:t>
            </w:r>
          </w:p>
        </w:tc>
        <w:tc>
          <w:tcPr>
            <w:tcW w:w="2822" w:type="pct"/>
            <w:tcBorders>
              <w:top w:val="outset" w:sz="6" w:space="0" w:color="auto"/>
              <w:left w:val="outset" w:sz="6" w:space="0" w:color="auto"/>
              <w:bottom w:val="outset" w:sz="6" w:space="0" w:color="auto"/>
              <w:right w:val="outset" w:sz="6" w:space="0" w:color="auto"/>
            </w:tcBorders>
            <w:hideMark/>
          </w:tcPr>
          <w:p w14:paraId="2FA4D681"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3" w:history="1">
              <w:r w:rsidR="00CE4DA2" w:rsidRPr="00CE4DA2">
                <w:rPr>
                  <w:rFonts w:ascii="Times New Roman" w:eastAsia="Times New Roman" w:hAnsi="Times New Roman" w:cs="Times New Roman"/>
                  <w:color w:val="0000FF"/>
                  <w:sz w:val="24"/>
                  <w:szCs w:val="24"/>
                  <w:u w:val="single"/>
                  <w:lang w:eastAsia="en-GB"/>
                </w:rPr>
                <w:t>FFL light combinations</w:t>
              </w:r>
            </w:hyperlink>
          </w:p>
        </w:tc>
      </w:tr>
      <w:tr w:rsidR="00CE4DA2" w:rsidRPr="00CE4DA2" w14:paraId="5C17675C"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FFCD3BC"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NCWG4-06.13A</w:t>
            </w:r>
          </w:p>
        </w:tc>
        <w:tc>
          <w:tcPr>
            <w:tcW w:w="931" w:type="pct"/>
            <w:tcBorders>
              <w:top w:val="outset" w:sz="6" w:space="0" w:color="auto"/>
              <w:left w:val="outset" w:sz="6" w:space="0" w:color="auto"/>
              <w:bottom w:val="outset" w:sz="6" w:space="0" w:color="auto"/>
              <w:right w:val="outset" w:sz="6" w:space="0" w:color="auto"/>
            </w:tcBorders>
            <w:hideMark/>
          </w:tcPr>
          <w:p w14:paraId="2153C0EB"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251CC752"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4" w:history="1">
              <w:r w:rsidR="00CE4DA2" w:rsidRPr="00CE4DA2">
                <w:rPr>
                  <w:rFonts w:ascii="Times New Roman" w:eastAsia="Times New Roman" w:hAnsi="Times New Roman" w:cs="Times New Roman"/>
                  <w:color w:val="0000FF"/>
                  <w:sz w:val="24"/>
                  <w:szCs w:val="24"/>
                  <w:u w:val="single"/>
                  <w:lang w:eastAsia="en-GB"/>
                </w:rPr>
                <w:t>Increasing the visual impact of wind turbines on paper charts</w:t>
              </w:r>
            </w:hyperlink>
          </w:p>
        </w:tc>
      </w:tr>
      <w:tr w:rsidR="00CE4DA2" w:rsidRPr="00CE4DA2" w14:paraId="76A6CC58"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8E514B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NCWG4-06.14A</w:t>
            </w:r>
          </w:p>
        </w:tc>
        <w:tc>
          <w:tcPr>
            <w:tcW w:w="931" w:type="pct"/>
            <w:tcBorders>
              <w:top w:val="outset" w:sz="6" w:space="0" w:color="auto"/>
              <w:left w:val="outset" w:sz="6" w:space="0" w:color="auto"/>
              <w:bottom w:val="outset" w:sz="6" w:space="0" w:color="auto"/>
              <w:right w:val="outset" w:sz="6" w:space="0" w:color="auto"/>
            </w:tcBorders>
            <w:hideMark/>
          </w:tcPr>
          <w:p w14:paraId="575826E3"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6BD8C913"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5" w:history="1">
              <w:r w:rsidR="00CE4DA2" w:rsidRPr="00CE4DA2">
                <w:rPr>
                  <w:rFonts w:ascii="Times New Roman" w:eastAsia="Times New Roman" w:hAnsi="Times New Roman" w:cs="Times New Roman"/>
                  <w:color w:val="0000FF"/>
                  <w:sz w:val="24"/>
                  <w:szCs w:val="24"/>
                  <w:u w:val="single"/>
                  <w:lang w:eastAsia="en-GB"/>
                </w:rPr>
                <w:t>S-49 Update</w:t>
              </w:r>
            </w:hyperlink>
          </w:p>
        </w:tc>
      </w:tr>
      <w:tr w:rsidR="00CE4DA2" w:rsidRPr="00CE4DA2" w14:paraId="4CC70775"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7FA424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NCWG4-06.14B</w:t>
            </w:r>
          </w:p>
        </w:tc>
        <w:tc>
          <w:tcPr>
            <w:tcW w:w="931" w:type="pct"/>
            <w:tcBorders>
              <w:top w:val="outset" w:sz="6" w:space="0" w:color="auto"/>
              <w:left w:val="outset" w:sz="6" w:space="0" w:color="auto"/>
              <w:bottom w:val="outset" w:sz="6" w:space="0" w:color="auto"/>
              <w:right w:val="outset" w:sz="6" w:space="0" w:color="auto"/>
            </w:tcBorders>
            <w:hideMark/>
          </w:tcPr>
          <w:p w14:paraId="56CD96CD"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281F1DCD"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roofErr w:type="spellStart"/>
            <w:r w:rsidRPr="00CE4DA2">
              <w:rPr>
                <w:rFonts w:ascii="Times New Roman" w:eastAsia="Times New Roman" w:hAnsi="Times New Roman" w:cs="Times New Roman"/>
                <w:sz w:val="24"/>
                <w:szCs w:val="24"/>
                <w:lang w:eastAsia="en-GB"/>
              </w:rPr>
              <w:t>Underkeel</w:t>
            </w:r>
            <w:proofErr w:type="spellEnd"/>
            <w:r w:rsidRPr="00CE4DA2">
              <w:rPr>
                <w:rFonts w:ascii="Times New Roman" w:eastAsia="Times New Roman" w:hAnsi="Times New Roman" w:cs="Times New Roman"/>
                <w:sz w:val="24"/>
                <w:szCs w:val="24"/>
                <w:lang w:eastAsia="en-GB"/>
              </w:rPr>
              <w:t xml:space="preserve"> Clearance Management (UKCM) Systems in S-49 (Standardization Of Mariners’ Routeing Guides), M-3 (IHO Resolutions), and S-32 (IHO Hydrographic Dictionary) </w:t>
            </w:r>
            <w:r w:rsidRPr="00CE4DA2">
              <w:rPr>
                <w:rFonts w:ascii="Times New Roman" w:eastAsia="Times New Roman" w:hAnsi="Times New Roman" w:cs="Times New Roman"/>
                <w:sz w:val="24"/>
                <w:szCs w:val="24"/>
                <w:lang w:eastAsia="en-GB"/>
              </w:rPr>
              <w:br/>
            </w:r>
            <w:hyperlink r:id="rId36" w:history="1">
              <w:r w:rsidRPr="00CE4DA2">
                <w:rPr>
                  <w:rFonts w:ascii="Times New Roman" w:eastAsia="Times New Roman" w:hAnsi="Times New Roman" w:cs="Times New Roman"/>
                  <w:i/>
                  <w:iCs/>
                  <w:color w:val="0000FF"/>
                  <w:sz w:val="24"/>
                  <w:szCs w:val="24"/>
                  <w:u w:val="single"/>
                  <w:lang w:eastAsia="en-GB"/>
                </w:rPr>
                <w:t>Presentation</w:t>
              </w:r>
            </w:hyperlink>
          </w:p>
        </w:tc>
      </w:tr>
      <w:tr w:rsidR="00CE4DA2" w:rsidRPr="00CE4DA2" w14:paraId="205FDA3B"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A75E002"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NCWG4-06.15A</w:t>
            </w:r>
          </w:p>
        </w:tc>
        <w:tc>
          <w:tcPr>
            <w:tcW w:w="931" w:type="pct"/>
            <w:tcBorders>
              <w:top w:val="outset" w:sz="6" w:space="0" w:color="auto"/>
              <w:left w:val="outset" w:sz="6" w:space="0" w:color="auto"/>
              <w:bottom w:val="outset" w:sz="6" w:space="0" w:color="auto"/>
              <w:right w:val="outset" w:sz="6" w:space="0" w:color="auto"/>
            </w:tcBorders>
            <w:hideMark/>
          </w:tcPr>
          <w:p w14:paraId="671F71A9"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3C583E6E"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7" w:history="1">
              <w:r w:rsidR="00CE4DA2" w:rsidRPr="00CE4DA2">
                <w:rPr>
                  <w:rFonts w:ascii="Times New Roman" w:eastAsia="Times New Roman" w:hAnsi="Times New Roman" w:cs="Times New Roman"/>
                  <w:color w:val="0000FF"/>
                  <w:sz w:val="24"/>
                  <w:szCs w:val="24"/>
                  <w:u w:val="single"/>
                  <w:lang w:eastAsia="en-GB"/>
                </w:rPr>
                <w:t xml:space="preserve">Existence Doubtful Definition/Guidance </w:t>
              </w:r>
            </w:hyperlink>
          </w:p>
        </w:tc>
      </w:tr>
      <w:tr w:rsidR="00CE4DA2" w:rsidRPr="00CE4DA2" w14:paraId="2CF49163"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843BBDD"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NCWG4-06.16A</w:t>
            </w:r>
          </w:p>
        </w:tc>
        <w:tc>
          <w:tcPr>
            <w:tcW w:w="931" w:type="pct"/>
            <w:tcBorders>
              <w:top w:val="outset" w:sz="6" w:space="0" w:color="auto"/>
              <w:left w:val="outset" w:sz="6" w:space="0" w:color="auto"/>
              <w:bottom w:val="outset" w:sz="6" w:space="0" w:color="auto"/>
              <w:right w:val="outset" w:sz="6" w:space="0" w:color="auto"/>
            </w:tcBorders>
            <w:hideMark/>
          </w:tcPr>
          <w:p w14:paraId="798ACA20"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 Nov</w:t>
            </w:r>
          </w:p>
        </w:tc>
        <w:tc>
          <w:tcPr>
            <w:tcW w:w="2822" w:type="pct"/>
            <w:tcBorders>
              <w:top w:val="outset" w:sz="6" w:space="0" w:color="auto"/>
              <w:left w:val="outset" w:sz="6" w:space="0" w:color="auto"/>
              <w:bottom w:val="outset" w:sz="6" w:space="0" w:color="auto"/>
              <w:right w:val="outset" w:sz="6" w:space="0" w:color="auto"/>
            </w:tcBorders>
            <w:hideMark/>
          </w:tcPr>
          <w:p w14:paraId="5C791A58"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8" w:history="1">
              <w:r w:rsidR="00CE4DA2" w:rsidRPr="00CE4DA2">
                <w:rPr>
                  <w:rFonts w:ascii="Times New Roman" w:eastAsia="Times New Roman" w:hAnsi="Times New Roman" w:cs="Times New Roman"/>
                  <w:color w:val="0000FF"/>
                  <w:sz w:val="24"/>
                  <w:szCs w:val="24"/>
                  <w:u w:val="single"/>
                  <w:lang w:eastAsia="en-GB"/>
                </w:rPr>
                <w:t>Seagrass</w:t>
              </w:r>
            </w:hyperlink>
          </w:p>
        </w:tc>
      </w:tr>
      <w:tr w:rsidR="00CE4DA2" w:rsidRPr="00CE4DA2" w14:paraId="700FF5F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3D7A60A0"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1AD9B5E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2D24990B"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5D49A350" w14:textId="77777777" w:rsidTr="006F3C8A">
        <w:trPr>
          <w:trHeight w:val="285"/>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F5BDCB3"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NCWG4-07.1A</w:t>
            </w:r>
          </w:p>
        </w:tc>
        <w:tc>
          <w:tcPr>
            <w:tcW w:w="931" w:type="pct"/>
            <w:tcBorders>
              <w:top w:val="outset" w:sz="6" w:space="0" w:color="auto"/>
              <w:left w:val="outset" w:sz="6" w:space="0" w:color="auto"/>
              <w:bottom w:val="outset" w:sz="6" w:space="0" w:color="auto"/>
              <w:right w:val="outset" w:sz="6" w:space="0" w:color="auto"/>
            </w:tcBorders>
            <w:hideMark/>
          </w:tcPr>
          <w:p w14:paraId="722E7C17"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7C5B7FFA"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39" w:history="1">
              <w:r w:rsidR="00CE4DA2" w:rsidRPr="00CE4DA2">
                <w:rPr>
                  <w:rFonts w:ascii="Times New Roman" w:eastAsia="Times New Roman" w:hAnsi="Times New Roman" w:cs="Times New Roman"/>
                  <w:color w:val="0000FF"/>
                  <w:sz w:val="24"/>
                  <w:szCs w:val="24"/>
                  <w:u w:val="single"/>
                  <w:lang w:eastAsia="en-GB"/>
                </w:rPr>
                <w:t>Report from Secretary of INT1 subWG</w:t>
              </w:r>
            </w:hyperlink>
          </w:p>
        </w:tc>
      </w:tr>
      <w:tr w:rsidR="00CE4DA2" w:rsidRPr="00CE4DA2" w14:paraId="735DD94B"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6D0B19E3"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NCWG4-07.2A</w:t>
            </w:r>
          </w:p>
        </w:tc>
        <w:tc>
          <w:tcPr>
            <w:tcW w:w="931" w:type="pct"/>
            <w:tcBorders>
              <w:top w:val="outset" w:sz="6" w:space="0" w:color="auto"/>
              <w:left w:val="outset" w:sz="6" w:space="0" w:color="auto"/>
              <w:bottom w:val="outset" w:sz="6" w:space="0" w:color="auto"/>
              <w:right w:val="outset" w:sz="6" w:space="0" w:color="auto"/>
            </w:tcBorders>
            <w:hideMark/>
          </w:tcPr>
          <w:p w14:paraId="5DED13E5"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6B2130E6"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0" w:history="1">
              <w:r w:rsidR="00CE4DA2" w:rsidRPr="00CE4DA2">
                <w:rPr>
                  <w:rFonts w:ascii="Times New Roman" w:eastAsia="Times New Roman" w:hAnsi="Times New Roman" w:cs="Times New Roman"/>
                  <w:color w:val="0000FF"/>
                  <w:sz w:val="24"/>
                  <w:szCs w:val="24"/>
                  <w:u w:val="single"/>
                  <w:lang w:eastAsia="en-GB"/>
                </w:rPr>
                <w:t>Development of new section V on data quality</w:t>
              </w:r>
            </w:hyperlink>
          </w:p>
        </w:tc>
      </w:tr>
      <w:tr w:rsidR="00CE4DA2" w:rsidRPr="00CE4DA2" w14:paraId="171D1E09"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2660841"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NCWG4-07.3A</w:t>
            </w:r>
          </w:p>
        </w:tc>
        <w:tc>
          <w:tcPr>
            <w:tcW w:w="931" w:type="pct"/>
            <w:tcBorders>
              <w:top w:val="outset" w:sz="6" w:space="0" w:color="auto"/>
              <w:left w:val="outset" w:sz="6" w:space="0" w:color="auto"/>
              <w:bottom w:val="outset" w:sz="6" w:space="0" w:color="auto"/>
              <w:right w:val="outset" w:sz="6" w:space="0" w:color="auto"/>
            </w:tcBorders>
            <w:hideMark/>
          </w:tcPr>
          <w:p w14:paraId="4F57A91D"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70FF8EFB"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Symbol library</w:t>
            </w:r>
          </w:p>
        </w:tc>
      </w:tr>
      <w:tr w:rsidR="00CE4DA2" w:rsidRPr="00CE4DA2" w14:paraId="4A40F3C3"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5315F3A5"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0C30D983"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49151E8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6BE2232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38D46E0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NCWG4-08.1A</w:t>
            </w:r>
          </w:p>
        </w:tc>
        <w:tc>
          <w:tcPr>
            <w:tcW w:w="931" w:type="pct"/>
            <w:tcBorders>
              <w:top w:val="outset" w:sz="6" w:space="0" w:color="auto"/>
              <w:left w:val="outset" w:sz="6" w:space="0" w:color="auto"/>
              <w:bottom w:val="outset" w:sz="6" w:space="0" w:color="auto"/>
              <w:right w:val="outset" w:sz="6" w:space="0" w:color="auto"/>
            </w:tcBorders>
            <w:hideMark/>
          </w:tcPr>
          <w:p w14:paraId="488F16B5"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12 Nov</w:t>
            </w:r>
          </w:p>
        </w:tc>
        <w:tc>
          <w:tcPr>
            <w:tcW w:w="2822" w:type="pct"/>
            <w:tcBorders>
              <w:top w:val="outset" w:sz="6" w:space="0" w:color="auto"/>
              <w:left w:val="outset" w:sz="6" w:space="0" w:color="auto"/>
              <w:bottom w:val="outset" w:sz="6" w:space="0" w:color="auto"/>
              <w:right w:val="outset" w:sz="6" w:space="0" w:color="auto"/>
            </w:tcBorders>
            <w:hideMark/>
          </w:tcPr>
          <w:p w14:paraId="3466EEC1"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S-11 Part A and B - </w:t>
            </w:r>
            <w:hyperlink r:id="rId41" w:history="1">
              <w:r w:rsidRPr="00CE4DA2">
                <w:rPr>
                  <w:rFonts w:ascii="Times New Roman" w:eastAsia="Times New Roman" w:hAnsi="Times New Roman" w:cs="Times New Roman"/>
                  <w:i/>
                  <w:iCs/>
                  <w:color w:val="0000FF"/>
                  <w:sz w:val="24"/>
                  <w:szCs w:val="24"/>
                  <w:u w:val="single"/>
                  <w:lang w:eastAsia="en-GB"/>
                </w:rPr>
                <w:t>Presentation</w:t>
              </w:r>
            </w:hyperlink>
          </w:p>
        </w:tc>
      </w:tr>
      <w:tr w:rsidR="00CE4DA2" w:rsidRPr="00CE4DA2" w14:paraId="6EF65FCD"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5D6B5C1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NCWG4-08.2A</w:t>
            </w:r>
          </w:p>
        </w:tc>
        <w:tc>
          <w:tcPr>
            <w:tcW w:w="931" w:type="pct"/>
            <w:tcBorders>
              <w:top w:val="outset" w:sz="6" w:space="0" w:color="auto"/>
              <w:left w:val="outset" w:sz="6" w:space="0" w:color="auto"/>
              <w:bottom w:val="outset" w:sz="6" w:space="0" w:color="auto"/>
              <w:right w:val="outset" w:sz="6" w:space="0" w:color="auto"/>
            </w:tcBorders>
            <w:hideMark/>
          </w:tcPr>
          <w:p w14:paraId="7AB9D9B7"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12 Nov </w:t>
            </w:r>
          </w:p>
        </w:tc>
        <w:tc>
          <w:tcPr>
            <w:tcW w:w="2822" w:type="pct"/>
            <w:tcBorders>
              <w:top w:val="outset" w:sz="6" w:space="0" w:color="auto"/>
              <w:left w:val="outset" w:sz="6" w:space="0" w:color="auto"/>
              <w:bottom w:val="outset" w:sz="6" w:space="0" w:color="auto"/>
              <w:right w:val="outset" w:sz="6" w:space="0" w:color="auto"/>
            </w:tcBorders>
            <w:hideMark/>
          </w:tcPr>
          <w:p w14:paraId="46E2341F"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2" w:history="1">
              <w:r w:rsidR="00CE4DA2" w:rsidRPr="00CE4DA2">
                <w:rPr>
                  <w:rFonts w:ascii="Times New Roman" w:eastAsia="Times New Roman" w:hAnsi="Times New Roman" w:cs="Times New Roman"/>
                  <w:color w:val="0000FF"/>
                  <w:sz w:val="24"/>
                  <w:szCs w:val="24"/>
                  <w:u w:val="single"/>
                  <w:lang w:eastAsia="en-GB"/>
                </w:rPr>
                <w:t>Proposal (by CO) of a methodology to standardize the regional ENC schemes. Case of study: Caribbean Sea</w:t>
              </w:r>
            </w:hyperlink>
          </w:p>
        </w:tc>
      </w:tr>
      <w:tr w:rsidR="00CE4DA2" w:rsidRPr="00CE4DA2" w14:paraId="72855C5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CC633C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5ABE5B3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53BF7200"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3185C13E"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134567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NCWG4-09.1A</w:t>
            </w:r>
          </w:p>
        </w:tc>
        <w:tc>
          <w:tcPr>
            <w:tcW w:w="931" w:type="pct"/>
            <w:tcBorders>
              <w:top w:val="outset" w:sz="6" w:space="0" w:color="auto"/>
              <w:left w:val="outset" w:sz="6" w:space="0" w:color="auto"/>
              <w:bottom w:val="outset" w:sz="6" w:space="0" w:color="auto"/>
              <w:right w:val="outset" w:sz="6" w:space="0" w:color="auto"/>
            </w:tcBorders>
            <w:hideMark/>
          </w:tcPr>
          <w:p w14:paraId="4FE6CE01"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6479D8F9"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Document on ‘equivalent’ T&amp;P NMs</w:t>
            </w:r>
          </w:p>
        </w:tc>
      </w:tr>
      <w:tr w:rsidR="00CE4DA2" w:rsidRPr="00CE4DA2" w14:paraId="13BB95E2"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735339D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NCWG4-09.2A</w:t>
            </w:r>
          </w:p>
        </w:tc>
        <w:tc>
          <w:tcPr>
            <w:tcW w:w="931" w:type="pct"/>
            <w:tcBorders>
              <w:top w:val="outset" w:sz="6" w:space="0" w:color="auto"/>
              <w:left w:val="outset" w:sz="6" w:space="0" w:color="auto"/>
              <w:bottom w:val="outset" w:sz="6" w:space="0" w:color="auto"/>
              <w:right w:val="outset" w:sz="6" w:space="0" w:color="auto"/>
            </w:tcBorders>
            <w:hideMark/>
          </w:tcPr>
          <w:p w14:paraId="5ADFEB63"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5B562AF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S-101 Portrayal</w:t>
            </w:r>
          </w:p>
        </w:tc>
      </w:tr>
      <w:tr w:rsidR="00CE4DA2" w:rsidRPr="00CE4DA2" w14:paraId="531D3689"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1E71C982"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0E4C41DE"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1E87999F"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261C3205"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2C21471"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NCWG4-10.1A</w:t>
            </w:r>
          </w:p>
        </w:tc>
        <w:tc>
          <w:tcPr>
            <w:tcW w:w="931" w:type="pct"/>
            <w:tcBorders>
              <w:top w:val="outset" w:sz="6" w:space="0" w:color="auto"/>
              <w:left w:val="outset" w:sz="6" w:space="0" w:color="auto"/>
              <w:bottom w:val="outset" w:sz="6" w:space="0" w:color="auto"/>
              <w:right w:val="outset" w:sz="6" w:space="0" w:color="auto"/>
            </w:tcBorders>
            <w:hideMark/>
          </w:tcPr>
          <w:p w14:paraId="0A96F165"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5BB767F6"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3" w:history="1">
              <w:r w:rsidR="00CE4DA2" w:rsidRPr="00CE4DA2">
                <w:rPr>
                  <w:rFonts w:ascii="Times New Roman" w:eastAsia="Times New Roman" w:hAnsi="Times New Roman" w:cs="Times New Roman"/>
                  <w:color w:val="0000FF"/>
                  <w:sz w:val="24"/>
                  <w:szCs w:val="24"/>
                  <w:u w:val="single"/>
                  <w:lang w:eastAsia="en-GB"/>
                </w:rPr>
                <w:t>Marine Incidents: Grounding of "Vasco de Gama"</w:t>
              </w:r>
            </w:hyperlink>
            <w:r w:rsidR="00CE4DA2" w:rsidRPr="00CE4DA2">
              <w:rPr>
                <w:rFonts w:ascii="Times New Roman" w:eastAsia="Times New Roman" w:hAnsi="Times New Roman" w:cs="Times New Roman"/>
                <w:sz w:val="24"/>
                <w:szCs w:val="24"/>
                <w:lang w:eastAsia="en-GB"/>
              </w:rPr>
              <w:t xml:space="preserve"> </w:t>
            </w:r>
          </w:p>
        </w:tc>
      </w:tr>
      <w:tr w:rsidR="00CE4DA2" w:rsidRPr="00CE4DA2" w14:paraId="5EC111E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2B7A1A4"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NCWG4-10.2A</w:t>
            </w:r>
          </w:p>
        </w:tc>
        <w:tc>
          <w:tcPr>
            <w:tcW w:w="931" w:type="pct"/>
            <w:tcBorders>
              <w:top w:val="outset" w:sz="6" w:space="0" w:color="auto"/>
              <w:left w:val="outset" w:sz="6" w:space="0" w:color="auto"/>
              <w:bottom w:val="outset" w:sz="6" w:space="0" w:color="auto"/>
              <w:right w:val="outset" w:sz="6" w:space="0" w:color="auto"/>
            </w:tcBorders>
            <w:hideMark/>
          </w:tcPr>
          <w:p w14:paraId="79C0D06A"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Aug</w:t>
            </w:r>
            <w:r w:rsidRPr="00CE4DA2">
              <w:rPr>
                <w:rFonts w:ascii="Times New Roman" w:eastAsia="Times New Roman" w:hAnsi="Times New Roman" w:cs="Times New Roman"/>
                <w:sz w:val="24"/>
                <w:szCs w:val="24"/>
                <w:lang w:eastAsia="en-GB"/>
              </w:rPr>
              <w:br/>
              <w:t>26 Sep</w:t>
            </w:r>
          </w:p>
        </w:tc>
        <w:tc>
          <w:tcPr>
            <w:tcW w:w="2822" w:type="pct"/>
            <w:tcBorders>
              <w:top w:val="outset" w:sz="6" w:space="0" w:color="auto"/>
              <w:left w:val="outset" w:sz="6" w:space="0" w:color="auto"/>
              <w:bottom w:val="outset" w:sz="6" w:space="0" w:color="auto"/>
              <w:right w:val="outset" w:sz="6" w:space="0" w:color="auto"/>
            </w:tcBorders>
            <w:hideMark/>
          </w:tcPr>
          <w:p w14:paraId="7508696B"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4" w:history="1">
              <w:r w:rsidR="00CE4DA2" w:rsidRPr="00CE4DA2">
                <w:rPr>
                  <w:rFonts w:ascii="Times New Roman" w:eastAsia="Times New Roman" w:hAnsi="Times New Roman" w:cs="Times New Roman"/>
                  <w:color w:val="0000FF"/>
                  <w:sz w:val="24"/>
                  <w:szCs w:val="24"/>
                  <w:u w:val="single"/>
                  <w:lang w:eastAsia="en-GB"/>
                </w:rPr>
                <w:t xml:space="preserve">Marine Incidents: Grounding of “Nova </w:t>
              </w:r>
              <w:proofErr w:type="spellStart"/>
              <w:r w:rsidR="00CE4DA2" w:rsidRPr="00CE4DA2">
                <w:rPr>
                  <w:rFonts w:ascii="Times New Roman" w:eastAsia="Times New Roman" w:hAnsi="Times New Roman" w:cs="Times New Roman"/>
                  <w:color w:val="0000FF"/>
                  <w:sz w:val="24"/>
                  <w:szCs w:val="24"/>
                  <w:u w:val="single"/>
                  <w:lang w:eastAsia="en-GB"/>
                </w:rPr>
                <w:t>Cura</w:t>
              </w:r>
              <w:proofErr w:type="spellEnd"/>
              <w:r w:rsidR="00CE4DA2" w:rsidRPr="00CE4DA2">
                <w:rPr>
                  <w:rFonts w:ascii="Times New Roman" w:eastAsia="Times New Roman" w:hAnsi="Times New Roman" w:cs="Times New Roman"/>
                  <w:color w:val="0000FF"/>
                  <w:sz w:val="24"/>
                  <w:szCs w:val="24"/>
                  <w:u w:val="single"/>
                  <w:lang w:eastAsia="en-GB"/>
                </w:rPr>
                <w:t>”</w:t>
              </w:r>
            </w:hyperlink>
            <w:r w:rsidR="00CE4DA2" w:rsidRPr="00CE4DA2">
              <w:rPr>
                <w:rFonts w:ascii="Times New Roman" w:eastAsia="Times New Roman" w:hAnsi="Times New Roman" w:cs="Times New Roman"/>
                <w:sz w:val="24"/>
                <w:szCs w:val="24"/>
                <w:lang w:eastAsia="en-GB"/>
              </w:rPr>
              <w:br/>
            </w:r>
            <w:hyperlink r:id="rId45" w:history="1">
              <w:r w:rsidR="00CE4DA2" w:rsidRPr="00CE4DA2">
                <w:rPr>
                  <w:rFonts w:ascii="Times New Roman" w:eastAsia="Times New Roman" w:hAnsi="Times New Roman" w:cs="Times New Roman"/>
                  <w:color w:val="0000FF"/>
                  <w:sz w:val="24"/>
                  <w:szCs w:val="24"/>
                  <w:u w:val="single"/>
                  <w:lang w:eastAsia="en-GB"/>
                </w:rPr>
                <w:t>Report</w:t>
              </w:r>
            </w:hyperlink>
          </w:p>
        </w:tc>
      </w:tr>
      <w:tr w:rsidR="00CE4DA2" w:rsidRPr="00CE4DA2" w14:paraId="10848EAC"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FD89147"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NCWG4-10.3A</w:t>
            </w:r>
          </w:p>
        </w:tc>
        <w:tc>
          <w:tcPr>
            <w:tcW w:w="931" w:type="pct"/>
            <w:tcBorders>
              <w:top w:val="outset" w:sz="6" w:space="0" w:color="auto"/>
              <w:left w:val="outset" w:sz="6" w:space="0" w:color="auto"/>
              <w:bottom w:val="outset" w:sz="6" w:space="0" w:color="auto"/>
              <w:right w:val="outset" w:sz="6" w:space="0" w:color="auto"/>
            </w:tcBorders>
            <w:hideMark/>
          </w:tcPr>
          <w:p w14:paraId="224A19C6"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20 Sep</w:t>
            </w:r>
          </w:p>
        </w:tc>
        <w:tc>
          <w:tcPr>
            <w:tcW w:w="2822" w:type="pct"/>
            <w:tcBorders>
              <w:top w:val="outset" w:sz="6" w:space="0" w:color="auto"/>
              <w:left w:val="outset" w:sz="6" w:space="0" w:color="auto"/>
              <w:bottom w:val="outset" w:sz="6" w:space="0" w:color="auto"/>
              <w:right w:val="outset" w:sz="6" w:space="0" w:color="auto"/>
            </w:tcBorders>
            <w:hideMark/>
          </w:tcPr>
          <w:p w14:paraId="0FCB97A0"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6" w:history="1">
              <w:r w:rsidR="00CE4DA2" w:rsidRPr="00CE4DA2">
                <w:rPr>
                  <w:rFonts w:ascii="Times New Roman" w:eastAsia="Times New Roman" w:hAnsi="Times New Roman" w:cs="Times New Roman"/>
                  <w:color w:val="0000FF"/>
                  <w:sz w:val="24"/>
                  <w:szCs w:val="24"/>
                  <w:u w:val="single"/>
                  <w:lang w:eastAsia="en-GB"/>
                </w:rPr>
                <w:t>Marine Incidents: Grounding of "</w:t>
              </w:r>
              <w:proofErr w:type="spellStart"/>
              <w:r w:rsidR="00CE4DA2" w:rsidRPr="00CE4DA2">
                <w:rPr>
                  <w:rFonts w:ascii="Times New Roman" w:eastAsia="Times New Roman" w:hAnsi="Times New Roman" w:cs="Times New Roman"/>
                  <w:color w:val="0000FF"/>
                  <w:sz w:val="24"/>
                  <w:szCs w:val="24"/>
                  <w:u w:val="single"/>
                  <w:lang w:eastAsia="en-GB"/>
                </w:rPr>
                <w:t>Muros</w:t>
              </w:r>
              <w:proofErr w:type="spellEnd"/>
              <w:r w:rsidR="00CE4DA2" w:rsidRPr="00CE4DA2">
                <w:rPr>
                  <w:rFonts w:ascii="Times New Roman" w:eastAsia="Times New Roman" w:hAnsi="Times New Roman" w:cs="Times New Roman"/>
                  <w:color w:val="0000FF"/>
                  <w:sz w:val="24"/>
                  <w:szCs w:val="24"/>
                  <w:u w:val="single"/>
                  <w:lang w:eastAsia="en-GB"/>
                </w:rPr>
                <w:t>"</w:t>
              </w:r>
            </w:hyperlink>
          </w:p>
        </w:tc>
      </w:tr>
      <w:tr w:rsidR="00CE4DA2" w:rsidRPr="00CE4DA2" w14:paraId="58A1EF63"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48622324"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NCWG4-10.4A </w:t>
            </w:r>
          </w:p>
        </w:tc>
        <w:tc>
          <w:tcPr>
            <w:tcW w:w="931" w:type="pct"/>
            <w:tcBorders>
              <w:top w:val="outset" w:sz="6" w:space="0" w:color="auto"/>
              <w:left w:val="outset" w:sz="6" w:space="0" w:color="auto"/>
              <w:bottom w:val="outset" w:sz="6" w:space="0" w:color="auto"/>
              <w:right w:val="outset" w:sz="6" w:space="0" w:color="auto"/>
            </w:tcBorders>
            <w:hideMark/>
          </w:tcPr>
          <w:p w14:paraId="77EB00EE"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22 Aug</w:t>
            </w:r>
          </w:p>
        </w:tc>
        <w:tc>
          <w:tcPr>
            <w:tcW w:w="2822" w:type="pct"/>
            <w:tcBorders>
              <w:top w:val="outset" w:sz="6" w:space="0" w:color="auto"/>
              <w:left w:val="outset" w:sz="6" w:space="0" w:color="auto"/>
              <w:bottom w:val="outset" w:sz="6" w:space="0" w:color="auto"/>
              <w:right w:val="outset" w:sz="6" w:space="0" w:color="auto"/>
            </w:tcBorders>
            <w:hideMark/>
          </w:tcPr>
          <w:p w14:paraId="0D8F9709"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7" w:history="1">
              <w:r w:rsidR="00CE4DA2" w:rsidRPr="00CE4DA2">
                <w:rPr>
                  <w:rFonts w:ascii="Times New Roman" w:eastAsia="Times New Roman" w:hAnsi="Times New Roman" w:cs="Times New Roman"/>
                  <w:color w:val="0000FF"/>
                  <w:sz w:val="24"/>
                  <w:szCs w:val="24"/>
                  <w:u w:val="single"/>
                  <w:lang w:eastAsia="en-GB"/>
                </w:rPr>
                <w:t>Marine Incidents: Grounding of "Kea Trader"</w:t>
              </w:r>
            </w:hyperlink>
            <w:r w:rsidR="00CE4DA2" w:rsidRPr="00CE4DA2">
              <w:rPr>
                <w:rFonts w:ascii="Times New Roman" w:eastAsia="Times New Roman" w:hAnsi="Times New Roman" w:cs="Times New Roman"/>
                <w:sz w:val="24"/>
                <w:szCs w:val="24"/>
                <w:lang w:eastAsia="en-GB"/>
              </w:rPr>
              <w:br/>
            </w:r>
            <w:hyperlink r:id="rId48" w:history="1">
              <w:r w:rsidR="00CE4DA2" w:rsidRPr="00CE4DA2">
                <w:rPr>
                  <w:rFonts w:ascii="Times New Roman" w:eastAsia="Times New Roman" w:hAnsi="Times New Roman" w:cs="Times New Roman"/>
                  <w:color w:val="0000FF"/>
                  <w:sz w:val="24"/>
                  <w:szCs w:val="24"/>
                  <w:u w:val="single"/>
                  <w:lang w:eastAsia="en-GB"/>
                </w:rPr>
                <w:t>Link</w:t>
              </w:r>
            </w:hyperlink>
            <w:r w:rsidR="00CE4DA2" w:rsidRPr="00CE4DA2">
              <w:rPr>
                <w:rFonts w:ascii="Times New Roman" w:eastAsia="Times New Roman" w:hAnsi="Times New Roman" w:cs="Times New Roman"/>
                <w:sz w:val="24"/>
                <w:szCs w:val="24"/>
                <w:lang w:eastAsia="en-GB"/>
              </w:rPr>
              <w:t xml:space="preserve"> to Safety4Sea Article</w:t>
            </w:r>
          </w:p>
        </w:tc>
      </w:tr>
      <w:tr w:rsidR="00CE4DA2" w:rsidRPr="00CE4DA2" w14:paraId="04362A46"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57698ED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c>
          <w:tcPr>
            <w:tcW w:w="931" w:type="pct"/>
            <w:tcBorders>
              <w:top w:val="outset" w:sz="6" w:space="0" w:color="auto"/>
              <w:left w:val="outset" w:sz="6" w:space="0" w:color="auto"/>
              <w:bottom w:val="outset" w:sz="6" w:space="0" w:color="auto"/>
              <w:right w:val="outset" w:sz="6" w:space="0" w:color="auto"/>
            </w:tcBorders>
            <w:hideMark/>
          </w:tcPr>
          <w:p w14:paraId="079AB5B1"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p>
        </w:tc>
        <w:tc>
          <w:tcPr>
            <w:tcW w:w="2822" w:type="pct"/>
            <w:tcBorders>
              <w:top w:val="outset" w:sz="6" w:space="0" w:color="auto"/>
              <w:left w:val="outset" w:sz="6" w:space="0" w:color="auto"/>
              <w:bottom w:val="outset" w:sz="6" w:space="0" w:color="auto"/>
              <w:right w:val="outset" w:sz="6" w:space="0" w:color="auto"/>
            </w:tcBorders>
            <w:hideMark/>
          </w:tcPr>
          <w:p w14:paraId="5538EF03"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p>
        </w:tc>
      </w:tr>
      <w:tr w:rsidR="00CE4DA2" w:rsidRPr="00CE4DA2" w14:paraId="2ED13AED"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vAlign w:val="center"/>
            <w:hideMark/>
          </w:tcPr>
          <w:p w14:paraId="2D006D4A"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NCWG4-12.1 INF1 </w:t>
            </w:r>
          </w:p>
        </w:tc>
        <w:tc>
          <w:tcPr>
            <w:tcW w:w="931" w:type="pct"/>
            <w:tcBorders>
              <w:top w:val="outset" w:sz="6" w:space="0" w:color="auto"/>
              <w:left w:val="outset" w:sz="6" w:space="0" w:color="auto"/>
              <w:bottom w:val="outset" w:sz="6" w:space="0" w:color="auto"/>
              <w:right w:val="outset" w:sz="6" w:space="0" w:color="auto"/>
            </w:tcBorders>
            <w:hideMark/>
          </w:tcPr>
          <w:p w14:paraId="046D69A8"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29 Oct</w:t>
            </w:r>
          </w:p>
        </w:tc>
        <w:tc>
          <w:tcPr>
            <w:tcW w:w="2822" w:type="pct"/>
            <w:tcBorders>
              <w:top w:val="outset" w:sz="6" w:space="0" w:color="auto"/>
              <w:left w:val="outset" w:sz="6" w:space="0" w:color="auto"/>
              <w:bottom w:val="outset" w:sz="6" w:space="0" w:color="auto"/>
              <w:right w:val="outset" w:sz="6" w:space="0" w:color="auto"/>
            </w:tcBorders>
            <w:hideMark/>
          </w:tcPr>
          <w:p w14:paraId="747B073A"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49" w:history="1">
              <w:r w:rsidR="00CE4DA2" w:rsidRPr="00CE4DA2">
                <w:rPr>
                  <w:rFonts w:ascii="Times New Roman" w:eastAsia="Times New Roman" w:hAnsi="Times New Roman" w:cs="Times New Roman"/>
                  <w:color w:val="0000FF"/>
                  <w:sz w:val="24"/>
                  <w:szCs w:val="24"/>
                  <w:u w:val="single"/>
                  <w:lang w:eastAsia="en-GB"/>
                </w:rPr>
                <w:t>Symbolisation of wrecks with new techniques</w:t>
              </w:r>
            </w:hyperlink>
          </w:p>
        </w:tc>
      </w:tr>
      <w:tr w:rsidR="00CE4DA2" w:rsidRPr="00CE4DA2" w14:paraId="5023D968"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2BCE5D82"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NCWG4-12.2 INF2 </w:t>
            </w:r>
          </w:p>
        </w:tc>
        <w:tc>
          <w:tcPr>
            <w:tcW w:w="931" w:type="pct"/>
            <w:tcBorders>
              <w:top w:val="outset" w:sz="6" w:space="0" w:color="auto"/>
              <w:left w:val="outset" w:sz="6" w:space="0" w:color="auto"/>
              <w:bottom w:val="outset" w:sz="6" w:space="0" w:color="auto"/>
              <w:right w:val="outset" w:sz="6" w:space="0" w:color="auto"/>
            </w:tcBorders>
            <w:hideMark/>
          </w:tcPr>
          <w:p w14:paraId="26E5FBAD"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29 Oct </w:t>
            </w:r>
          </w:p>
        </w:tc>
        <w:tc>
          <w:tcPr>
            <w:tcW w:w="2822" w:type="pct"/>
            <w:tcBorders>
              <w:top w:val="outset" w:sz="6" w:space="0" w:color="auto"/>
              <w:left w:val="outset" w:sz="6" w:space="0" w:color="auto"/>
              <w:bottom w:val="outset" w:sz="6" w:space="0" w:color="auto"/>
              <w:right w:val="outset" w:sz="6" w:space="0" w:color="auto"/>
            </w:tcBorders>
            <w:hideMark/>
          </w:tcPr>
          <w:p w14:paraId="5FF4DF35"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50" w:history="1">
              <w:r w:rsidR="00CE4DA2" w:rsidRPr="00CE4DA2">
                <w:rPr>
                  <w:rFonts w:ascii="Times New Roman" w:eastAsia="Times New Roman" w:hAnsi="Times New Roman" w:cs="Times New Roman"/>
                  <w:color w:val="0000FF"/>
                  <w:sz w:val="24"/>
                  <w:szCs w:val="24"/>
                  <w:u w:val="single"/>
                  <w:lang w:eastAsia="en-GB"/>
                </w:rPr>
                <w:t>Fishing nets attached to wrecks</w:t>
              </w:r>
            </w:hyperlink>
          </w:p>
        </w:tc>
      </w:tr>
      <w:tr w:rsidR="00CE4DA2" w:rsidRPr="00CE4DA2" w14:paraId="6D5A4115"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0A584CD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NCWG4-12.3 INF3 </w:t>
            </w:r>
          </w:p>
        </w:tc>
        <w:tc>
          <w:tcPr>
            <w:tcW w:w="931" w:type="pct"/>
            <w:tcBorders>
              <w:top w:val="outset" w:sz="6" w:space="0" w:color="auto"/>
              <w:left w:val="outset" w:sz="6" w:space="0" w:color="auto"/>
              <w:bottom w:val="outset" w:sz="6" w:space="0" w:color="auto"/>
              <w:right w:val="outset" w:sz="6" w:space="0" w:color="auto"/>
            </w:tcBorders>
            <w:hideMark/>
          </w:tcPr>
          <w:p w14:paraId="78898B34"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 xml:space="preserve">29 Oct </w:t>
            </w:r>
          </w:p>
        </w:tc>
        <w:tc>
          <w:tcPr>
            <w:tcW w:w="2822" w:type="pct"/>
            <w:tcBorders>
              <w:top w:val="outset" w:sz="6" w:space="0" w:color="auto"/>
              <w:left w:val="outset" w:sz="6" w:space="0" w:color="auto"/>
              <w:bottom w:val="outset" w:sz="6" w:space="0" w:color="auto"/>
              <w:right w:val="outset" w:sz="6" w:space="0" w:color="auto"/>
            </w:tcBorders>
            <w:hideMark/>
          </w:tcPr>
          <w:p w14:paraId="4FAE50B0"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51" w:history="1">
              <w:r w:rsidR="00CE4DA2" w:rsidRPr="00CE4DA2">
                <w:rPr>
                  <w:rFonts w:ascii="Times New Roman" w:eastAsia="Times New Roman" w:hAnsi="Times New Roman" w:cs="Times New Roman"/>
                  <w:color w:val="0000FF"/>
                  <w:sz w:val="24"/>
                  <w:szCs w:val="24"/>
                  <w:u w:val="single"/>
                  <w:lang w:eastAsia="en-GB"/>
                </w:rPr>
                <w:t>INT chart content and references</w:t>
              </w:r>
            </w:hyperlink>
          </w:p>
        </w:tc>
      </w:tr>
      <w:tr w:rsidR="00CE4DA2" w:rsidRPr="00CE4DA2" w14:paraId="5AC4D824"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3A7FB7F8"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NCWG4-12.4 INF4</w:t>
            </w:r>
          </w:p>
        </w:tc>
        <w:tc>
          <w:tcPr>
            <w:tcW w:w="931" w:type="pct"/>
            <w:tcBorders>
              <w:top w:val="outset" w:sz="6" w:space="0" w:color="auto"/>
              <w:left w:val="outset" w:sz="6" w:space="0" w:color="auto"/>
              <w:bottom w:val="outset" w:sz="6" w:space="0" w:color="auto"/>
              <w:right w:val="outset" w:sz="6" w:space="0" w:color="auto"/>
            </w:tcBorders>
            <w:hideMark/>
          </w:tcPr>
          <w:p w14:paraId="50C169F4"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2 Nov</w:t>
            </w:r>
          </w:p>
        </w:tc>
        <w:tc>
          <w:tcPr>
            <w:tcW w:w="2822" w:type="pct"/>
            <w:tcBorders>
              <w:top w:val="outset" w:sz="6" w:space="0" w:color="auto"/>
              <w:left w:val="outset" w:sz="6" w:space="0" w:color="auto"/>
              <w:bottom w:val="outset" w:sz="6" w:space="0" w:color="auto"/>
              <w:right w:val="outset" w:sz="6" w:space="0" w:color="auto"/>
            </w:tcBorders>
            <w:hideMark/>
          </w:tcPr>
          <w:p w14:paraId="270A8CB6"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52" w:history="1">
              <w:r w:rsidR="00CE4DA2" w:rsidRPr="00CE4DA2">
                <w:rPr>
                  <w:rFonts w:ascii="Times New Roman" w:eastAsia="Times New Roman" w:hAnsi="Times New Roman" w:cs="Times New Roman"/>
                  <w:color w:val="0000FF"/>
                  <w:sz w:val="24"/>
                  <w:szCs w:val="24"/>
                  <w:u w:val="single"/>
                  <w:lang w:eastAsia="en-GB"/>
                </w:rPr>
                <w:t>Data Quality – a shared interest between chart producer and user</w:t>
              </w:r>
            </w:hyperlink>
          </w:p>
        </w:tc>
      </w:tr>
      <w:tr w:rsidR="00CE4DA2" w:rsidRPr="00CE4DA2" w14:paraId="0D537257" w14:textId="77777777" w:rsidTr="006F3C8A">
        <w:trPr>
          <w:tblCellSpacing w:w="15" w:type="dxa"/>
        </w:trPr>
        <w:tc>
          <w:tcPr>
            <w:tcW w:w="1190" w:type="pct"/>
            <w:tcBorders>
              <w:top w:val="outset" w:sz="6" w:space="0" w:color="auto"/>
              <w:left w:val="outset" w:sz="6" w:space="0" w:color="auto"/>
              <w:bottom w:val="outset" w:sz="6" w:space="0" w:color="auto"/>
              <w:right w:val="outset" w:sz="6" w:space="0" w:color="auto"/>
            </w:tcBorders>
            <w:hideMark/>
          </w:tcPr>
          <w:p w14:paraId="4CA4B57E" w14:textId="77777777" w:rsidR="00CE4DA2" w:rsidRPr="00CE4DA2" w:rsidRDefault="00CE4DA2" w:rsidP="00CE4DA2">
            <w:pPr>
              <w:spacing w:after="0" w:line="240" w:lineRule="auto"/>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NCWG4-12.5 INF5</w:t>
            </w:r>
          </w:p>
        </w:tc>
        <w:tc>
          <w:tcPr>
            <w:tcW w:w="931" w:type="pct"/>
            <w:tcBorders>
              <w:top w:val="outset" w:sz="6" w:space="0" w:color="auto"/>
              <w:left w:val="outset" w:sz="6" w:space="0" w:color="auto"/>
              <w:bottom w:val="outset" w:sz="6" w:space="0" w:color="auto"/>
              <w:right w:val="outset" w:sz="6" w:space="0" w:color="auto"/>
            </w:tcBorders>
            <w:hideMark/>
          </w:tcPr>
          <w:p w14:paraId="65D38980" w14:textId="77777777" w:rsidR="00CE4DA2" w:rsidRPr="00CE4DA2" w:rsidRDefault="00CE4DA2" w:rsidP="00CE4DA2">
            <w:pPr>
              <w:spacing w:after="0" w:line="240" w:lineRule="auto"/>
              <w:jc w:val="center"/>
              <w:rPr>
                <w:rFonts w:ascii="Times New Roman" w:eastAsia="Times New Roman" w:hAnsi="Times New Roman" w:cs="Times New Roman"/>
                <w:sz w:val="24"/>
                <w:szCs w:val="24"/>
                <w:lang w:eastAsia="en-GB"/>
              </w:rPr>
            </w:pPr>
            <w:r w:rsidRPr="00CE4DA2">
              <w:rPr>
                <w:rFonts w:ascii="Times New Roman" w:eastAsia="Times New Roman" w:hAnsi="Times New Roman" w:cs="Times New Roman"/>
                <w:sz w:val="24"/>
                <w:szCs w:val="24"/>
                <w:lang w:eastAsia="en-GB"/>
              </w:rPr>
              <w:t>12 Nov</w:t>
            </w:r>
          </w:p>
        </w:tc>
        <w:tc>
          <w:tcPr>
            <w:tcW w:w="2822" w:type="pct"/>
            <w:tcBorders>
              <w:top w:val="outset" w:sz="6" w:space="0" w:color="auto"/>
              <w:left w:val="outset" w:sz="6" w:space="0" w:color="auto"/>
              <w:bottom w:val="outset" w:sz="6" w:space="0" w:color="auto"/>
              <w:right w:val="outset" w:sz="6" w:space="0" w:color="auto"/>
            </w:tcBorders>
            <w:hideMark/>
          </w:tcPr>
          <w:p w14:paraId="7F4ECE76" w14:textId="77777777" w:rsidR="00CE4DA2" w:rsidRPr="00CE4DA2" w:rsidRDefault="00443FB1" w:rsidP="00CE4DA2">
            <w:pPr>
              <w:spacing w:after="0" w:line="240" w:lineRule="auto"/>
              <w:rPr>
                <w:rFonts w:ascii="Times New Roman" w:eastAsia="Times New Roman" w:hAnsi="Times New Roman" w:cs="Times New Roman"/>
                <w:sz w:val="24"/>
                <w:szCs w:val="24"/>
                <w:lang w:eastAsia="en-GB"/>
              </w:rPr>
            </w:pPr>
            <w:hyperlink r:id="rId53" w:history="1">
              <w:r w:rsidR="00CE4DA2" w:rsidRPr="00CE4DA2">
                <w:rPr>
                  <w:rFonts w:ascii="Times New Roman" w:eastAsia="Times New Roman" w:hAnsi="Times New Roman" w:cs="Times New Roman"/>
                  <w:color w:val="0000FF"/>
                  <w:sz w:val="24"/>
                  <w:szCs w:val="24"/>
                  <w:u w:val="single"/>
                  <w:lang w:eastAsia="en-GB"/>
                </w:rPr>
                <w:t>Distinction between obstructions and foul grounds</w:t>
              </w:r>
            </w:hyperlink>
          </w:p>
        </w:tc>
      </w:tr>
    </w:tbl>
    <w:p w14:paraId="7D232773" w14:textId="77777777" w:rsidR="00EB5034" w:rsidRPr="004949F2" w:rsidRDefault="004949F2" w:rsidP="00C77482">
      <w:pPr>
        <w:jc w:val="right"/>
        <w:rPr>
          <w:rFonts w:ascii="Arial" w:hAnsi="Arial" w:cs="Arial"/>
          <w:b/>
        </w:rPr>
      </w:pPr>
      <w:r w:rsidRPr="004949F2">
        <w:rPr>
          <w:rFonts w:ascii="Arial" w:hAnsi="Arial" w:cs="Arial"/>
          <w:b/>
        </w:rPr>
        <w:t>ANNEX C</w:t>
      </w:r>
    </w:p>
    <w:tbl>
      <w:tblPr>
        <w:tblStyle w:val="TableGrid"/>
        <w:tblW w:w="9493" w:type="dxa"/>
        <w:tblLook w:val="04A0" w:firstRow="1" w:lastRow="0" w:firstColumn="1" w:lastColumn="0" w:noHBand="0" w:noVBand="1"/>
      </w:tblPr>
      <w:tblGrid>
        <w:gridCol w:w="1216"/>
        <w:gridCol w:w="2090"/>
        <w:gridCol w:w="2474"/>
        <w:gridCol w:w="3713"/>
      </w:tblGrid>
      <w:tr w:rsidR="00EB5034" w14:paraId="6B45FADB" w14:textId="77777777" w:rsidTr="001273A1">
        <w:tc>
          <w:tcPr>
            <w:tcW w:w="1216" w:type="dxa"/>
          </w:tcPr>
          <w:p w14:paraId="48AD50A7" w14:textId="77777777" w:rsidR="00EB5034" w:rsidRPr="00EB5034" w:rsidRDefault="00EB5034" w:rsidP="00EB5034">
            <w:pPr>
              <w:rPr>
                <w:b/>
              </w:rPr>
            </w:pPr>
            <w:r w:rsidRPr="00EB5034">
              <w:rPr>
                <w:b/>
              </w:rPr>
              <w:t>Country</w:t>
            </w:r>
          </w:p>
        </w:tc>
        <w:tc>
          <w:tcPr>
            <w:tcW w:w="2090" w:type="dxa"/>
          </w:tcPr>
          <w:p w14:paraId="3BFBE378" w14:textId="77777777" w:rsidR="00EB5034" w:rsidRPr="00EB5034" w:rsidRDefault="00EB5034" w:rsidP="00EB5034">
            <w:pPr>
              <w:rPr>
                <w:b/>
              </w:rPr>
            </w:pPr>
            <w:r w:rsidRPr="00EB5034">
              <w:rPr>
                <w:b/>
              </w:rPr>
              <w:t>Organization</w:t>
            </w:r>
          </w:p>
        </w:tc>
        <w:tc>
          <w:tcPr>
            <w:tcW w:w="2474" w:type="dxa"/>
          </w:tcPr>
          <w:p w14:paraId="49525367" w14:textId="77777777" w:rsidR="00EB5034" w:rsidRPr="00EB5034" w:rsidRDefault="00EB5034" w:rsidP="00EB5034">
            <w:pPr>
              <w:rPr>
                <w:b/>
              </w:rPr>
            </w:pPr>
            <w:r w:rsidRPr="00EB5034">
              <w:rPr>
                <w:b/>
              </w:rPr>
              <w:t>Participant</w:t>
            </w:r>
          </w:p>
        </w:tc>
        <w:tc>
          <w:tcPr>
            <w:tcW w:w="3713" w:type="dxa"/>
          </w:tcPr>
          <w:p w14:paraId="765663F7" w14:textId="77777777" w:rsidR="00EB5034" w:rsidRPr="00EB5034" w:rsidRDefault="00EB5034" w:rsidP="00EB5034">
            <w:pPr>
              <w:rPr>
                <w:b/>
              </w:rPr>
            </w:pPr>
            <w:r w:rsidRPr="00EB5034">
              <w:rPr>
                <w:b/>
              </w:rPr>
              <w:t>E-mail</w:t>
            </w:r>
          </w:p>
        </w:tc>
      </w:tr>
      <w:tr w:rsidR="00EB5034" w14:paraId="054CEE58" w14:textId="77777777" w:rsidTr="001273A1">
        <w:tc>
          <w:tcPr>
            <w:tcW w:w="1216" w:type="dxa"/>
            <w:vAlign w:val="center"/>
          </w:tcPr>
          <w:p w14:paraId="76B594C6" w14:textId="77777777" w:rsidR="00EB5034" w:rsidRDefault="00EB5034" w:rsidP="00EB5034">
            <w:pPr>
              <w:jc w:val="center"/>
            </w:pPr>
            <w:r>
              <w:t>Brazil</w:t>
            </w:r>
          </w:p>
        </w:tc>
        <w:tc>
          <w:tcPr>
            <w:tcW w:w="2090" w:type="dxa"/>
            <w:vAlign w:val="center"/>
          </w:tcPr>
          <w:p w14:paraId="2F195B74" w14:textId="77777777" w:rsidR="00EB5034" w:rsidRDefault="00EB5034" w:rsidP="00EB5034">
            <w:r>
              <w:t>DIRECTORATE OF HYDROGRAPHY AND NAVIGATION</w:t>
            </w:r>
          </w:p>
        </w:tc>
        <w:tc>
          <w:tcPr>
            <w:tcW w:w="2474" w:type="dxa"/>
            <w:vAlign w:val="center"/>
          </w:tcPr>
          <w:p w14:paraId="7AD63DCA" w14:textId="77777777" w:rsidR="00EB5034" w:rsidRDefault="00EB5034" w:rsidP="00EB5034">
            <w:r>
              <w:t>Jose CELSO C GONCALVES JR</w:t>
            </w:r>
          </w:p>
        </w:tc>
        <w:tc>
          <w:tcPr>
            <w:tcW w:w="3713" w:type="dxa"/>
            <w:vAlign w:val="center"/>
          </w:tcPr>
          <w:p w14:paraId="080D679F" w14:textId="77777777" w:rsidR="00EB5034" w:rsidRDefault="00EB5034" w:rsidP="00EB5034">
            <w:r>
              <w:t>jose.celso@marinha.mil.br</w:t>
            </w:r>
          </w:p>
        </w:tc>
      </w:tr>
      <w:tr w:rsidR="00EB5034" w14:paraId="2373D63C" w14:textId="77777777" w:rsidTr="001273A1">
        <w:tc>
          <w:tcPr>
            <w:tcW w:w="1216" w:type="dxa"/>
            <w:vAlign w:val="center"/>
          </w:tcPr>
          <w:p w14:paraId="7360668E" w14:textId="77777777" w:rsidR="00EB5034" w:rsidRDefault="00EB5034" w:rsidP="00EB5034">
            <w:pPr>
              <w:jc w:val="center"/>
            </w:pPr>
            <w:r>
              <w:t>Colombia</w:t>
            </w:r>
          </w:p>
        </w:tc>
        <w:tc>
          <w:tcPr>
            <w:tcW w:w="2090" w:type="dxa"/>
            <w:vAlign w:val="center"/>
          </w:tcPr>
          <w:p w14:paraId="544B4574" w14:textId="77777777" w:rsidR="00EB5034" w:rsidRDefault="00EB5034" w:rsidP="00EB5034">
            <w:r>
              <w:t>MINISTERIO DE DEFENSA NACIONAL</w:t>
            </w:r>
          </w:p>
        </w:tc>
        <w:tc>
          <w:tcPr>
            <w:tcW w:w="2474" w:type="dxa"/>
            <w:vAlign w:val="center"/>
          </w:tcPr>
          <w:p w14:paraId="66B45452" w14:textId="77777777" w:rsidR="00EB5034" w:rsidRDefault="00EB5034" w:rsidP="00EB5034">
            <w:proofErr w:type="spellStart"/>
            <w:r>
              <w:t>Lizardo</w:t>
            </w:r>
            <w:proofErr w:type="spellEnd"/>
            <w:r>
              <w:t> CARO(Head)</w:t>
            </w:r>
          </w:p>
        </w:tc>
        <w:tc>
          <w:tcPr>
            <w:tcW w:w="3713" w:type="dxa"/>
            <w:vAlign w:val="center"/>
          </w:tcPr>
          <w:p w14:paraId="2F13BE2F" w14:textId="77777777" w:rsidR="00EB5034" w:rsidRDefault="00EB5034" w:rsidP="00EB5034">
            <w:r>
              <w:t>lkro134@gmail.com</w:t>
            </w:r>
          </w:p>
        </w:tc>
      </w:tr>
      <w:tr w:rsidR="00EB5034" w14:paraId="56FC2575" w14:textId="77777777" w:rsidTr="001273A1">
        <w:tc>
          <w:tcPr>
            <w:tcW w:w="1216" w:type="dxa"/>
            <w:vAlign w:val="center"/>
          </w:tcPr>
          <w:p w14:paraId="2DEE8860" w14:textId="77777777" w:rsidR="00EB5034" w:rsidRDefault="00EB5034" w:rsidP="00EB5034">
            <w:pPr>
              <w:jc w:val="center"/>
            </w:pPr>
            <w:r>
              <w:t>Colombia</w:t>
            </w:r>
          </w:p>
        </w:tc>
        <w:tc>
          <w:tcPr>
            <w:tcW w:w="2090" w:type="dxa"/>
            <w:vAlign w:val="center"/>
          </w:tcPr>
          <w:p w14:paraId="32F296C7" w14:textId="77777777" w:rsidR="00EB5034" w:rsidRDefault="00EB5034" w:rsidP="00EB5034">
            <w:r>
              <w:t>MINISTERIO DE DEFENSA NACIONAL</w:t>
            </w:r>
          </w:p>
        </w:tc>
        <w:tc>
          <w:tcPr>
            <w:tcW w:w="2474" w:type="dxa"/>
            <w:vAlign w:val="center"/>
          </w:tcPr>
          <w:p w14:paraId="1F8F2A36" w14:textId="77777777" w:rsidR="00EB5034" w:rsidRDefault="00EB5034" w:rsidP="00EB5034">
            <w:r>
              <w:t>Olga BONFANTE</w:t>
            </w:r>
          </w:p>
        </w:tc>
        <w:tc>
          <w:tcPr>
            <w:tcW w:w="3713" w:type="dxa"/>
            <w:vAlign w:val="center"/>
          </w:tcPr>
          <w:p w14:paraId="52530BE5" w14:textId="77777777" w:rsidR="00EB5034" w:rsidRDefault="00EB5034" w:rsidP="00EB5034">
            <w:r>
              <w:t>obonfante@dimar.mil.co</w:t>
            </w:r>
          </w:p>
        </w:tc>
      </w:tr>
      <w:tr w:rsidR="00EB5034" w14:paraId="6CBECD1E" w14:textId="77777777" w:rsidTr="001273A1">
        <w:tc>
          <w:tcPr>
            <w:tcW w:w="1216" w:type="dxa"/>
            <w:vAlign w:val="center"/>
          </w:tcPr>
          <w:p w14:paraId="2235EE78" w14:textId="77777777" w:rsidR="00EB5034" w:rsidRDefault="00EB5034" w:rsidP="00EB5034">
            <w:pPr>
              <w:jc w:val="center"/>
            </w:pPr>
            <w:r>
              <w:t>Denmark</w:t>
            </w:r>
          </w:p>
        </w:tc>
        <w:tc>
          <w:tcPr>
            <w:tcW w:w="2090" w:type="dxa"/>
            <w:vAlign w:val="center"/>
          </w:tcPr>
          <w:p w14:paraId="0A0A39D4" w14:textId="77777777" w:rsidR="00EB5034" w:rsidRDefault="00EB5034" w:rsidP="00EB5034">
            <w:r>
              <w:t xml:space="preserve">DANISH GEODATA AGENCY </w:t>
            </w:r>
          </w:p>
        </w:tc>
        <w:tc>
          <w:tcPr>
            <w:tcW w:w="2474" w:type="dxa"/>
            <w:vAlign w:val="center"/>
          </w:tcPr>
          <w:p w14:paraId="45593163" w14:textId="77777777" w:rsidR="00EB5034" w:rsidRDefault="00EB5034" w:rsidP="00EB5034">
            <w:r>
              <w:t>Nigel ROBINSON</w:t>
            </w:r>
          </w:p>
        </w:tc>
        <w:tc>
          <w:tcPr>
            <w:tcW w:w="3713" w:type="dxa"/>
            <w:vAlign w:val="center"/>
          </w:tcPr>
          <w:p w14:paraId="09C885B9" w14:textId="77777777" w:rsidR="00EB5034" w:rsidRDefault="00EB5034" w:rsidP="00EB5034">
            <w:r>
              <w:t>nkeir@gst.dk</w:t>
            </w:r>
          </w:p>
        </w:tc>
      </w:tr>
      <w:tr w:rsidR="00EB5034" w14:paraId="29C054A3" w14:textId="77777777" w:rsidTr="001273A1">
        <w:tc>
          <w:tcPr>
            <w:tcW w:w="1216" w:type="dxa"/>
            <w:vAlign w:val="center"/>
          </w:tcPr>
          <w:p w14:paraId="6ECFD99A" w14:textId="77777777" w:rsidR="00EB5034" w:rsidRDefault="00EB5034" w:rsidP="00EB5034">
            <w:pPr>
              <w:jc w:val="center"/>
            </w:pPr>
            <w:r>
              <w:t>Denmark</w:t>
            </w:r>
          </w:p>
        </w:tc>
        <w:tc>
          <w:tcPr>
            <w:tcW w:w="2090" w:type="dxa"/>
            <w:vAlign w:val="center"/>
          </w:tcPr>
          <w:p w14:paraId="36DBE3C1" w14:textId="77777777" w:rsidR="00EB5034" w:rsidRDefault="00EB5034" w:rsidP="00EB5034">
            <w:r>
              <w:t xml:space="preserve">DANISH GEODATA AGENCY </w:t>
            </w:r>
          </w:p>
        </w:tc>
        <w:tc>
          <w:tcPr>
            <w:tcW w:w="2474" w:type="dxa"/>
            <w:vAlign w:val="center"/>
          </w:tcPr>
          <w:p w14:paraId="2CBD31DD" w14:textId="77777777" w:rsidR="00EB5034" w:rsidRDefault="00EB5034" w:rsidP="00EB5034">
            <w:r>
              <w:t>Kevin BLACK</w:t>
            </w:r>
          </w:p>
        </w:tc>
        <w:tc>
          <w:tcPr>
            <w:tcW w:w="3713" w:type="dxa"/>
            <w:vAlign w:val="center"/>
          </w:tcPr>
          <w:p w14:paraId="712EC173" w14:textId="77777777" w:rsidR="00EB5034" w:rsidRDefault="00EB5034" w:rsidP="00EB5034">
            <w:r>
              <w:t>kebla@gst.dk</w:t>
            </w:r>
          </w:p>
        </w:tc>
      </w:tr>
      <w:tr w:rsidR="00EB5034" w14:paraId="1AD9380B" w14:textId="77777777" w:rsidTr="001273A1">
        <w:tc>
          <w:tcPr>
            <w:tcW w:w="1216" w:type="dxa"/>
            <w:vAlign w:val="center"/>
          </w:tcPr>
          <w:p w14:paraId="527BAE6E" w14:textId="77777777" w:rsidR="00EB5034" w:rsidRDefault="00EB5034" w:rsidP="00EB5034">
            <w:pPr>
              <w:jc w:val="center"/>
            </w:pPr>
            <w:r>
              <w:t>Estonia</w:t>
            </w:r>
          </w:p>
        </w:tc>
        <w:tc>
          <w:tcPr>
            <w:tcW w:w="2090" w:type="dxa"/>
            <w:vAlign w:val="center"/>
          </w:tcPr>
          <w:p w14:paraId="6DDF9B28" w14:textId="77777777" w:rsidR="00EB5034" w:rsidRDefault="00EB5034" w:rsidP="00EB5034">
            <w:r>
              <w:t xml:space="preserve">ESTONIAN MARITIME ADMINISTRATION </w:t>
            </w:r>
          </w:p>
        </w:tc>
        <w:tc>
          <w:tcPr>
            <w:tcW w:w="2474" w:type="dxa"/>
            <w:vAlign w:val="center"/>
          </w:tcPr>
          <w:p w14:paraId="36504EA2" w14:textId="77777777" w:rsidR="00EB5034" w:rsidRDefault="00EB5034" w:rsidP="00EB5034">
            <w:r>
              <w:t>Maris AKKERMAN</w:t>
            </w:r>
          </w:p>
        </w:tc>
        <w:tc>
          <w:tcPr>
            <w:tcW w:w="3713" w:type="dxa"/>
            <w:vAlign w:val="center"/>
          </w:tcPr>
          <w:p w14:paraId="41E5757E" w14:textId="77777777" w:rsidR="00EB5034" w:rsidRDefault="00EB5034" w:rsidP="00EB5034">
            <w:r>
              <w:t>maris.akkerman@vta.ee</w:t>
            </w:r>
          </w:p>
        </w:tc>
      </w:tr>
      <w:tr w:rsidR="00EB5034" w14:paraId="10546D10" w14:textId="77777777" w:rsidTr="001273A1">
        <w:tc>
          <w:tcPr>
            <w:tcW w:w="1216" w:type="dxa"/>
            <w:vAlign w:val="center"/>
          </w:tcPr>
          <w:p w14:paraId="1A47CC99" w14:textId="77777777" w:rsidR="00EB5034" w:rsidRDefault="00EB5034" w:rsidP="00EB5034">
            <w:pPr>
              <w:jc w:val="center"/>
            </w:pPr>
            <w:r>
              <w:t>Finland</w:t>
            </w:r>
          </w:p>
        </w:tc>
        <w:tc>
          <w:tcPr>
            <w:tcW w:w="2090" w:type="dxa"/>
            <w:vAlign w:val="center"/>
          </w:tcPr>
          <w:p w14:paraId="4F80D1D0" w14:textId="77777777" w:rsidR="00EB5034" w:rsidRDefault="00EB5034" w:rsidP="00EB5034">
            <w:r>
              <w:t>FINNISH TRANSPORT AGENCY HYDROGRAPHIC OFFICE</w:t>
            </w:r>
          </w:p>
        </w:tc>
        <w:tc>
          <w:tcPr>
            <w:tcW w:w="2474" w:type="dxa"/>
            <w:vAlign w:val="center"/>
          </w:tcPr>
          <w:p w14:paraId="1BFDF64D" w14:textId="77777777" w:rsidR="00EB5034" w:rsidRDefault="00EB5034" w:rsidP="00EB5034">
            <w:r>
              <w:t>Mikko HOVI(Head)</w:t>
            </w:r>
          </w:p>
        </w:tc>
        <w:tc>
          <w:tcPr>
            <w:tcW w:w="3713" w:type="dxa"/>
            <w:vAlign w:val="center"/>
          </w:tcPr>
          <w:p w14:paraId="78DEA45D" w14:textId="77777777" w:rsidR="00EB5034" w:rsidRDefault="00EB5034" w:rsidP="00EB5034">
            <w:r>
              <w:t xml:space="preserve">mikko.hovi@liikennevirasto.fi </w:t>
            </w:r>
          </w:p>
        </w:tc>
      </w:tr>
      <w:tr w:rsidR="00EB5034" w14:paraId="7BE2D039" w14:textId="77777777" w:rsidTr="001273A1">
        <w:tc>
          <w:tcPr>
            <w:tcW w:w="1216" w:type="dxa"/>
            <w:vAlign w:val="center"/>
          </w:tcPr>
          <w:p w14:paraId="11E8BA3C" w14:textId="77777777" w:rsidR="00EB5034" w:rsidRDefault="00EB5034" w:rsidP="00EB5034">
            <w:pPr>
              <w:jc w:val="center"/>
            </w:pPr>
            <w:r>
              <w:t>Finland</w:t>
            </w:r>
          </w:p>
        </w:tc>
        <w:tc>
          <w:tcPr>
            <w:tcW w:w="2090" w:type="dxa"/>
            <w:vAlign w:val="center"/>
          </w:tcPr>
          <w:p w14:paraId="283D44D9" w14:textId="77777777" w:rsidR="00EB5034" w:rsidRDefault="00EB5034" w:rsidP="00EB5034">
            <w:r>
              <w:t>FINNISH TRANSPORT AGENCY HYDROGRAPHIC OFFICE</w:t>
            </w:r>
          </w:p>
        </w:tc>
        <w:tc>
          <w:tcPr>
            <w:tcW w:w="2474" w:type="dxa"/>
            <w:vAlign w:val="center"/>
          </w:tcPr>
          <w:p w14:paraId="51870363" w14:textId="77777777" w:rsidR="00EB5034" w:rsidRDefault="00EB5034" w:rsidP="00EB5034">
            <w:r>
              <w:t>Jukka HELMINEN</w:t>
            </w:r>
          </w:p>
        </w:tc>
        <w:tc>
          <w:tcPr>
            <w:tcW w:w="3713" w:type="dxa"/>
            <w:vAlign w:val="center"/>
          </w:tcPr>
          <w:p w14:paraId="4399BC8A" w14:textId="77777777" w:rsidR="00EB5034" w:rsidRDefault="00EB5034" w:rsidP="00EB5034">
            <w:r>
              <w:t>jukka.helminen@fta.fi</w:t>
            </w:r>
          </w:p>
        </w:tc>
      </w:tr>
      <w:tr w:rsidR="00EB5034" w14:paraId="4A49FD34" w14:textId="77777777" w:rsidTr="001273A1">
        <w:tc>
          <w:tcPr>
            <w:tcW w:w="1216" w:type="dxa"/>
            <w:vAlign w:val="center"/>
          </w:tcPr>
          <w:p w14:paraId="475B0F98" w14:textId="77777777" w:rsidR="00EB5034" w:rsidRDefault="00EB5034" w:rsidP="00EB5034">
            <w:pPr>
              <w:jc w:val="center"/>
            </w:pPr>
            <w:r>
              <w:t>France</w:t>
            </w:r>
          </w:p>
        </w:tc>
        <w:tc>
          <w:tcPr>
            <w:tcW w:w="2090" w:type="dxa"/>
            <w:vAlign w:val="center"/>
          </w:tcPr>
          <w:p w14:paraId="0B7221D9" w14:textId="77777777" w:rsidR="00EB5034" w:rsidRDefault="00EB5034" w:rsidP="00EB5034">
            <w:r>
              <w:t>SERVICE HYDROGRAPHIQUE ET OCEANOGRAPHIQUE DE LA MARINE</w:t>
            </w:r>
          </w:p>
        </w:tc>
        <w:tc>
          <w:tcPr>
            <w:tcW w:w="2474" w:type="dxa"/>
            <w:vAlign w:val="center"/>
          </w:tcPr>
          <w:p w14:paraId="34893D53" w14:textId="77777777" w:rsidR="00EB5034" w:rsidRDefault="00EB5034" w:rsidP="00EB5034">
            <w:r>
              <w:t>David HÉLARY</w:t>
            </w:r>
          </w:p>
        </w:tc>
        <w:tc>
          <w:tcPr>
            <w:tcW w:w="3713" w:type="dxa"/>
            <w:vAlign w:val="center"/>
          </w:tcPr>
          <w:p w14:paraId="10027B89" w14:textId="77777777" w:rsidR="00EB5034" w:rsidRDefault="00EB5034" w:rsidP="00EB5034">
            <w:r>
              <w:t>david.helary@shom.fr</w:t>
            </w:r>
          </w:p>
        </w:tc>
      </w:tr>
      <w:tr w:rsidR="00EB5034" w14:paraId="2EB234A9" w14:textId="77777777" w:rsidTr="001273A1">
        <w:tc>
          <w:tcPr>
            <w:tcW w:w="1216" w:type="dxa"/>
            <w:vAlign w:val="center"/>
          </w:tcPr>
          <w:p w14:paraId="138383D8" w14:textId="77777777" w:rsidR="00EB5034" w:rsidRDefault="00EB5034" w:rsidP="00EB5034">
            <w:pPr>
              <w:jc w:val="center"/>
            </w:pPr>
            <w:r>
              <w:t>Germany</w:t>
            </w:r>
          </w:p>
        </w:tc>
        <w:tc>
          <w:tcPr>
            <w:tcW w:w="2090" w:type="dxa"/>
            <w:vAlign w:val="center"/>
          </w:tcPr>
          <w:p w14:paraId="3765A1AD" w14:textId="77777777" w:rsidR="00EB5034" w:rsidRDefault="00EB5034" w:rsidP="00EB5034">
            <w:r>
              <w:t>BUNDESAMT FUR SEESCHIFFFAHRT UND HYDROGRAPHIE</w:t>
            </w:r>
          </w:p>
        </w:tc>
        <w:tc>
          <w:tcPr>
            <w:tcW w:w="2474" w:type="dxa"/>
            <w:vAlign w:val="center"/>
          </w:tcPr>
          <w:p w14:paraId="50F84A21" w14:textId="77777777" w:rsidR="00EB5034" w:rsidRDefault="00EB5034" w:rsidP="00EB5034">
            <w:r>
              <w:t>Sylvia SPOHN(Head)</w:t>
            </w:r>
          </w:p>
        </w:tc>
        <w:tc>
          <w:tcPr>
            <w:tcW w:w="3713" w:type="dxa"/>
            <w:vAlign w:val="center"/>
          </w:tcPr>
          <w:p w14:paraId="6040BD7C" w14:textId="77777777" w:rsidR="00EB5034" w:rsidRDefault="00EB5034" w:rsidP="00EB5034">
            <w:r>
              <w:t>sylvia.spohn@bsh.de</w:t>
            </w:r>
          </w:p>
        </w:tc>
      </w:tr>
      <w:tr w:rsidR="00EB5034" w14:paraId="5A75223B" w14:textId="77777777" w:rsidTr="001273A1">
        <w:tc>
          <w:tcPr>
            <w:tcW w:w="1216" w:type="dxa"/>
            <w:vAlign w:val="center"/>
          </w:tcPr>
          <w:p w14:paraId="059AFF7B" w14:textId="77777777" w:rsidR="00EB5034" w:rsidRDefault="00EB5034" w:rsidP="00EB5034">
            <w:pPr>
              <w:jc w:val="center"/>
            </w:pPr>
            <w:r>
              <w:t>India</w:t>
            </w:r>
          </w:p>
        </w:tc>
        <w:tc>
          <w:tcPr>
            <w:tcW w:w="2090" w:type="dxa"/>
            <w:vAlign w:val="center"/>
          </w:tcPr>
          <w:p w14:paraId="2647BB1F" w14:textId="77777777" w:rsidR="00EB5034" w:rsidRDefault="00EB5034" w:rsidP="00EB5034">
            <w:r>
              <w:t>NATIONAL HYDROGRAPHIC OFFICE</w:t>
            </w:r>
          </w:p>
        </w:tc>
        <w:tc>
          <w:tcPr>
            <w:tcW w:w="2474" w:type="dxa"/>
            <w:vAlign w:val="center"/>
          </w:tcPr>
          <w:p w14:paraId="28E258E6" w14:textId="77777777" w:rsidR="00EB5034" w:rsidRDefault="00EB5034" w:rsidP="00EB5034">
            <w:r>
              <w:t>Ramprasad BK</w:t>
            </w:r>
          </w:p>
        </w:tc>
        <w:tc>
          <w:tcPr>
            <w:tcW w:w="3713" w:type="dxa"/>
            <w:vAlign w:val="center"/>
          </w:tcPr>
          <w:p w14:paraId="0E7931B8" w14:textId="77777777" w:rsidR="00EB5034" w:rsidRDefault="00EB5034" w:rsidP="00EB5034">
            <w:r>
              <w:t>inho@navy.gov.in</w:t>
            </w:r>
          </w:p>
        </w:tc>
      </w:tr>
      <w:tr w:rsidR="00EB5034" w14:paraId="5129124D" w14:textId="77777777" w:rsidTr="001273A1">
        <w:tc>
          <w:tcPr>
            <w:tcW w:w="1216" w:type="dxa"/>
            <w:vAlign w:val="center"/>
          </w:tcPr>
          <w:p w14:paraId="5AAF08B9" w14:textId="77777777" w:rsidR="00EB5034" w:rsidRDefault="00EB5034" w:rsidP="00EB5034">
            <w:pPr>
              <w:jc w:val="center"/>
            </w:pPr>
            <w:r>
              <w:t>Indonesia</w:t>
            </w:r>
          </w:p>
        </w:tc>
        <w:tc>
          <w:tcPr>
            <w:tcW w:w="2090" w:type="dxa"/>
            <w:vAlign w:val="center"/>
          </w:tcPr>
          <w:p w14:paraId="07EE9281" w14:textId="77777777" w:rsidR="00EB5034" w:rsidRDefault="00EB5034" w:rsidP="00EB5034">
            <w:r>
              <w:t>HYDROGRAPHY AND OCEANOGRAPHY CENTRE INDONESI NAVY (</w:t>
            </w:r>
            <w:proofErr w:type="spellStart"/>
            <w:r>
              <w:t>Pushidrosal</w:t>
            </w:r>
            <w:proofErr w:type="spellEnd"/>
            <w:r>
              <w:t>)</w:t>
            </w:r>
          </w:p>
        </w:tc>
        <w:tc>
          <w:tcPr>
            <w:tcW w:w="2474" w:type="dxa"/>
            <w:vAlign w:val="center"/>
          </w:tcPr>
          <w:p w14:paraId="6677048D" w14:textId="77777777" w:rsidR="00EB5034" w:rsidRDefault="00EB5034" w:rsidP="00EB5034">
            <w:r>
              <w:t>Abdul AZIS(Head)</w:t>
            </w:r>
          </w:p>
        </w:tc>
        <w:tc>
          <w:tcPr>
            <w:tcW w:w="3713" w:type="dxa"/>
            <w:vAlign w:val="center"/>
          </w:tcPr>
          <w:p w14:paraId="7EF67D12" w14:textId="77777777" w:rsidR="00EB5034" w:rsidRDefault="00EB5034" w:rsidP="00EB5034">
            <w:r>
              <w:t>abdulazis46.dishidros@gmail.com</w:t>
            </w:r>
          </w:p>
        </w:tc>
      </w:tr>
      <w:tr w:rsidR="00EB5034" w14:paraId="2E3A1510" w14:textId="77777777" w:rsidTr="001273A1">
        <w:tc>
          <w:tcPr>
            <w:tcW w:w="1216" w:type="dxa"/>
            <w:vAlign w:val="center"/>
          </w:tcPr>
          <w:p w14:paraId="2FAFEA11" w14:textId="77777777" w:rsidR="00EB5034" w:rsidRDefault="00EB5034" w:rsidP="00EB5034">
            <w:pPr>
              <w:jc w:val="center"/>
            </w:pPr>
            <w:r>
              <w:t>Italy</w:t>
            </w:r>
          </w:p>
        </w:tc>
        <w:tc>
          <w:tcPr>
            <w:tcW w:w="2090" w:type="dxa"/>
            <w:vAlign w:val="center"/>
          </w:tcPr>
          <w:p w14:paraId="0AB35CB4" w14:textId="77777777" w:rsidR="00EB5034" w:rsidRDefault="00EB5034" w:rsidP="00EB5034">
            <w:r>
              <w:t>ISTITUTO IDROGRAFICO DELLA MARINA</w:t>
            </w:r>
          </w:p>
        </w:tc>
        <w:tc>
          <w:tcPr>
            <w:tcW w:w="2474" w:type="dxa"/>
            <w:vAlign w:val="center"/>
          </w:tcPr>
          <w:p w14:paraId="1DF826A8" w14:textId="77777777" w:rsidR="00EB5034" w:rsidRDefault="00EB5034" w:rsidP="00EB5034">
            <w:r>
              <w:t>Manuela MILLI</w:t>
            </w:r>
          </w:p>
        </w:tc>
        <w:tc>
          <w:tcPr>
            <w:tcW w:w="3713" w:type="dxa"/>
            <w:vAlign w:val="center"/>
          </w:tcPr>
          <w:p w14:paraId="53EFB686" w14:textId="77777777" w:rsidR="00EB5034" w:rsidRDefault="00EB5034" w:rsidP="00EB5034">
            <w:r>
              <w:t>manuela_milli@marina.difesa.it</w:t>
            </w:r>
          </w:p>
        </w:tc>
      </w:tr>
      <w:tr w:rsidR="00EB5034" w14:paraId="4F3B0378" w14:textId="77777777" w:rsidTr="001273A1">
        <w:tc>
          <w:tcPr>
            <w:tcW w:w="1216" w:type="dxa"/>
            <w:vAlign w:val="center"/>
          </w:tcPr>
          <w:p w14:paraId="0546CD40" w14:textId="77777777" w:rsidR="00EB5034" w:rsidRDefault="00EB5034" w:rsidP="00EB5034">
            <w:pPr>
              <w:jc w:val="center"/>
            </w:pPr>
            <w:r>
              <w:t>Japan</w:t>
            </w:r>
          </w:p>
        </w:tc>
        <w:tc>
          <w:tcPr>
            <w:tcW w:w="2090" w:type="dxa"/>
            <w:vAlign w:val="center"/>
          </w:tcPr>
          <w:p w14:paraId="083CB9D7" w14:textId="77777777" w:rsidR="00EB5034" w:rsidRDefault="00EB5034" w:rsidP="00EB5034">
            <w:r>
              <w:t>HYDROGRAPHIC AND OCEANOGRAPHIC DEPARTMENT</w:t>
            </w:r>
          </w:p>
        </w:tc>
        <w:tc>
          <w:tcPr>
            <w:tcW w:w="2474" w:type="dxa"/>
            <w:vAlign w:val="center"/>
          </w:tcPr>
          <w:p w14:paraId="1CB21951" w14:textId="77777777" w:rsidR="00EB5034" w:rsidRDefault="00EB5034" w:rsidP="00EB5034">
            <w:r>
              <w:t>Toru KAJIMURA(Head)</w:t>
            </w:r>
          </w:p>
        </w:tc>
        <w:tc>
          <w:tcPr>
            <w:tcW w:w="3713" w:type="dxa"/>
            <w:vAlign w:val="center"/>
          </w:tcPr>
          <w:p w14:paraId="7781F258" w14:textId="77777777" w:rsidR="00EB5034" w:rsidRDefault="00EB5034" w:rsidP="00EB5034">
            <w:r>
              <w:t>chart@jodc.go.jp</w:t>
            </w:r>
          </w:p>
        </w:tc>
      </w:tr>
      <w:tr w:rsidR="00EB5034" w14:paraId="632A4F16" w14:textId="77777777" w:rsidTr="001273A1">
        <w:tc>
          <w:tcPr>
            <w:tcW w:w="1216" w:type="dxa"/>
            <w:vAlign w:val="center"/>
          </w:tcPr>
          <w:p w14:paraId="2600E2D8" w14:textId="77777777" w:rsidR="00EB5034" w:rsidRDefault="00EB5034" w:rsidP="00EB5034">
            <w:pPr>
              <w:jc w:val="center"/>
            </w:pPr>
            <w:r>
              <w:t>Latvia</w:t>
            </w:r>
          </w:p>
        </w:tc>
        <w:tc>
          <w:tcPr>
            <w:tcW w:w="2090" w:type="dxa"/>
            <w:vAlign w:val="center"/>
          </w:tcPr>
          <w:p w14:paraId="0B0B408E" w14:textId="77777777" w:rsidR="00EB5034" w:rsidRDefault="00EB5034" w:rsidP="00EB5034">
            <w:r>
              <w:t>MARITIME ADMINISTRATION OF LATVIA</w:t>
            </w:r>
          </w:p>
        </w:tc>
        <w:tc>
          <w:tcPr>
            <w:tcW w:w="2474" w:type="dxa"/>
            <w:vAlign w:val="center"/>
          </w:tcPr>
          <w:p w14:paraId="49B83105" w14:textId="77777777" w:rsidR="00EB5034" w:rsidRDefault="00EB5034" w:rsidP="00EB5034">
            <w:r>
              <w:t>Ilona MARKUSA</w:t>
            </w:r>
          </w:p>
        </w:tc>
        <w:tc>
          <w:tcPr>
            <w:tcW w:w="3713" w:type="dxa"/>
            <w:vAlign w:val="center"/>
          </w:tcPr>
          <w:p w14:paraId="3A3D77D1" w14:textId="77777777" w:rsidR="00EB5034" w:rsidRDefault="00EB5034" w:rsidP="00EB5034">
            <w:r>
              <w:t>ilona.markusa@lhd.lv</w:t>
            </w:r>
          </w:p>
        </w:tc>
      </w:tr>
      <w:tr w:rsidR="00EB5034" w14:paraId="0E127207" w14:textId="77777777" w:rsidTr="001273A1">
        <w:tc>
          <w:tcPr>
            <w:tcW w:w="1216" w:type="dxa"/>
            <w:vAlign w:val="center"/>
          </w:tcPr>
          <w:p w14:paraId="6928E7BD" w14:textId="77777777" w:rsidR="00EB5034" w:rsidRPr="00880FA5" w:rsidRDefault="00EB5034" w:rsidP="00EB5034">
            <w:pPr>
              <w:jc w:val="center"/>
              <w:rPr>
                <w:sz w:val="20"/>
                <w:szCs w:val="20"/>
              </w:rPr>
            </w:pPr>
            <w:r w:rsidRPr="00880FA5">
              <w:rPr>
                <w:sz w:val="20"/>
                <w:szCs w:val="20"/>
              </w:rPr>
              <w:t>Netherlands</w:t>
            </w:r>
          </w:p>
        </w:tc>
        <w:tc>
          <w:tcPr>
            <w:tcW w:w="2090" w:type="dxa"/>
            <w:vAlign w:val="center"/>
          </w:tcPr>
          <w:p w14:paraId="614F3B50" w14:textId="77777777" w:rsidR="00EB5034" w:rsidRDefault="00EB5034" w:rsidP="00EB5034">
            <w:r>
              <w:t>Hydrographic Service - Royal Netherlands Navy</w:t>
            </w:r>
          </w:p>
        </w:tc>
        <w:tc>
          <w:tcPr>
            <w:tcW w:w="2474" w:type="dxa"/>
            <w:vAlign w:val="center"/>
          </w:tcPr>
          <w:p w14:paraId="37A35D5B" w14:textId="77777777" w:rsidR="00EB5034" w:rsidRDefault="00EB5034" w:rsidP="00EB5034">
            <w:proofErr w:type="spellStart"/>
            <w:r>
              <w:t>Rogier</w:t>
            </w:r>
            <w:proofErr w:type="spellEnd"/>
            <w:r>
              <w:t> BROEKMAN</w:t>
            </w:r>
          </w:p>
        </w:tc>
        <w:tc>
          <w:tcPr>
            <w:tcW w:w="3713" w:type="dxa"/>
            <w:vAlign w:val="center"/>
          </w:tcPr>
          <w:p w14:paraId="1141381D" w14:textId="77777777" w:rsidR="00EB5034" w:rsidRDefault="00EB5034" w:rsidP="00EB5034">
            <w:r>
              <w:t>r.broekman.01@mindef.nl</w:t>
            </w:r>
          </w:p>
        </w:tc>
      </w:tr>
      <w:tr w:rsidR="00EB5034" w14:paraId="05919F71" w14:textId="77777777" w:rsidTr="001273A1">
        <w:tc>
          <w:tcPr>
            <w:tcW w:w="1216" w:type="dxa"/>
            <w:vAlign w:val="center"/>
          </w:tcPr>
          <w:p w14:paraId="74AD2093" w14:textId="77777777" w:rsidR="00EB5034" w:rsidRPr="00880FA5" w:rsidRDefault="00EB5034" w:rsidP="00EB5034">
            <w:pPr>
              <w:jc w:val="center"/>
              <w:rPr>
                <w:sz w:val="20"/>
                <w:szCs w:val="20"/>
              </w:rPr>
            </w:pPr>
            <w:r w:rsidRPr="00880FA5">
              <w:rPr>
                <w:sz w:val="20"/>
                <w:szCs w:val="20"/>
              </w:rPr>
              <w:t>Netherlands</w:t>
            </w:r>
          </w:p>
        </w:tc>
        <w:tc>
          <w:tcPr>
            <w:tcW w:w="2090" w:type="dxa"/>
            <w:vAlign w:val="center"/>
          </w:tcPr>
          <w:p w14:paraId="30C7A3C9" w14:textId="77777777" w:rsidR="00EB5034" w:rsidRDefault="00EB5034" w:rsidP="00EB5034">
            <w:r>
              <w:t>Hydrographic Service - Royal Netherlands Navy</w:t>
            </w:r>
          </w:p>
        </w:tc>
        <w:tc>
          <w:tcPr>
            <w:tcW w:w="2474" w:type="dxa"/>
            <w:vAlign w:val="center"/>
          </w:tcPr>
          <w:p w14:paraId="75E31D93" w14:textId="77777777" w:rsidR="00EB5034" w:rsidRDefault="00EB5034" w:rsidP="00EB5034">
            <w:r>
              <w:t>Ben TIMMERMAN</w:t>
            </w:r>
          </w:p>
        </w:tc>
        <w:tc>
          <w:tcPr>
            <w:tcW w:w="3713" w:type="dxa"/>
            <w:vAlign w:val="center"/>
          </w:tcPr>
          <w:p w14:paraId="24F27C27" w14:textId="77777777" w:rsidR="00EB5034" w:rsidRDefault="00EB5034" w:rsidP="00EB5034">
            <w:r>
              <w:t>B.Timmerman@mindef.nl</w:t>
            </w:r>
          </w:p>
        </w:tc>
      </w:tr>
      <w:tr w:rsidR="00EB5034" w14:paraId="5133B307" w14:textId="77777777" w:rsidTr="001273A1">
        <w:tc>
          <w:tcPr>
            <w:tcW w:w="1216" w:type="dxa"/>
            <w:vAlign w:val="center"/>
          </w:tcPr>
          <w:p w14:paraId="3E9E592A" w14:textId="77777777" w:rsidR="00EB5034" w:rsidRPr="00880FA5" w:rsidRDefault="00EB5034" w:rsidP="00EB5034">
            <w:pPr>
              <w:jc w:val="center"/>
              <w:rPr>
                <w:sz w:val="20"/>
                <w:szCs w:val="20"/>
              </w:rPr>
            </w:pPr>
            <w:r w:rsidRPr="00880FA5">
              <w:rPr>
                <w:sz w:val="20"/>
                <w:szCs w:val="20"/>
              </w:rPr>
              <w:t>Netherlands</w:t>
            </w:r>
          </w:p>
        </w:tc>
        <w:tc>
          <w:tcPr>
            <w:tcW w:w="2090" w:type="dxa"/>
            <w:vAlign w:val="center"/>
          </w:tcPr>
          <w:p w14:paraId="5BCF730D" w14:textId="77777777" w:rsidR="00EB5034" w:rsidRDefault="00EB5034" w:rsidP="00EB5034">
            <w:r>
              <w:t>Hydrographic Service - Royal Netherlands Navy</w:t>
            </w:r>
          </w:p>
        </w:tc>
        <w:tc>
          <w:tcPr>
            <w:tcW w:w="2474" w:type="dxa"/>
            <w:vAlign w:val="center"/>
          </w:tcPr>
          <w:p w14:paraId="407DAEE9" w14:textId="77777777" w:rsidR="00EB5034" w:rsidRDefault="00EB5034" w:rsidP="00EB5034">
            <w:r>
              <w:t>Gilbert DE BRUIN</w:t>
            </w:r>
          </w:p>
        </w:tc>
        <w:tc>
          <w:tcPr>
            <w:tcW w:w="3713" w:type="dxa"/>
            <w:vAlign w:val="center"/>
          </w:tcPr>
          <w:p w14:paraId="30ABFDC8" w14:textId="77777777" w:rsidR="00EB5034" w:rsidRDefault="00EB5034" w:rsidP="00EB5034">
            <w:r>
              <w:t>lg.d.bruin@mindef.nl</w:t>
            </w:r>
          </w:p>
        </w:tc>
      </w:tr>
      <w:tr w:rsidR="00EB5034" w14:paraId="42232506" w14:textId="77777777" w:rsidTr="001273A1">
        <w:tc>
          <w:tcPr>
            <w:tcW w:w="1216" w:type="dxa"/>
            <w:vAlign w:val="center"/>
          </w:tcPr>
          <w:p w14:paraId="4767F76C" w14:textId="77777777" w:rsidR="00EB5034" w:rsidRPr="00880FA5" w:rsidRDefault="00EB5034" w:rsidP="00EB5034">
            <w:pPr>
              <w:jc w:val="center"/>
              <w:rPr>
                <w:sz w:val="20"/>
                <w:szCs w:val="20"/>
              </w:rPr>
            </w:pPr>
            <w:r w:rsidRPr="00880FA5">
              <w:rPr>
                <w:sz w:val="20"/>
                <w:szCs w:val="20"/>
              </w:rPr>
              <w:t>Netherlands</w:t>
            </w:r>
          </w:p>
        </w:tc>
        <w:tc>
          <w:tcPr>
            <w:tcW w:w="2090" w:type="dxa"/>
            <w:vAlign w:val="center"/>
          </w:tcPr>
          <w:p w14:paraId="7A8BC8F1" w14:textId="77777777" w:rsidR="00EB5034" w:rsidRDefault="00EB5034" w:rsidP="00EB5034">
            <w:r>
              <w:t>Hydrographic Service - Royal Netherlands Navy</w:t>
            </w:r>
          </w:p>
        </w:tc>
        <w:tc>
          <w:tcPr>
            <w:tcW w:w="2474" w:type="dxa"/>
            <w:vAlign w:val="center"/>
          </w:tcPr>
          <w:p w14:paraId="5FA8B62B" w14:textId="77777777" w:rsidR="00EB5034" w:rsidRDefault="00EB5034" w:rsidP="00EB5034">
            <w:r>
              <w:t>Herman Schouten van der Velden</w:t>
            </w:r>
          </w:p>
        </w:tc>
        <w:tc>
          <w:tcPr>
            <w:tcW w:w="3713" w:type="dxa"/>
            <w:vAlign w:val="center"/>
          </w:tcPr>
          <w:p w14:paraId="666169C2" w14:textId="77777777" w:rsidR="00EB5034" w:rsidRDefault="00EB5034" w:rsidP="00EB5034">
            <w:r>
              <w:t>hermansvdv@hotmail.com</w:t>
            </w:r>
          </w:p>
        </w:tc>
      </w:tr>
      <w:tr w:rsidR="00EB5034" w14:paraId="0FAA1556" w14:textId="77777777" w:rsidTr="001273A1">
        <w:tc>
          <w:tcPr>
            <w:tcW w:w="1216" w:type="dxa"/>
            <w:vAlign w:val="center"/>
          </w:tcPr>
          <w:p w14:paraId="59502015" w14:textId="77777777" w:rsidR="00EB5034" w:rsidRDefault="00EB5034" w:rsidP="00EB5034">
            <w:pPr>
              <w:jc w:val="center"/>
            </w:pPr>
            <w:r>
              <w:t>Norway</w:t>
            </w:r>
          </w:p>
        </w:tc>
        <w:tc>
          <w:tcPr>
            <w:tcW w:w="2090" w:type="dxa"/>
            <w:vAlign w:val="center"/>
          </w:tcPr>
          <w:p w14:paraId="71EBBBB7" w14:textId="77777777" w:rsidR="00EB5034" w:rsidRDefault="00EB5034" w:rsidP="00EB5034">
            <w:r>
              <w:t>NORWEGIAN HYDROGRAPHIC SERVICE</w:t>
            </w:r>
          </w:p>
        </w:tc>
        <w:tc>
          <w:tcPr>
            <w:tcW w:w="2474" w:type="dxa"/>
            <w:vAlign w:val="center"/>
          </w:tcPr>
          <w:p w14:paraId="7B8D3F82" w14:textId="77777777" w:rsidR="00EB5034" w:rsidRDefault="00EB5034" w:rsidP="00EB5034">
            <w:r>
              <w:t>Inger TELLEFSEN</w:t>
            </w:r>
          </w:p>
        </w:tc>
        <w:tc>
          <w:tcPr>
            <w:tcW w:w="3713" w:type="dxa"/>
            <w:vAlign w:val="center"/>
          </w:tcPr>
          <w:p w14:paraId="74CA4AF2" w14:textId="77777777" w:rsidR="00EB5034" w:rsidRDefault="00EB5034" w:rsidP="00EB5034">
            <w:r>
              <w:t>inger.tellefsen@kartverket.no</w:t>
            </w:r>
          </w:p>
        </w:tc>
      </w:tr>
      <w:tr w:rsidR="00EB5034" w14:paraId="0569931C" w14:textId="77777777" w:rsidTr="001273A1">
        <w:tc>
          <w:tcPr>
            <w:tcW w:w="1216" w:type="dxa"/>
            <w:vAlign w:val="center"/>
          </w:tcPr>
          <w:p w14:paraId="0B013B9E" w14:textId="77777777" w:rsidR="00EB5034" w:rsidRDefault="00EB5034" w:rsidP="00EB5034">
            <w:pPr>
              <w:jc w:val="center"/>
            </w:pPr>
            <w:r>
              <w:t>Republic of Korea</w:t>
            </w:r>
          </w:p>
        </w:tc>
        <w:tc>
          <w:tcPr>
            <w:tcW w:w="2090" w:type="dxa"/>
            <w:vAlign w:val="center"/>
          </w:tcPr>
          <w:p w14:paraId="4958D8CA" w14:textId="77777777" w:rsidR="00EB5034" w:rsidRDefault="00EB5034" w:rsidP="00EB5034">
            <w:r>
              <w:t>KOREA HYDROGRAPHIC AND OCEANOGRAPHIC AGENCY (KHOA)</w:t>
            </w:r>
          </w:p>
        </w:tc>
        <w:tc>
          <w:tcPr>
            <w:tcW w:w="2474" w:type="dxa"/>
            <w:vAlign w:val="center"/>
          </w:tcPr>
          <w:p w14:paraId="7081A6A8" w14:textId="77777777" w:rsidR="00EB5034" w:rsidRDefault="00EB5034" w:rsidP="00EB5034">
            <w:r>
              <w:t>Gong-</w:t>
            </w:r>
            <w:proofErr w:type="spellStart"/>
            <w:r>
              <w:t>gu</w:t>
            </w:r>
            <w:proofErr w:type="spellEnd"/>
            <w:r>
              <w:t> BACK</w:t>
            </w:r>
          </w:p>
        </w:tc>
        <w:tc>
          <w:tcPr>
            <w:tcW w:w="3713" w:type="dxa"/>
            <w:vAlign w:val="center"/>
          </w:tcPr>
          <w:p w14:paraId="38E35CBD" w14:textId="77777777" w:rsidR="00EB5034" w:rsidRDefault="00EB5034" w:rsidP="00EB5034">
            <w:r>
              <w:t>toolbox@korea.kr</w:t>
            </w:r>
          </w:p>
        </w:tc>
      </w:tr>
      <w:tr w:rsidR="00EB5034" w14:paraId="3659523E" w14:textId="77777777" w:rsidTr="001273A1">
        <w:tc>
          <w:tcPr>
            <w:tcW w:w="1216" w:type="dxa"/>
            <w:vAlign w:val="center"/>
          </w:tcPr>
          <w:p w14:paraId="3E3D417C" w14:textId="77777777" w:rsidR="00EB5034" w:rsidRDefault="00EB5034" w:rsidP="00EB5034">
            <w:pPr>
              <w:jc w:val="center"/>
            </w:pPr>
            <w:r>
              <w:t>Spain</w:t>
            </w:r>
          </w:p>
        </w:tc>
        <w:tc>
          <w:tcPr>
            <w:tcW w:w="2090" w:type="dxa"/>
            <w:vAlign w:val="center"/>
          </w:tcPr>
          <w:p w14:paraId="4F06013F" w14:textId="77777777" w:rsidR="00EB5034" w:rsidRDefault="00EB5034" w:rsidP="00EB5034">
            <w:r>
              <w:t>INSTITUTO HIDROGRAFICO DE LA MARINA (IHM)</w:t>
            </w:r>
          </w:p>
        </w:tc>
        <w:tc>
          <w:tcPr>
            <w:tcW w:w="2474" w:type="dxa"/>
            <w:vAlign w:val="center"/>
          </w:tcPr>
          <w:p w14:paraId="346AA781" w14:textId="77777777" w:rsidR="00EB5034" w:rsidRDefault="00EB5034" w:rsidP="00EB5034">
            <w:r>
              <w:t>Federico YANGUAS</w:t>
            </w:r>
          </w:p>
        </w:tc>
        <w:tc>
          <w:tcPr>
            <w:tcW w:w="3713" w:type="dxa"/>
            <w:vAlign w:val="center"/>
          </w:tcPr>
          <w:p w14:paraId="7AA8BCA0" w14:textId="77777777" w:rsidR="00EB5034" w:rsidRDefault="00EB5034" w:rsidP="00EB5034">
            <w:r>
              <w:t>fyangue@fn.mde.es</w:t>
            </w:r>
          </w:p>
        </w:tc>
      </w:tr>
      <w:tr w:rsidR="00EB5034" w14:paraId="6384FDA1" w14:textId="77777777" w:rsidTr="001273A1">
        <w:tc>
          <w:tcPr>
            <w:tcW w:w="1216" w:type="dxa"/>
            <w:vAlign w:val="center"/>
          </w:tcPr>
          <w:p w14:paraId="1BB4E1C7" w14:textId="77777777" w:rsidR="00EB5034" w:rsidRDefault="00EB5034" w:rsidP="00EB5034">
            <w:pPr>
              <w:jc w:val="center"/>
            </w:pPr>
            <w:r>
              <w:t>Sweden</w:t>
            </w:r>
          </w:p>
        </w:tc>
        <w:tc>
          <w:tcPr>
            <w:tcW w:w="2090" w:type="dxa"/>
            <w:vAlign w:val="center"/>
          </w:tcPr>
          <w:p w14:paraId="05464D30" w14:textId="77777777" w:rsidR="00EB5034" w:rsidRDefault="00EB5034" w:rsidP="00EB5034">
            <w:r>
              <w:t>Swedish Maritime Administration</w:t>
            </w:r>
          </w:p>
        </w:tc>
        <w:tc>
          <w:tcPr>
            <w:tcW w:w="2474" w:type="dxa"/>
            <w:vAlign w:val="center"/>
          </w:tcPr>
          <w:p w14:paraId="750BDF42" w14:textId="77777777" w:rsidR="00EB5034" w:rsidRDefault="00EB5034" w:rsidP="00EB5034">
            <w:r>
              <w:t>Magnus HOVBERG(Head)</w:t>
            </w:r>
          </w:p>
        </w:tc>
        <w:tc>
          <w:tcPr>
            <w:tcW w:w="3713" w:type="dxa"/>
            <w:vAlign w:val="center"/>
          </w:tcPr>
          <w:p w14:paraId="6380E95A" w14:textId="77777777" w:rsidR="00EB5034" w:rsidRDefault="00EB5034" w:rsidP="00EB5034">
            <w:r>
              <w:t>magnus.hovberg@sjofartsverket.se</w:t>
            </w:r>
          </w:p>
        </w:tc>
      </w:tr>
      <w:tr w:rsidR="00EB5034" w14:paraId="55911851" w14:textId="77777777" w:rsidTr="001273A1">
        <w:tc>
          <w:tcPr>
            <w:tcW w:w="1216" w:type="dxa"/>
            <w:vAlign w:val="center"/>
          </w:tcPr>
          <w:p w14:paraId="000304D3" w14:textId="77777777" w:rsidR="00EB5034" w:rsidRDefault="00EB5034" w:rsidP="00EB5034">
            <w:pPr>
              <w:jc w:val="center"/>
            </w:pPr>
            <w:r>
              <w:t>Turkey</w:t>
            </w:r>
          </w:p>
        </w:tc>
        <w:tc>
          <w:tcPr>
            <w:tcW w:w="2090" w:type="dxa"/>
            <w:vAlign w:val="center"/>
          </w:tcPr>
          <w:p w14:paraId="0EDCC562" w14:textId="77777777" w:rsidR="00EB5034" w:rsidRDefault="00EB5034" w:rsidP="00EB5034">
            <w:r>
              <w:t>Other</w:t>
            </w:r>
          </w:p>
        </w:tc>
        <w:tc>
          <w:tcPr>
            <w:tcW w:w="2474" w:type="dxa"/>
            <w:vAlign w:val="center"/>
          </w:tcPr>
          <w:p w14:paraId="468CF2F4" w14:textId="77777777" w:rsidR="00EB5034" w:rsidRDefault="00EB5034" w:rsidP="00EB5034">
            <w:r>
              <w:t>Emre GULHER(Head)</w:t>
            </w:r>
          </w:p>
        </w:tc>
        <w:tc>
          <w:tcPr>
            <w:tcW w:w="3713" w:type="dxa"/>
            <w:vAlign w:val="center"/>
          </w:tcPr>
          <w:p w14:paraId="285164B4" w14:textId="77777777" w:rsidR="00EB5034" w:rsidRDefault="00EB5034" w:rsidP="00EB5034">
            <w:r>
              <w:t>egulher@shodb.gov.tr</w:t>
            </w:r>
          </w:p>
        </w:tc>
      </w:tr>
      <w:tr w:rsidR="00EB5034" w14:paraId="0B28983F" w14:textId="77777777" w:rsidTr="001273A1">
        <w:tc>
          <w:tcPr>
            <w:tcW w:w="1216" w:type="dxa"/>
            <w:vAlign w:val="center"/>
          </w:tcPr>
          <w:p w14:paraId="3A5ECDD8" w14:textId="77777777" w:rsidR="00EB5034" w:rsidRDefault="00EB5034" w:rsidP="00EB5034">
            <w:pPr>
              <w:jc w:val="center"/>
            </w:pPr>
            <w:r>
              <w:t>Turkey</w:t>
            </w:r>
          </w:p>
        </w:tc>
        <w:tc>
          <w:tcPr>
            <w:tcW w:w="2090" w:type="dxa"/>
            <w:vAlign w:val="center"/>
          </w:tcPr>
          <w:p w14:paraId="620B98F4" w14:textId="77777777" w:rsidR="00EB5034" w:rsidRDefault="00EB5034" w:rsidP="00EB5034">
            <w:r>
              <w:t>SEYIR HIDROGRAFI VE OSINOGRAFI DAIRESI BASKANLIGI</w:t>
            </w:r>
          </w:p>
        </w:tc>
        <w:tc>
          <w:tcPr>
            <w:tcW w:w="2474" w:type="dxa"/>
            <w:vAlign w:val="center"/>
          </w:tcPr>
          <w:p w14:paraId="71F7BF66" w14:textId="77777777" w:rsidR="00EB5034" w:rsidRDefault="00EB5034" w:rsidP="00EB5034">
            <w:proofErr w:type="spellStart"/>
            <w:r>
              <w:t>Aysemin</w:t>
            </w:r>
            <w:proofErr w:type="spellEnd"/>
            <w:r>
              <w:t> ERISIR AKTURK</w:t>
            </w:r>
          </w:p>
        </w:tc>
        <w:tc>
          <w:tcPr>
            <w:tcW w:w="3713" w:type="dxa"/>
            <w:vAlign w:val="center"/>
          </w:tcPr>
          <w:p w14:paraId="4876A86F" w14:textId="77777777" w:rsidR="00EB5034" w:rsidRDefault="00EB5034" w:rsidP="00EB5034">
            <w:r>
              <w:t>aerisir@shodb.gov.tr</w:t>
            </w:r>
          </w:p>
        </w:tc>
      </w:tr>
      <w:tr w:rsidR="00EB5034" w14:paraId="3C8732D0" w14:textId="77777777" w:rsidTr="001273A1">
        <w:tc>
          <w:tcPr>
            <w:tcW w:w="1216" w:type="dxa"/>
            <w:vAlign w:val="center"/>
          </w:tcPr>
          <w:p w14:paraId="2F656E46" w14:textId="77777777" w:rsidR="00EB5034" w:rsidRDefault="00EB5034" w:rsidP="00EB5034">
            <w:pPr>
              <w:jc w:val="center"/>
            </w:pPr>
            <w:r>
              <w:t>Turkey</w:t>
            </w:r>
          </w:p>
        </w:tc>
        <w:tc>
          <w:tcPr>
            <w:tcW w:w="2090" w:type="dxa"/>
            <w:vAlign w:val="center"/>
          </w:tcPr>
          <w:p w14:paraId="61442E8C" w14:textId="77777777" w:rsidR="00EB5034" w:rsidRDefault="00EB5034" w:rsidP="00EB5034">
            <w:r>
              <w:t>SEYIR HIDROGRAFI VE OSINOGRAFI DAIRESI BASKANLIGI</w:t>
            </w:r>
          </w:p>
        </w:tc>
        <w:tc>
          <w:tcPr>
            <w:tcW w:w="2474" w:type="dxa"/>
            <w:vAlign w:val="center"/>
          </w:tcPr>
          <w:p w14:paraId="0FBA96C4" w14:textId="77777777" w:rsidR="00EB5034" w:rsidRDefault="00EB5034" w:rsidP="00EB5034">
            <w:r>
              <w:t>Kayacan ÜNALP</w:t>
            </w:r>
          </w:p>
        </w:tc>
        <w:tc>
          <w:tcPr>
            <w:tcW w:w="3713" w:type="dxa"/>
            <w:vAlign w:val="center"/>
          </w:tcPr>
          <w:p w14:paraId="043691E2" w14:textId="77777777" w:rsidR="00EB5034" w:rsidRDefault="00EB5034" w:rsidP="00EB5034">
            <w:r>
              <w:t>kayacanunalp@gmail.com</w:t>
            </w:r>
          </w:p>
        </w:tc>
      </w:tr>
      <w:tr w:rsidR="00EB5034" w14:paraId="6E668BB5" w14:textId="77777777" w:rsidTr="001273A1">
        <w:tc>
          <w:tcPr>
            <w:tcW w:w="1216" w:type="dxa"/>
            <w:vAlign w:val="center"/>
          </w:tcPr>
          <w:p w14:paraId="29B539BE" w14:textId="77777777" w:rsidR="00EB5034" w:rsidRDefault="004949F2" w:rsidP="00EB5034">
            <w:pPr>
              <w:jc w:val="center"/>
            </w:pPr>
            <w:r>
              <w:t>UK</w:t>
            </w:r>
          </w:p>
        </w:tc>
        <w:tc>
          <w:tcPr>
            <w:tcW w:w="2090" w:type="dxa"/>
            <w:vAlign w:val="center"/>
          </w:tcPr>
          <w:p w14:paraId="2875023F" w14:textId="77777777" w:rsidR="00EB5034" w:rsidRDefault="00EB5034" w:rsidP="00EB5034">
            <w:r>
              <w:t>UNITED KINGDOM HYDROGRAPHIC OFFICE</w:t>
            </w:r>
          </w:p>
        </w:tc>
        <w:tc>
          <w:tcPr>
            <w:tcW w:w="2474" w:type="dxa"/>
            <w:vAlign w:val="center"/>
          </w:tcPr>
          <w:p w14:paraId="2BE3E4A8" w14:textId="77777777" w:rsidR="00EB5034" w:rsidRDefault="00EB5034" w:rsidP="00EB5034">
            <w:r>
              <w:t>Andrew n RODWELL</w:t>
            </w:r>
          </w:p>
        </w:tc>
        <w:tc>
          <w:tcPr>
            <w:tcW w:w="3713" w:type="dxa"/>
            <w:vAlign w:val="center"/>
          </w:tcPr>
          <w:p w14:paraId="60C7DC98" w14:textId="77777777" w:rsidR="00EB5034" w:rsidRDefault="00EB5034" w:rsidP="00EB5034">
            <w:r>
              <w:t>nick.rodwell@UKHO.gov.uk</w:t>
            </w:r>
          </w:p>
        </w:tc>
      </w:tr>
      <w:tr w:rsidR="00EB5034" w14:paraId="682B5C78" w14:textId="77777777" w:rsidTr="001273A1">
        <w:tc>
          <w:tcPr>
            <w:tcW w:w="1216" w:type="dxa"/>
            <w:vAlign w:val="center"/>
          </w:tcPr>
          <w:p w14:paraId="6F0A8C72" w14:textId="77777777" w:rsidR="00EB5034" w:rsidRDefault="00EB5034" w:rsidP="00EB5034">
            <w:pPr>
              <w:jc w:val="center"/>
            </w:pPr>
            <w:r>
              <w:t>UK</w:t>
            </w:r>
          </w:p>
        </w:tc>
        <w:tc>
          <w:tcPr>
            <w:tcW w:w="2090" w:type="dxa"/>
            <w:vAlign w:val="center"/>
          </w:tcPr>
          <w:p w14:paraId="02BAEEA0" w14:textId="77777777" w:rsidR="00EB5034" w:rsidRDefault="00EB5034" w:rsidP="00EB5034">
            <w:r>
              <w:t>UNITED KINGDOM HYDROGRAPHIC OFFICE</w:t>
            </w:r>
          </w:p>
        </w:tc>
        <w:tc>
          <w:tcPr>
            <w:tcW w:w="2474" w:type="dxa"/>
            <w:vAlign w:val="center"/>
          </w:tcPr>
          <w:p w14:paraId="58611151" w14:textId="77777777" w:rsidR="00EB5034" w:rsidRDefault="00EB5034" w:rsidP="00EB5034">
            <w:r>
              <w:t>James TIMMINS</w:t>
            </w:r>
          </w:p>
        </w:tc>
        <w:tc>
          <w:tcPr>
            <w:tcW w:w="3713" w:type="dxa"/>
            <w:vAlign w:val="center"/>
          </w:tcPr>
          <w:p w14:paraId="1EE23C2D" w14:textId="77777777" w:rsidR="00EB5034" w:rsidRDefault="00EB5034" w:rsidP="00EB5034">
            <w:r>
              <w:t>james.timmins@ukho.gov.uk</w:t>
            </w:r>
          </w:p>
        </w:tc>
      </w:tr>
      <w:tr w:rsidR="00EB5034" w14:paraId="5298E9F3" w14:textId="77777777" w:rsidTr="001273A1">
        <w:tc>
          <w:tcPr>
            <w:tcW w:w="1216" w:type="dxa"/>
            <w:vAlign w:val="center"/>
          </w:tcPr>
          <w:p w14:paraId="6287446E" w14:textId="77777777" w:rsidR="00EB5034" w:rsidRDefault="00EB5034" w:rsidP="00EB5034">
            <w:pPr>
              <w:jc w:val="center"/>
            </w:pPr>
            <w:r>
              <w:t>UK</w:t>
            </w:r>
          </w:p>
        </w:tc>
        <w:tc>
          <w:tcPr>
            <w:tcW w:w="2090" w:type="dxa"/>
            <w:vAlign w:val="center"/>
          </w:tcPr>
          <w:p w14:paraId="7A590BD2" w14:textId="77777777" w:rsidR="00EB5034" w:rsidRDefault="00EB5034" w:rsidP="00EB5034">
            <w:r>
              <w:t>UNITED KINGDOM HYDROGRAPHIC OFFICE</w:t>
            </w:r>
          </w:p>
        </w:tc>
        <w:tc>
          <w:tcPr>
            <w:tcW w:w="2474" w:type="dxa"/>
            <w:vAlign w:val="center"/>
          </w:tcPr>
          <w:p w14:paraId="45276BA7" w14:textId="77777777" w:rsidR="00EB5034" w:rsidRDefault="00EB5034" w:rsidP="00EB5034">
            <w:r>
              <w:t>Guy FUNNELL</w:t>
            </w:r>
          </w:p>
        </w:tc>
        <w:tc>
          <w:tcPr>
            <w:tcW w:w="3713" w:type="dxa"/>
            <w:vAlign w:val="center"/>
          </w:tcPr>
          <w:p w14:paraId="1459C2F5" w14:textId="77777777" w:rsidR="00EB5034" w:rsidRDefault="00EB5034" w:rsidP="00EB5034">
            <w:r>
              <w:t>guy.funnell@ukho.gov.uk</w:t>
            </w:r>
          </w:p>
        </w:tc>
      </w:tr>
      <w:tr w:rsidR="00EB5034" w14:paraId="4874E30C" w14:textId="77777777" w:rsidTr="001273A1">
        <w:tc>
          <w:tcPr>
            <w:tcW w:w="1216" w:type="dxa"/>
            <w:vAlign w:val="center"/>
          </w:tcPr>
          <w:p w14:paraId="4F53EAEA" w14:textId="77777777" w:rsidR="00EB5034" w:rsidRDefault="00EB5034" w:rsidP="00EB5034">
            <w:pPr>
              <w:jc w:val="center"/>
            </w:pPr>
            <w:r>
              <w:t>United States of America</w:t>
            </w:r>
          </w:p>
        </w:tc>
        <w:tc>
          <w:tcPr>
            <w:tcW w:w="2090" w:type="dxa"/>
            <w:vAlign w:val="center"/>
          </w:tcPr>
          <w:p w14:paraId="6167F277" w14:textId="77777777" w:rsidR="00EB5034" w:rsidRDefault="00EB5034" w:rsidP="00EB5034">
            <w:r>
              <w:t>NATIONAL GEOSPATIAL-INTELLIGENCE AGENCY DEPARTMENT OF DEFENSE (NGA)</w:t>
            </w:r>
          </w:p>
        </w:tc>
        <w:tc>
          <w:tcPr>
            <w:tcW w:w="2474" w:type="dxa"/>
            <w:vAlign w:val="center"/>
          </w:tcPr>
          <w:p w14:paraId="6BCDA8CD" w14:textId="77777777" w:rsidR="00EB5034" w:rsidRDefault="00EB5034" w:rsidP="00EB5034">
            <w:r>
              <w:t>Sean MCGURGAN</w:t>
            </w:r>
          </w:p>
        </w:tc>
        <w:tc>
          <w:tcPr>
            <w:tcW w:w="3713" w:type="dxa"/>
            <w:vAlign w:val="center"/>
          </w:tcPr>
          <w:p w14:paraId="4BD1BE0D" w14:textId="77777777" w:rsidR="00EB5034" w:rsidRDefault="00EB5034" w:rsidP="00EB5034">
            <w:r>
              <w:t>sean.m.mcgurgan@nga.mil</w:t>
            </w:r>
          </w:p>
        </w:tc>
      </w:tr>
      <w:tr w:rsidR="00EB5034" w14:paraId="21E623BC" w14:textId="77777777" w:rsidTr="001273A1">
        <w:tc>
          <w:tcPr>
            <w:tcW w:w="1216" w:type="dxa"/>
            <w:vAlign w:val="center"/>
          </w:tcPr>
          <w:p w14:paraId="47371388" w14:textId="77777777" w:rsidR="00EB5034" w:rsidRDefault="00EB5034" w:rsidP="00EB5034">
            <w:pPr>
              <w:jc w:val="center"/>
            </w:pPr>
            <w:r>
              <w:t>United States of America</w:t>
            </w:r>
          </w:p>
        </w:tc>
        <w:tc>
          <w:tcPr>
            <w:tcW w:w="2090" w:type="dxa"/>
            <w:vAlign w:val="center"/>
          </w:tcPr>
          <w:p w14:paraId="26F52FE2" w14:textId="77777777" w:rsidR="00EB5034" w:rsidRDefault="00EB5034" w:rsidP="00EB5034">
            <w:r>
              <w:t>NATIONAL GEOSPATIAL-INTELLIGENCE AGENCY DEPARTMENT OF DEFENSE (NGA)</w:t>
            </w:r>
          </w:p>
        </w:tc>
        <w:tc>
          <w:tcPr>
            <w:tcW w:w="2474" w:type="dxa"/>
            <w:vAlign w:val="center"/>
          </w:tcPr>
          <w:p w14:paraId="273AC506" w14:textId="77777777" w:rsidR="00EB5034" w:rsidRDefault="00EB5034" w:rsidP="00EB5034">
            <w:r>
              <w:t>Jacqueline BARONE</w:t>
            </w:r>
          </w:p>
        </w:tc>
        <w:tc>
          <w:tcPr>
            <w:tcW w:w="3713" w:type="dxa"/>
            <w:vAlign w:val="center"/>
          </w:tcPr>
          <w:p w14:paraId="14A53B71" w14:textId="77777777" w:rsidR="00EB5034" w:rsidRDefault="00EB5034" w:rsidP="00EB5034">
            <w:r>
              <w:t>jacqueline.barone@nga.mil</w:t>
            </w:r>
          </w:p>
        </w:tc>
      </w:tr>
      <w:tr w:rsidR="00EB5034" w14:paraId="1E0CD541" w14:textId="77777777" w:rsidTr="006F3C8A">
        <w:tc>
          <w:tcPr>
            <w:tcW w:w="1216" w:type="dxa"/>
            <w:tcBorders>
              <w:bottom w:val="single" w:sz="4" w:space="0" w:color="auto"/>
            </w:tcBorders>
            <w:vAlign w:val="center"/>
          </w:tcPr>
          <w:p w14:paraId="14F5BA4B" w14:textId="77777777" w:rsidR="00EB5034" w:rsidRDefault="00EB5034" w:rsidP="00EB5034">
            <w:pPr>
              <w:jc w:val="center"/>
            </w:pPr>
            <w:r>
              <w:t>United States of America</w:t>
            </w:r>
          </w:p>
        </w:tc>
        <w:tc>
          <w:tcPr>
            <w:tcW w:w="2090" w:type="dxa"/>
            <w:tcBorders>
              <w:bottom w:val="single" w:sz="4" w:space="0" w:color="auto"/>
            </w:tcBorders>
            <w:vAlign w:val="center"/>
          </w:tcPr>
          <w:p w14:paraId="31F87E4D" w14:textId="77777777" w:rsidR="00EB5034" w:rsidRDefault="00EB5034" w:rsidP="00EB5034">
            <w:r>
              <w:t>Office of Coast Survey / National Ocean Service (OCS/NOS)</w:t>
            </w:r>
          </w:p>
        </w:tc>
        <w:tc>
          <w:tcPr>
            <w:tcW w:w="2474" w:type="dxa"/>
            <w:tcBorders>
              <w:bottom w:val="single" w:sz="4" w:space="0" w:color="auto"/>
            </w:tcBorders>
            <w:vAlign w:val="center"/>
          </w:tcPr>
          <w:p w14:paraId="25122C83" w14:textId="77777777" w:rsidR="00EB5034" w:rsidRDefault="00EB5034" w:rsidP="00EB5034">
            <w:r>
              <w:t>Colby HARMON</w:t>
            </w:r>
          </w:p>
        </w:tc>
        <w:tc>
          <w:tcPr>
            <w:tcW w:w="3713" w:type="dxa"/>
            <w:tcBorders>
              <w:bottom w:val="single" w:sz="4" w:space="0" w:color="auto"/>
            </w:tcBorders>
            <w:vAlign w:val="center"/>
          </w:tcPr>
          <w:p w14:paraId="45425D94" w14:textId="77777777" w:rsidR="00EB5034" w:rsidRDefault="00EB5034" w:rsidP="00EB5034">
            <w:r>
              <w:t>colby.harmon@noaa.gov</w:t>
            </w:r>
          </w:p>
        </w:tc>
      </w:tr>
      <w:tr w:rsidR="001273A1" w14:paraId="50C7A254" w14:textId="77777777" w:rsidTr="006F3C8A">
        <w:trPr>
          <w:trHeight w:val="1398"/>
        </w:trPr>
        <w:tc>
          <w:tcPr>
            <w:tcW w:w="1216" w:type="dxa"/>
            <w:tcBorders>
              <w:top w:val="single" w:sz="4" w:space="0" w:color="auto"/>
              <w:right w:val="single" w:sz="4" w:space="0" w:color="auto"/>
            </w:tcBorders>
            <w:vAlign w:val="center"/>
          </w:tcPr>
          <w:p w14:paraId="2B33D4E7" w14:textId="5D37C5B2" w:rsidR="001273A1" w:rsidRDefault="001273A1" w:rsidP="001273A1">
            <w:pPr>
              <w:jc w:val="cente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7E7B693F" w14:textId="5C7CD5A6" w:rsidR="001273A1" w:rsidRDefault="001273A1" w:rsidP="001273A1">
            <w:r>
              <w:rPr>
                <w:rFonts w:ascii="Tahoma" w:hAnsi="Tahoma" w:cs="Tahoma"/>
              </w:rPr>
              <w:br/>
              <w:t>Korea Research Institute of Ships &amp; Ocean Engineering</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5F819E97" w14:textId="3C1D2243" w:rsidR="001273A1" w:rsidRDefault="001273A1" w:rsidP="001273A1">
            <w:proofErr w:type="spellStart"/>
            <w:r>
              <w:rPr>
                <w:rFonts w:ascii="Tahoma" w:hAnsi="Tahoma" w:cs="Tahoma"/>
              </w:rPr>
              <w:t>Hye-jin</w:t>
            </w:r>
            <w:proofErr w:type="spellEnd"/>
            <w:r>
              <w:rPr>
                <w:rFonts w:ascii="Tahoma" w:hAnsi="Tahoma" w:cs="Tahoma"/>
              </w:rPr>
              <w:t> KIM</w:t>
            </w:r>
          </w:p>
        </w:tc>
        <w:tc>
          <w:tcPr>
            <w:tcW w:w="3713" w:type="dxa"/>
            <w:tcBorders>
              <w:top w:val="single" w:sz="4" w:space="0" w:color="auto"/>
              <w:left w:val="single" w:sz="4" w:space="0" w:color="auto"/>
              <w:bottom w:val="single" w:sz="4" w:space="0" w:color="auto"/>
              <w:right w:val="single" w:sz="4" w:space="0" w:color="auto"/>
            </w:tcBorders>
            <w:shd w:val="clear" w:color="auto" w:fill="FFFFFF"/>
            <w:vAlign w:val="center"/>
          </w:tcPr>
          <w:p w14:paraId="0AAE0377" w14:textId="44B83FD4" w:rsidR="001273A1" w:rsidRDefault="001273A1" w:rsidP="001273A1">
            <w:r>
              <w:rPr>
                <w:rFonts w:ascii="Tahoma" w:hAnsi="Tahoma" w:cs="Tahoma"/>
              </w:rPr>
              <w:t>hjk@kriso.re.kr</w:t>
            </w:r>
          </w:p>
        </w:tc>
      </w:tr>
      <w:tr w:rsidR="001273A1" w14:paraId="26EA4640" w14:textId="77777777" w:rsidTr="006F3C8A">
        <w:tc>
          <w:tcPr>
            <w:tcW w:w="1216" w:type="dxa"/>
            <w:vAlign w:val="center"/>
          </w:tcPr>
          <w:p w14:paraId="6CD30A67" w14:textId="77777777" w:rsidR="001273A1" w:rsidRDefault="001273A1" w:rsidP="001273A1">
            <w:pPr>
              <w:jc w:val="center"/>
            </w:pPr>
          </w:p>
        </w:tc>
        <w:tc>
          <w:tcPr>
            <w:tcW w:w="2090" w:type="dxa"/>
            <w:tcBorders>
              <w:bottom w:val="single" w:sz="4" w:space="0" w:color="auto"/>
            </w:tcBorders>
            <w:vAlign w:val="center"/>
          </w:tcPr>
          <w:p w14:paraId="7742FDE9" w14:textId="0C5AE3AC" w:rsidR="001273A1" w:rsidRDefault="0092052C" w:rsidP="001273A1">
            <w:r>
              <w:t>IHO</w:t>
            </w:r>
          </w:p>
        </w:tc>
        <w:tc>
          <w:tcPr>
            <w:tcW w:w="2474" w:type="dxa"/>
            <w:tcBorders>
              <w:bottom w:val="single" w:sz="4" w:space="0" w:color="auto"/>
            </w:tcBorders>
            <w:vAlign w:val="center"/>
          </w:tcPr>
          <w:p w14:paraId="6013D472" w14:textId="4A35B8E4" w:rsidR="001273A1" w:rsidRPr="00720145" w:rsidRDefault="00720145" w:rsidP="001273A1">
            <w:r w:rsidRPr="006F3C8A">
              <w:rPr>
                <w:rFonts w:ascii="Tahoma" w:hAnsi="Tahoma" w:cs="Tahoma"/>
                <w:color w:val="333333"/>
                <w:shd w:val="clear" w:color="auto" w:fill="FFFFFF"/>
              </w:rPr>
              <w:t>Abri KAMPFER</w:t>
            </w:r>
          </w:p>
        </w:tc>
        <w:tc>
          <w:tcPr>
            <w:tcW w:w="3713" w:type="dxa"/>
            <w:tcBorders>
              <w:bottom w:val="single" w:sz="4" w:space="0" w:color="auto"/>
            </w:tcBorders>
            <w:vAlign w:val="center"/>
          </w:tcPr>
          <w:p w14:paraId="73C9FC8B" w14:textId="17E484FD" w:rsidR="001273A1" w:rsidRPr="00720145" w:rsidRDefault="00720145" w:rsidP="001273A1">
            <w:r w:rsidRPr="006F3C8A">
              <w:rPr>
                <w:rFonts w:ascii="Tahoma" w:hAnsi="Tahoma" w:cs="Tahoma"/>
                <w:color w:val="333333"/>
                <w:shd w:val="clear" w:color="auto" w:fill="FFFFFF"/>
              </w:rPr>
              <w:t>abri.kampfer@iho.int</w:t>
            </w:r>
          </w:p>
        </w:tc>
      </w:tr>
      <w:tr w:rsidR="001273A1" w14:paraId="7E125D80" w14:textId="77777777" w:rsidTr="001273A1">
        <w:tc>
          <w:tcPr>
            <w:tcW w:w="1216" w:type="dxa"/>
            <w:vAlign w:val="center"/>
          </w:tcPr>
          <w:p w14:paraId="7ECD8F05" w14:textId="77777777" w:rsidR="001273A1" w:rsidRDefault="001273A1" w:rsidP="001273A1">
            <w:pPr>
              <w:jc w:val="center"/>
            </w:pPr>
          </w:p>
        </w:tc>
        <w:tc>
          <w:tcPr>
            <w:tcW w:w="2090" w:type="dxa"/>
            <w:vAlign w:val="center"/>
          </w:tcPr>
          <w:p w14:paraId="2EF4AFA6" w14:textId="45E0BBA1" w:rsidR="001273A1" w:rsidRDefault="00720145" w:rsidP="001273A1">
            <w:r>
              <w:t>IHO</w:t>
            </w:r>
          </w:p>
        </w:tc>
        <w:tc>
          <w:tcPr>
            <w:tcW w:w="2474" w:type="dxa"/>
            <w:vAlign w:val="center"/>
          </w:tcPr>
          <w:p w14:paraId="7C033E74" w14:textId="5A23686F" w:rsidR="001273A1" w:rsidRPr="00720145" w:rsidRDefault="00720145" w:rsidP="001273A1">
            <w:r w:rsidRPr="006F3C8A">
              <w:rPr>
                <w:rFonts w:ascii="Tahoma" w:hAnsi="Tahoma" w:cs="Tahoma"/>
                <w:color w:val="333333"/>
                <w:shd w:val="clear" w:color="auto" w:fill="FFFFFF"/>
              </w:rPr>
              <w:t>Yves GUILLAM</w:t>
            </w:r>
          </w:p>
        </w:tc>
        <w:tc>
          <w:tcPr>
            <w:tcW w:w="3713" w:type="dxa"/>
            <w:vAlign w:val="center"/>
          </w:tcPr>
          <w:p w14:paraId="7F8424C6" w14:textId="77777777" w:rsidR="0092052C" w:rsidRDefault="0092052C" w:rsidP="0092052C">
            <w:pPr>
              <w:spacing w:line="300" w:lineRule="atLeast"/>
              <w:rPr>
                <w:rFonts w:ascii="Tahoma" w:hAnsi="Tahoma" w:cs="Tahoma"/>
              </w:rPr>
            </w:pPr>
            <w:r>
              <w:rPr>
                <w:rFonts w:ascii="Tahoma" w:hAnsi="Tahoma" w:cs="Tahoma"/>
              </w:rPr>
              <w:br/>
              <w:t>yves.guillam@iho.int</w:t>
            </w:r>
          </w:p>
          <w:p w14:paraId="237FEF77" w14:textId="77777777" w:rsidR="001273A1" w:rsidRDefault="001273A1" w:rsidP="001273A1"/>
        </w:tc>
      </w:tr>
      <w:tr w:rsidR="001768E7" w14:paraId="0875A067" w14:textId="77777777" w:rsidTr="006F3C8A">
        <w:tc>
          <w:tcPr>
            <w:tcW w:w="1216" w:type="dxa"/>
            <w:tcBorders>
              <w:right w:val="single" w:sz="4" w:space="0" w:color="auto"/>
            </w:tcBorders>
            <w:vAlign w:val="center"/>
          </w:tcPr>
          <w:p w14:paraId="3A951DE0" w14:textId="77777777" w:rsidR="001768E7" w:rsidRDefault="001768E7" w:rsidP="001768E7">
            <w:pPr>
              <w:jc w:val="cente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05A7FCFC" w14:textId="27332694" w:rsidR="001768E7" w:rsidRDefault="001768E7" w:rsidP="001768E7">
            <w:r>
              <w:rPr>
                <w:rFonts w:ascii="Tahoma" w:hAnsi="Tahoma" w:cs="Tahoma"/>
              </w:rPr>
              <w:t>ESRI</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18A10486" w14:textId="705BBFF3" w:rsidR="001768E7" w:rsidRPr="001768E7" w:rsidRDefault="001768E7" w:rsidP="001768E7">
            <w:pPr>
              <w:rPr>
                <w:rFonts w:ascii="Tahoma" w:hAnsi="Tahoma" w:cs="Tahoma"/>
                <w:color w:val="333333"/>
                <w:shd w:val="clear" w:color="auto" w:fill="FFFFFF"/>
              </w:rPr>
            </w:pPr>
            <w:r>
              <w:rPr>
                <w:rFonts w:ascii="Tahoma" w:hAnsi="Tahoma" w:cs="Tahoma"/>
              </w:rPr>
              <w:t>Patricia SHEATSLEY</w:t>
            </w:r>
          </w:p>
        </w:tc>
        <w:tc>
          <w:tcPr>
            <w:tcW w:w="3713" w:type="dxa"/>
            <w:tcBorders>
              <w:top w:val="single" w:sz="4" w:space="0" w:color="auto"/>
              <w:left w:val="single" w:sz="4" w:space="0" w:color="auto"/>
              <w:bottom w:val="single" w:sz="4" w:space="0" w:color="auto"/>
              <w:right w:val="single" w:sz="4" w:space="0" w:color="auto"/>
            </w:tcBorders>
            <w:shd w:val="clear" w:color="auto" w:fill="FFFFFF"/>
            <w:vAlign w:val="center"/>
          </w:tcPr>
          <w:p w14:paraId="74374C43" w14:textId="0ADFB25C" w:rsidR="001768E7" w:rsidRDefault="001768E7" w:rsidP="001768E7">
            <w:pPr>
              <w:spacing w:line="300" w:lineRule="atLeast"/>
              <w:rPr>
                <w:rFonts w:ascii="Tahoma" w:hAnsi="Tahoma" w:cs="Tahoma"/>
              </w:rPr>
            </w:pPr>
            <w:r>
              <w:rPr>
                <w:rFonts w:ascii="Tahoma" w:hAnsi="Tahoma" w:cs="Tahoma"/>
              </w:rPr>
              <w:t>psheatsley@esri.com</w:t>
            </w:r>
          </w:p>
        </w:tc>
      </w:tr>
      <w:tr w:rsidR="00F277CF" w14:paraId="689F0188" w14:textId="77777777" w:rsidTr="006F3C8A">
        <w:tc>
          <w:tcPr>
            <w:tcW w:w="1216" w:type="dxa"/>
            <w:tcBorders>
              <w:right w:val="single" w:sz="4" w:space="0" w:color="auto"/>
            </w:tcBorders>
            <w:vAlign w:val="center"/>
          </w:tcPr>
          <w:p w14:paraId="703D06E8" w14:textId="77777777" w:rsidR="00F277CF" w:rsidRDefault="00F277CF" w:rsidP="00F277CF">
            <w:pPr>
              <w:jc w:val="cente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703ED87B" w14:textId="2E80B89C" w:rsidR="00F277CF" w:rsidRDefault="00F277CF" w:rsidP="00F277CF">
            <w:pPr>
              <w:rPr>
                <w:rFonts w:ascii="Tahoma" w:hAnsi="Tahoma" w:cs="Tahoma"/>
              </w:rPr>
            </w:pPr>
            <w:r>
              <w:rPr>
                <w:rFonts w:ascii="Tahoma" w:hAnsi="Tahoma" w:cs="Tahoma"/>
              </w:rPr>
              <w:t>International Cable Protection Committee</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3603DD99" w14:textId="373593FB" w:rsidR="00F277CF" w:rsidRDefault="00F277CF" w:rsidP="00F277CF">
            <w:pPr>
              <w:rPr>
                <w:rFonts w:ascii="Tahoma" w:hAnsi="Tahoma" w:cs="Tahoma"/>
              </w:rPr>
            </w:pPr>
            <w:r>
              <w:rPr>
                <w:rFonts w:ascii="Tahoma" w:hAnsi="Tahoma" w:cs="Tahoma"/>
              </w:rPr>
              <w:t>Marco FILIPPONE</w:t>
            </w:r>
          </w:p>
        </w:tc>
        <w:tc>
          <w:tcPr>
            <w:tcW w:w="3713" w:type="dxa"/>
            <w:tcBorders>
              <w:top w:val="single" w:sz="4" w:space="0" w:color="auto"/>
              <w:left w:val="single" w:sz="4" w:space="0" w:color="auto"/>
              <w:bottom w:val="single" w:sz="4" w:space="0" w:color="auto"/>
              <w:right w:val="single" w:sz="4" w:space="0" w:color="auto"/>
            </w:tcBorders>
            <w:shd w:val="clear" w:color="auto" w:fill="FFFFFF"/>
            <w:vAlign w:val="center"/>
          </w:tcPr>
          <w:p w14:paraId="4D58F43F" w14:textId="1D7AE7B1" w:rsidR="00F277CF" w:rsidRDefault="00F277CF" w:rsidP="00F277CF">
            <w:pPr>
              <w:spacing w:line="300" w:lineRule="atLeast"/>
              <w:rPr>
                <w:rFonts w:ascii="Tahoma" w:hAnsi="Tahoma" w:cs="Tahoma"/>
              </w:rPr>
            </w:pPr>
            <w:r>
              <w:rPr>
                <w:rFonts w:ascii="Tahoma" w:hAnsi="Tahoma" w:cs="Tahoma"/>
              </w:rPr>
              <w:t>m.filippone@fugro.com</w:t>
            </w:r>
          </w:p>
        </w:tc>
      </w:tr>
      <w:tr w:rsidR="001768E7" w14:paraId="5B3E604C" w14:textId="77777777" w:rsidTr="006F3C8A">
        <w:tc>
          <w:tcPr>
            <w:tcW w:w="1216" w:type="dxa"/>
            <w:tcBorders>
              <w:right w:val="single" w:sz="4" w:space="0" w:color="auto"/>
            </w:tcBorders>
            <w:vAlign w:val="center"/>
          </w:tcPr>
          <w:p w14:paraId="149B3ACF" w14:textId="77777777" w:rsidR="001768E7" w:rsidRDefault="001768E7" w:rsidP="001768E7">
            <w:pPr>
              <w:jc w:val="cente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222BD34B" w14:textId="77777777" w:rsidR="001768E7" w:rsidRDefault="001768E7" w:rsidP="001768E7">
            <w:pPr>
              <w:rPr>
                <w:rFonts w:ascii="Tahoma" w:hAnsi="Tahoma" w:cs="Tahoma"/>
              </w:rPr>
            </w:pP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0655B1A7" w14:textId="77777777" w:rsidR="001768E7" w:rsidRDefault="001768E7" w:rsidP="001768E7">
            <w:pPr>
              <w:rPr>
                <w:rFonts w:ascii="Tahoma" w:hAnsi="Tahoma" w:cs="Tahoma"/>
              </w:rPr>
            </w:pPr>
          </w:p>
        </w:tc>
        <w:tc>
          <w:tcPr>
            <w:tcW w:w="3713" w:type="dxa"/>
            <w:tcBorders>
              <w:top w:val="single" w:sz="4" w:space="0" w:color="auto"/>
              <w:left w:val="single" w:sz="4" w:space="0" w:color="auto"/>
              <w:bottom w:val="single" w:sz="4" w:space="0" w:color="auto"/>
              <w:right w:val="single" w:sz="4" w:space="0" w:color="auto"/>
            </w:tcBorders>
            <w:shd w:val="clear" w:color="auto" w:fill="FFFFFF"/>
            <w:vAlign w:val="center"/>
          </w:tcPr>
          <w:p w14:paraId="208CF922" w14:textId="77777777" w:rsidR="001768E7" w:rsidRDefault="001768E7" w:rsidP="001768E7">
            <w:pPr>
              <w:spacing w:line="300" w:lineRule="atLeast"/>
              <w:rPr>
                <w:rFonts w:ascii="Tahoma" w:hAnsi="Tahoma" w:cs="Tahoma"/>
              </w:rPr>
            </w:pPr>
          </w:p>
        </w:tc>
      </w:tr>
    </w:tbl>
    <w:p w14:paraId="6D5DD3F6" w14:textId="77777777" w:rsidR="00EB5034" w:rsidRDefault="00EB5034" w:rsidP="00CE4DA2">
      <w:pPr>
        <w:jc w:val="right"/>
        <w:rPr>
          <w:rFonts w:ascii="Arial" w:hAnsi="Arial" w:cs="Arial"/>
        </w:rPr>
      </w:pPr>
    </w:p>
    <w:p w14:paraId="43996ACB" w14:textId="77777777" w:rsidR="00EB5034" w:rsidRDefault="00EB5034" w:rsidP="00CE4DA2">
      <w:pPr>
        <w:jc w:val="right"/>
        <w:rPr>
          <w:rFonts w:ascii="Arial" w:hAnsi="Arial" w:cs="Arial"/>
        </w:rPr>
      </w:pPr>
    </w:p>
    <w:p w14:paraId="6FA2D345" w14:textId="77777777" w:rsidR="006E0936" w:rsidRDefault="006E0936" w:rsidP="00CE4DA2">
      <w:pPr>
        <w:jc w:val="right"/>
        <w:rPr>
          <w:rFonts w:ascii="Arial" w:hAnsi="Arial" w:cs="Arial"/>
        </w:rPr>
      </w:pPr>
    </w:p>
    <w:p w14:paraId="549002FD" w14:textId="77777777" w:rsidR="006E0936" w:rsidRDefault="006E0936" w:rsidP="00CE4DA2">
      <w:pPr>
        <w:jc w:val="right"/>
        <w:rPr>
          <w:rFonts w:ascii="Arial" w:hAnsi="Arial" w:cs="Arial"/>
        </w:rPr>
      </w:pPr>
    </w:p>
    <w:p w14:paraId="33CF86BE" w14:textId="77777777" w:rsidR="006E0936" w:rsidRDefault="006E0936" w:rsidP="00CE4DA2">
      <w:pPr>
        <w:jc w:val="right"/>
        <w:rPr>
          <w:rFonts w:ascii="Arial" w:hAnsi="Arial" w:cs="Arial"/>
        </w:rPr>
      </w:pPr>
    </w:p>
    <w:p w14:paraId="3B70F0E7" w14:textId="77777777" w:rsidR="006E0936" w:rsidRDefault="006E0936" w:rsidP="00CE4DA2">
      <w:pPr>
        <w:jc w:val="right"/>
        <w:rPr>
          <w:rFonts w:ascii="Arial" w:hAnsi="Arial" w:cs="Arial"/>
        </w:rPr>
      </w:pPr>
    </w:p>
    <w:p w14:paraId="76D6AB80" w14:textId="77777777" w:rsidR="006E0936" w:rsidRDefault="006E0936" w:rsidP="00CE4DA2">
      <w:pPr>
        <w:jc w:val="right"/>
        <w:rPr>
          <w:rFonts w:ascii="Arial" w:hAnsi="Arial" w:cs="Arial"/>
        </w:rPr>
      </w:pPr>
    </w:p>
    <w:p w14:paraId="247E48AF" w14:textId="77777777" w:rsidR="006E0936" w:rsidRDefault="006E0936" w:rsidP="00CE4DA2">
      <w:pPr>
        <w:jc w:val="right"/>
        <w:rPr>
          <w:rFonts w:ascii="Arial" w:hAnsi="Arial" w:cs="Arial"/>
        </w:rPr>
      </w:pPr>
    </w:p>
    <w:p w14:paraId="1BB72CBB" w14:textId="77777777" w:rsidR="006E0936" w:rsidRDefault="006E0936" w:rsidP="00CE4DA2">
      <w:pPr>
        <w:jc w:val="right"/>
        <w:rPr>
          <w:rFonts w:ascii="Arial" w:hAnsi="Arial" w:cs="Arial"/>
        </w:rPr>
      </w:pPr>
    </w:p>
    <w:p w14:paraId="5D3BBC87" w14:textId="77777777" w:rsidR="006E0936" w:rsidRDefault="006E0936" w:rsidP="00CE4DA2">
      <w:pPr>
        <w:jc w:val="right"/>
        <w:rPr>
          <w:rFonts w:ascii="Arial" w:hAnsi="Arial" w:cs="Arial"/>
        </w:rPr>
      </w:pPr>
    </w:p>
    <w:p w14:paraId="57BC6287" w14:textId="77777777" w:rsidR="006E0936" w:rsidRDefault="006E0936" w:rsidP="00CE4DA2">
      <w:pPr>
        <w:jc w:val="right"/>
        <w:rPr>
          <w:rFonts w:ascii="Arial" w:hAnsi="Arial" w:cs="Arial"/>
        </w:rPr>
      </w:pPr>
    </w:p>
    <w:p w14:paraId="711CCCED" w14:textId="77777777" w:rsidR="006E0936" w:rsidRDefault="006E0936" w:rsidP="00CE4DA2">
      <w:pPr>
        <w:jc w:val="right"/>
        <w:rPr>
          <w:rFonts w:ascii="Arial" w:hAnsi="Arial" w:cs="Arial"/>
        </w:rPr>
      </w:pPr>
    </w:p>
    <w:p w14:paraId="78EE91E9" w14:textId="77777777" w:rsidR="006E0936" w:rsidRDefault="006E0936" w:rsidP="00CE4DA2">
      <w:pPr>
        <w:jc w:val="right"/>
        <w:rPr>
          <w:rFonts w:ascii="Arial" w:hAnsi="Arial" w:cs="Arial"/>
        </w:rPr>
      </w:pPr>
    </w:p>
    <w:p w14:paraId="7360948C" w14:textId="77777777" w:rsidR="006E0936" w:rsidRDefault="006E0936" w:rsidP="00CE4DA2">
      <w:pPr>
        <w:jc w:val="right"/>
        <w:rPr>
          <w:rFonts w:ascii="Arial" w:hAnsi="Arial" w:cs="Arial"/>
        </w:rPr>
      </w:pPr>
    </w:p>
    <w:p w14:paraId="5B2FB745" w14:textId="77777777" w:rsidR="006E0936" w:rsidRDefault="006E0936" w:rsidP="00CE4DA2">
      <w:pPr>
        <w:jc w:val="right"/>
        <w:rPr>
          <w:rFonts w:ascii="Arial" w:hAnsi="Arial" w:cs="Arial"/>
        </w:rPr>
      </w:pPr>
    </w:p>
    <w:p w14:paraId="540C064D" w14:textId="77777777" w:rsidR="00C77482" w:rsidRDefault="00C77482" w:rsidP="00C77482">
      <w:pPr>
        <w:rPr>
          <w:rFonts w:ascii="Arial" w:hAnsi="Arial" w:cs="Arial"/>
        </w:rPr>
      </w:pPr>
    </w:p>
    <w:p w14:paraId="6BC37146" w14:textId="77777777" w:rsidR="00C77482" w:rsidRDefault="00C77482" w:rsidP="00C77482">
      <w:pPr>
        <w:rPr>
          <w:rFonts w:ascii="Arial" w:hAnsi="Arial" w:cs="Arial"/>
          <w:b/>
        </w:rPr>
      </w:pPr>
    </w:p>
    <w:p w14:paraId="20D7EBBF" w14:textId="77777777" w:rsidR="00C77482" w:rsidRDefault="00C77482" w:rsidP="00C77482">
      <w:pPr>
        <w:rPr>
          <w:rFonts w:ascii="Arial" w:hAnsi="Arial" w:cs="Arial"/>
          <w:b/>
        </w:rPr>
      </w:pPr>
    </w:p>
    <w:p w14:paraId="2254DD9B" w14:textId="77777777" w:rsidR="00C77482" w:rsidRDefault="00C77482" w:rsidP="00C77482">
      <w:pPr>
        <w:rPr>
          <w:rFonts w:ascii="Arial" w:hAnsi="Arial" w:cs="Arial"/>
          <w:b/>
        </w:rPr>
      </w:pPr>
    </w:p>
    <w:p w14:paraId="12251DFB" w14:textId="167BB17E" w:rsidR="00EC3640" w:rsidRDefault="00EC3640" w:rsidP="00C77482">
      <w:pPr>
        <w:jc w:val="right"/>
        <w:rPr>
          <w:rFonts w:ascii="Arial" w:hAnsi="Arial" w:cs="Arial"/>
          <w:b/>
        </w:rPr>
      </w:pPr>
      <w:r w:rsidRPr="00EC3640">
        <w:rPr>
          <w:rFonts w:ascii="Arial" w:hAnsi="Arial" w:cs="Arial"/>
          <w:b/>
        </w:rPr>
        <w:t>ANNEX D</w:t>
      </w:r>
    </w:p>
    <w:p w14:paraId="28FF50D0" w14:textId="77777777" w:rsidR="00EC3640" w:rsidRDefault="00EC3640" w:rsidP="00EC3640">
      <w:pPr>
        <w:spacing w:after="120"/>
        <w:jc w:val="center"/>
        <w:rPr>
          <w:rFonts w:ascii="Arial" w:hAnsi="Arial" w:cs="Arial"/>
          <w:b/>
          <w:sz w:val="21"/>
          <w:szCs w:val="21"/>
          <w:lang w:val="en-US"/>
        </w:rPr>
      </w:pPr>
    </w:p>
    <w:p w14:paraId="65CC0644" w14:textId="77777777" w:rsidR="00EC3640" w:rsidRDefault="00EC3640" w:rsidP="00EC3640">
      <w:pPr>
        <w:spacing w:after="120"/>
        <w:jc w:val="center"/>
        <w:rPr>
          <w:rFonts w:ascii="Arial" w:hAnsi="Arial" w:cs="Arial"/>
          <w:b/>
          <w:sz w:val="21"/>
          <w:szCs w:val="21"/>
        </w:rPr>
      </w:pPr>
      <w:r>
        <w:rPr>
          <w:rFonts w:ascii="Arial" w:hAnsi="Arial" w:cs="Arial"/>
          <w:b/>
          <w:sz w:val="21"/>
          <w:szCs w:val="21"/>
        </w:rPr>
        <w:t>RETAINED NCWG2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5"/>
        <w:gridCol w:w="4822"/>
        <w:gridCol w:w="1560"/>
        <w:gridCol w:w="1844"/>
      </w:tblGrid>
      <w:tr w:rsidR="00EC3640" w14:paraId="55F4CF0B" w14:textId="77777777" w:rsidTr="00223B30">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93C36" w14:textId="77777777" w:rsidR="00EC3640" w:rsidRDefault="00EC3640">
            <w:pPr>
              <w:rPr>
                <w:rFonts w:ascii="Arial" w:hAnsi="Arial" w:cs="Arial"/>
                <w:b/>
                <w:sz w:val="21"/>
                <w:szCs w:val="21"/>
              </w:rPr>
            </w:pPr>
            <w:r>
              <w:rPr>
                <w:rFonts w:ascii="Arial" w:hAnsi="Arial" w:cs="Arial"/>
                <w:b/>
                <w:sz w:val="21"/>
                <w:szCs w:val="21"/>
              </w:rPr>
              <w:t>No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7D7D4" w14:textId="77777777" w:rsidR="00EC3640" w:rsidRDefault="00EC3640">
            <w:pPr>
              <w:rPr>
                <w:rFonts w:ascii="Arial" w:hAnsi="Arial" w:cs="Arial"/>
                <w:b/>
                <w:sz w:val="21"/>
                <w:szCs w:val="21"/>
              </w:rPr>
            </w:pPr>
            <w:r>
              <w:rPr>
                <w:rFonts w:ascii="Arial" w:hAnsi="Arial" w:cs="Arial"/>
                <w:b/>
                <w:sz w:val="21"/>
                <w:szCs w:val="21"/>
              </w:rPr>
              <w:t>NCWG2</w:t>
            </w:r>
          </w:p>
          <w:p w14:paraId="218FD5A8" w14:textId="77777777" w:rsidR="00EC3640" w:rsidRDefault="00EC3640">
            <w:pPr>
              <w:rPr>
                <w:rFonts w:ascii="Arial" w:hAnsi="Arial" w:cs="Arial"/>
                <w:sz w:val="21"/>
                <w:szCs w:val="21"/>
              </w:rPr>
            </w:pPr>
            <w:r>
              <w:rPr>
                <w:rFonts w:ascii="Arial" w:hAnsi="Arial" w:cs="Arial"/>
                <w:b/>
                <w:sz w:val="21"/>
                <w:szCs w:val="21"/>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44841" w14:textId="77777777" w:rsidR="00EC3640" w:rsidRDefault="00EC3640">
            <w:pPr>
              <w:spacing w:after="120"/>
              <w:rPr>
                <w:rFonts w:ascii="Arial" w:hAnsi="Arial" w:cs="Arial"/>
                <w:sz w:val="21"/>
                <w:szCs w:val="21"/>
              </w:rPr>
            </w:pPr>
            <w:r>
              <w:rPr>
                <w:rFonts w:ascii="Arial" w:hAnsi="Arial" w:cs="Arial"/>
                <w:b/>
                <w:sz w:val="21"/>
                <w:szCs w:val="21"/>
              </w:rPr>
              <w:t>NCWG2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49E43" w14:textId="77777777" w:rsidR="00EC3640" w:rsidRDefault="00EC3640">
            <w:pPr>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8301C" w14:textId="1F3E3CCC" w:rsidR="00EC3640" w:rsidRDefault="00EC3640">
            <w:pPr>
              <w:rPr>
                <w:rFonts w:ascii="Arial" w:hAnsi="Arial" w:cs="Arial"/>
                <w:b/>
                <w:sz w:val="21"/>
                <w:szCs w:val="21"/>
              </w:rPr>
            </w:pPr>
            <w:r>
              <w:rPr>
                <w:rFonts w:ascii="Arial" w:hAnsi="Arial" w:cs="Arial"/>
                <w:b/>
                <w:sz w:val="21"/>
                <w:szCs w:val="21"/>
              </w:rPr>
              <w:t>Status</w:t>
            </w:r>
            <w:r w:rsidR="00483C4B">
              <w:rPr>
                <w:rFonts w:ascii="Arial" w:hAnsi="Arial" w:cs="Arial"/>
                <w:b/>
                <w:sz w:val="21"/>
                <w:szCs w:val="21"/>
              </w:rPr>
              <w:t xml:space="preserve"> at NCWG4</w:t>
            </w:r>
          </w:p>
          <w:p w14:paraId="266A4564" w14:textId="77777777" w:rsidR="00EC3640" w:rsidRDefault="00EC3640">
            <w:pPr>
              <w:rPr>
                <w:rFonts w:ascii="Arial" w:hAnsi="Arial" w:cs="Arial"/>
                <w:sz w:val="21"/>
                <w:szCs w:val="18"/>
              </w:rPr>
            </w:pPr>
          </w:p>
        </w:tc>
      </w:tr>
      <w:tr w:rsidR="00EC3640" w14:paraId="6C70160F" w14:textId="77777777" w:rsidTr="00223B30">
        <w:trPr>
          <w:cantSplit/>
        </w:trPr>
        <w:tc>
          <w:tcPr>
            <w:tcW w:w="709" w:type="dxa"/>
            <w:tcBorders>
              <w:top w:val="single" w:sz="4" w:space="0" w:color="auto"/>
              <w:left w:val="single" w:sz="4" w:space="0" w:color="auto"/>
              <w:bottom w:val="single" w:sz="4" w:space="0" w:color="auto"/>
              <w:right w:val="single" w:sz="4" w:space="0" w:color="auto"/>
            </w:tcBorders>
            <w:hideMark/>
          </w:tcPr>
          <w:p w14:paraId="2BB7AEF1" w14:textId="77777777" w:rsidR="00EC3640" w:rsidRDefault="00223B30">
            <w:pPr>
              <w:rPr>
                <w:rFonts w:ascii="Arial" w:hAnsi="Arial" w:cs="Arial"/>
                <w:sz w:val="21"/>
                <w:szCs w:val="21"/>
              </w:rPr>
            </w:pPr>
            <w:r>
              <w:rPr>
                <w:rFonts w:ascii="Arial" w:hAnsi="Arial" w:cs="Arial"/>
                <w:sz w:val="21"/>
                <w:szCs w:val="21"/>
              </w:rPr>
              <w:t>2\</w:t>
            </w:r>
            <w:r w:rsidR="00EC3640">
              <w:rPr>
                <w:rFonts w:ascii="Arial" w:hAnsi="Arial" w:cs="Arial"/>
                <w:sz w:val="21"/>
                <w:szCs w:val="21"/>
              </w:rPr>
              <w:t>20</w:t>
            </w:r>
          </w:p>
        </w:tc>
        <w:tc>
          <w:tcPr>
            <w:tcW w:w="995" w:type="dxa"/>
            <w:tcBorders>
              <w:top w:val="single" w:sz="4" w:space="0" w:color="auto"/>
              <w:left w:val="single" w:sz="4" w:space="0" w:color="auto"/>
              <w:bottom w:val="single" w:sz="4" w:space="0" w:color="auto"/>
              <w:right w:val="single" w:sz="4" w:space="0" w:color="auto"/>
            </w:tcBorders>
            <w:hideMark/>
          </w:tcPr>
          <w:p w14:paraId="40BF1424" w14:textId="77777777" w:rsidR="00EC3640" w:rsidRDefault="00EC3640">
            <w:pPr>
              <w:rPr>
                <w:rFonts w:ascii="Arial" w:hAnsi="Arial" w:cs="Arial"/>
                <w:sz w:val="21"/>
                <w:szCs w:val="21"/>
              </w:rPr>
            </w:pPr>
            <w:r>
              <w:rPr>
                <w:rFonts w:ascii="Arial" w:hAnsi="Arial" w:cs="Arial"/>
                <w:sz w:val="21"/>
                <w:szCs w:val="21"/>
              </w:rPr>
              <w:t>8.6</w:t>
            </w:r>
          </w:p>
        </w:tc>
        <w:tc>
          <w:tcPr>
            <w:tcW w:w="4822" w:type="dxa"/>
            <w:tcBorders>
              <w:top w:val="single" w:sz="4" w:space="0" w:color="auto"/>
              <w:left w:val="single" w:sz="4" w:space="0" w:color="auto"/>
              <w:bottom w:val="single" w:sz="4" w:space="0" w:color="auto"/>
              <w:right w:val="single" w:sz="4" w:space="0" w:color="auto"/>
            </w:tcBorders>
            <w:hideMark/>
          </w:tcPr>
          <w:p w14:paraId="7D747294" w14:textId="77777777" w:rsidR="00EC3640" w:rsidRDefault="00EC3640">
            <w:pPr>
              <w:spacing w:after="120"/>
              <w:rPr>
                <w:rFonts w:ascii="Arial" w:hAnsi="Arial" w:cs="Arial"/>
                <w:sz w:val="21"/>
              </w:rPr>
            </w:pPr>
            <w:r>
              <w:rPr>
                <w:rFonts w:ascii="Arial" w:hAnsi="Arial" w:cs="Arial"/>
                <w:sz w:val="21"/>
              </w:rPr>
              <w:t>Chair to discuss DQ options with Ron Furness (ICA)</w:t>
            </w:r>
          </w:p>
        </w:tc>
        <w:tc>
          <w:tcPr>
            <w:tcW w:w="1560" w:type="dxa"/>
            <w:tcBorders>
              <w:top w:val="single" w:sz="4" w:space="0" w:color="auto"/>
              <w:left w:val="single" w:sz="4" w:space="0" w:color="auto"/>
              <w:bottom w:val="single" w:sz="4" w:space="0" w:color="auto"/>
              <w:right w:val="single" w:sz="4" w:space="0" w:color="auto"/>
            </w:tcBorders>
            <w:hideMark/>
          </w:tcPr>
          <w:p w14:paraId="775C9F3C" w14:textId="77777777" w:rsidR="00EC3640" w:rsidRDefault="00EC3640">
            <w:pPr>
              <w:spacing w:after="120"/>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3755AA39" w14:textId="77777777" w:rsidR="00EC3640" w:rsidRPr="00223B30" w:rsidRDefault="00EC3640">
            <w:pPr>
              <w:spacing w:after="120"/>
              <w:rPr>
                <w:rFonts w:ascii="Arial" w:hAnsi="Arial" w:cs="Arial"/>
                <w:sz w:val="21"/>
                <w:szCs w:val="21"/>
              </w:rPr>
            </w:pPr>
            <w:r w:rsidRPr="00223B30">
              <w:rPr>
                <w:rFonts w:ascii="Arial" w:hAnsi="Arial" w:cs="Arial"/>
                <w:sz w:val="21"/>
                <w:szCs w:val="21"/>
              </w:rPr>
              <w:t>ongoing</w:t>
            </w:r>
          </w:p>
        </w:tc>
      </w:tr>
      <w:tr w:rsidR="00EC3640" w14:paraId="359AFE20" w14:textId="77777777" w:rsidTr="00223B30">
        <w:trPr>
          <w:cantSplit/>
        </w:trPr>
        <w:tc>
          <w:tcPr>
            <w:tcW w:w="709" w:type="dxa"/>
            <w:tcBorders>
              <w:top w:val="single" w:sz="4" w:space="0" w:color="auto"/>
              <w:left w:val="single" w:sz="4" w:space="0" w:color="auto"/>
              <w:bottom w:val="single" w:sz="4" w:space="0" w:color="auto"/>
              <w:right w:val="single" w:sz="4" w:space="0" w:color="auto"/>
            </w:tcBorders>
            <w:hideMark/>
          </w:tcPr>
          <w:p w14:paraId="230B36FC" w14:textId="77777777" w:rsidR="00EC3640" w:rsidRDefault="00223B30">
            <w:pPr>
              <w:rPr>
                <w:rFonts w:ascii="Arial" w:hAnsi="Arial" w:cs="Arial"/>
                <w:sz w:val="21"/>
                <w:szCs w:val="21"/>
              </w:rPr>
            </w:pPr>
            <w:r>
              <w:rPr>
                <w:rFonts w:ascii="Arial" w:hAnsi="Arial" w:cs="Arial"/>
                <w:sz w:val="21"/>
                <w:szCs w:val="21"/>
              </w:rPr>
              <w:t>2\</w:t>
            </w:r>
            <w:r w:rsidR="00EC3640">
              <w:rPr>
                <w:rFonts w:ascii="Arial" w:hAnsi="Arial" w:cs="Arial"/>
                <w:sz w:val="21"/>
                <w:szCs w:val="21"/>
              </w:rPr>
              <w:t>24</w:t>
            </w:r>
          </w:p>
        </w:tc>
        <w:tc>
          <w:tcPr>
            <w:tcW w:w="995" w:type="dxa"/>
            <w:tcBorders>
              <w:top w:val="single" w:sz="4" w:space="0" w:color="auto"/>
              <w:left w:val="single" w:sz="4" w:space="0" w:color="auto"/>
              <w:bottom w:val="single" w:sz="4" w:space="0" w:color="auto"/>
              <w:right w:val="single" w:sz="4" w:space="0" w:color="auto"/>
            </w:tcBorders>
            <w:hideMark/>
          </w:tcPr>
          <w:p w14:paraId="00492D01" w14:textId="77777777" w:rsidR="00EC3640" w:rsidRDefault="00EC3640">
            <w:pPr>
              <w:rPr>
                <w:rFonts w:ascii="Arial" w:hAnsi="Arial" w:cs="Arial"/>
                <w:sz w:val="21"/>
                <w:szCs w:val="21"/>
              </w:rPr>
            </w:pPr>
            <w:r>
              <w:rPr>
                <w:rFonts w:ascii="Arial" w:hAnsi="Arial" w:cs="Arial"/>
                <w:sz w:val="21"/>
                <w:szCs w:val="21"/>
              </w:rPr>
              <w:t>8.9</w:t>
            </w:r>
          </w:p>
        </w:tc>
        <w:tc>
          <w:tcPr>
            <w:tcW w:w="4822" w:type="dxa"/>
            <w:tcBorders>
              <w:top w:val="single" w:sz="4" w:space="0" w:color="auto"/>
              <w:left w:val="single" w:sz="4" w:space="0" w:color="auto"/>
              <w:bottom w:val="single" w:sz="4" w:space="0" w:color="auto"/>
              <w:right w:val="single" w:sz="4" w:space="0" w:color="auto"/>
            </w:tcBorders>
            <w:hideMark/>
          </w:tcPr>
          <w:p w14:paraId="12502F78" w14:textId="77777777" w:rsidR="00EC3640" w:rsidRDefault="00EC3640">
            <w:pPr>
              <w:spacing w:after="120"/>
              <w:rPr>
                <w:rFonts w:ascii="Arial" w:hAnsi="Arial" w:cs="Arial"/>
                <w:sz w:val="21"/>
              </w:rPr>
            </w:pPr>
            <w:r>
              <w:rPr>
                <w:rFonts w:ascii="Arial" w:hAnsi="Arial" w:cs="Arial"/>
                <w:sz w:val="21"/>
              </w:rPr>
              <w:t>Chair to propose changes to definitions for seagrass and seaweed in S-32 to HDWG (and consider whether any related definitions, such as kelp, need adjusting).</w:t>
            </w:r>
          </w:p>
          <w:p w14:paraId="2939D99A" w14:textId="77777777" w:rsidR="00EC3640" w:rsidRDefault="00EC3640">
            <w:pPr>
              <w:spacing w:after="120"/>
              <w:rPr>
                <w:rFonts w:ascii="Arial" w:hAnsi="Arial" w:cs="Arial"/>
                <w:sz w:val="21"/>
              </w:rPr>
            </w:pPr>
            <w:r>
              <w:rPr>
                <w:rFonts w:ascii="Arial" w:hAnsi="Arial" w:cs="Arial"/>
                <w:sz w:val="21"/>
              </w:rPr>
              <w:t>Note from NCWG3: Additionally, to monitor HDWG’s processing of NCWG2/4 on the agreed revised definitions of height, elevation and altitude.</w:t>
            </w:r>
          </w:p>
        </w:tc>
        <w:tc>
          <w:tcPr>
            <w:tcW w:w="1560" w:type="dxa"/>
            <w:tcBorders>
              <w:top w:val="single" w:sz="4" w:space="0" w:color="auto"/>
              <w:left w:val="single" w:sz="4" w:space="0" w:color="auto"/>
              <w:bottom w:val="single" w:sz="4" w:space="0" w:color="auto"/>
              <w:right w:val="single" w:sz="4" w:space="0" w:color="auto"/>
            </w:tcBorders>
            <w:hideMark/>
          </w:tcPr>
          <w:p w14:paraId="2B5DA3F9" w14:textId="77777777" w:rsidR="00EC3640" w:rsidRDefault="00EC3640">
            <w:pPr>
              <w:spacing w:after="120"/>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426847E5" w14:textId="77777777" w:rsidR="00EC3640" w:rsidRPr="00223B30" w:rsidRDefault="00EC3640">
            <w:pPr>
              <w:spacing w:after="120"/>
              <w:rPr>
                <w:rFonts w:ascii="Arial" w:hAnsi="Arial" w:cs="Arial"/>
                <w:sz w:val="21"/>
                <w:szCs w:val="21"/>
              </w:rPr>
            </w:pPr>
            <w:r w:rsidRPr="00223B30">
              <w:rPr>
                <w:rFonts w:ascii="Arial" w:hAnsi="Arial" w:cs="Arial"/>
                <w:sz w:val="21"/>
                <w:szCs w:val="21"/>
              </w:rPr>
              <w:t>ongoing</w:t>
            </w:r>
          </w:p>
        </w:tc>
      </w:tr>
    </w:tbl>
    <w:p w14:paraId="1613D49D" w14:textId="77777777" w:rsidR="00EC3640" w:rsidRDefault="00EC3640" w:rsidP="00EC3640">
      <w:pPr>
        <w:rPr>
          <w:rFonts w:ascii="Courier" w:hAnsi="Courier" w:cs="Times New Roman"/>
          <w:sz w:val="24"/>
          <w:szCs w:val="20"/>
          <w:lang w:val="en-US"/>
        </w:rPr>
      </w:pPr>
    </w:p>
    <w:p w14:paraId="11D04D5A" w14:textId="77777777" w:rsidR="00EC3640" w:rsidRPr="00223B30" w:rsidRDefault="00223B30" w:rsidP="00223B30">
      <w:pPr>
        <w:spacing w:after="120"/>
        <w:jc w:val="center"/>
        <w:rPr>
          <w:rFonts w:ascii="Arial" w:hAnsi="Arial" w:cs="Arial"/>
          <w:b/>
          <w:sz w:val="21"/>
          <w:szCs w:val="21"/>
        </w:rPr>
      </w:pPr>
      <w:r>
        <w:rPr>
          <w:rFonts w:ascii="Arial" w:hAnsi="Arial" w:cs="Arial"/>
          <w:b/>
          <w:sz w:val="21"/>
          <w:szCs w:val="21"/>
        </w:rPr>
        <w:t>RETAINED NCWG3 ACTIONS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4819"/>
        <w:gridCol w:w="1559"/>
        <w:gridCol w:w="1843"/>
      </w:tblGrid>
      <w:tr w:rsidR="00223B30" w14:paraId="7DD4E572" w14:textId="77777777" w:rsidTr="00223B30">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41FA7" w14:textId="77777777" w:rsidR="00223B30" w:rsidRDefault="00223B30">
            <w:pPr>
              <w:rPr>
                <w:rFonts w:ascii="Arial" w:hAnsi="Arial" w:cs="Arial"/>
                <w:b/>
                <w:sz w:val="21"/>
                <w:szCs w:val="21"/>
              </w:rPr>
            </w:pPr>
            <w:r>
              <w:rPr>
                <w:rFonts w:ascii="Arial" w:hAnsi="Arial" w:cs="Arial"/>
                <w:b/>
                <w:sz w:val="21"/>
                <w:szCs w:val="21"/>
              </w:rPr>
              <w:t>No</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F3F16" w14:textId="77777777" w:rsidR="00223B30" w:rsidRDefault="00223B30">
            <w:pPr>
              <w:rPr>
                <w:rFonts w:ascii="Arial" w:hAnsi="Arial" w:cs="Arial"/>
                <w:b/>
                <w:sz w:val="21"/>
                <w:szCs w:val="21"/>
              </w:rPr>
            </w:pPr>
            <w:r>
              <w:rPr>
                <w:rFonts w:ascii="Arial" w:hAnsi="Arial" w:cs="Arial"/>
                <w:b/>
                <w:sz w:val="21"/>
                <w:szCs w:val="21"/>
              </w:rPr>
              <w:t>NCWG3</w:t>
            </w:r>
          </w:p>
          <w:p w14:paraId="1713D462" w14:textId="77777777" w:rsidR="00223B30" w:rsidRDefault="00223B30">
            <w:pPr>
              <w:rPr>
                <w:rFonts w:ascii="Arial" w:hAnsi="Arial" w:cs="Arial"/>
                <w:sz w:val="21"/>
                <w:szCs w:val="21"/>
              </w:rPr>
            </w:pPr>
            <w:r>
              <w:rPr>
                <w:rFonts w:ascii="Arial" w:hAnsi="Arial" w:cs="Arial"/>
                <w:b/>
                <w:sz w:val="21"/>
                <w:szCs w:val="21"/>
              </w:rPr>
              <w:t>Agenda item</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77F94" w14:textId="77777777" w:rsidR="00223B30" w:rsidRDefault="00223B30">
            <w:pPr>
              <w:spacing w:after="120"/>
              <w:rPr>
                <w:rFonts w:ascii="Arial" w:hAnsi="Arial" w:cs="Arial"/>
                <w:sz w:val="21"/>
                <w:szCs w:val="21"/>
              </w:rPr>
            </w:pPr>
            <w:r>
              <w:rPr>
                <w:rFonts w:ascii="Arial" w:hAnsi="Arial" w:cs="Arial"/>
                <w:b/>
                <w:sz w:val="21"/>
                <w:szCs w:val="21"/>
              </w:rPr>
              <w:t>NCWG3 Action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631A5" w14:textId="77777777" w:rsidR="00223B30" w:rsidRDefault="00223B30">
            <w:pPr>
              <w:rPr>
                <w:rFonts w:ascii="Arial" w:hAnsi="Arial" w:cs="Arial"/>
                <w:b/>
                <w:sz w:val="21"/>
                <w:szCs w:val="21"/>
              </w:rPr>
            </w:pPr>
            <w:r>
              <w:rPr>
                <w:rFonts w:ascii="Arial" w:hAnsi="Arial" w:cs="Arial"/>
                <w:b/>
                <w:sz w:val="21"/>
                <w:szCs w:val="21"/>
              </w:rPr>
              <w:t>Delegate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B81E6" w14:textId="2C9EC509" w:rsidR="00223B30" w:rsidRDefault="00223B30">
            <w:pPr>
              <w:rPr>
                <w:rFonts w:ascii="Arial" w:hAnsi="Arial" w:cs="Arial"/>
                <w:b/>
                <w:sz w:val="21"/>
                <w:szCs w:val="21"/>
              </w:rPr>
            </w:pPr>
            <w:r>
              <w:rPr>
                <w:rFonts w:ascii="Arial" w:hAnsi="Arial" w:cs="Arial"/>
                <w:b/>
                <w:sz w:val="21"/>
                <w:szCs w:val="21"/>
              </w:rPr>
              <w:t>Status</w:t>
            </w:r>
            <w:r w:rsidR="00483C4B">
              <w:rPr>
                <w:rFonts w:ascii="Arial" w:hAnsi="Arial" w:cs="Arial"/>
                <w:b/>
                <w:sz w:val="21"/>
                <w:szCs w:val="21"/>
              </w:rPr>
              <w:t xml:space="preserve"> at NCWG 4</w:t>
            </w:r>
          </w:p>
          <w:p w14:paraId="6493313D" w14:textId="77777777" w:rsidR="00223B30" w:rsidRDefault="00223B30">
            <w:pPr>
              <w:rPr>
                <w:rFonts w:ascii="Arial" w:hAnsi="Arial" w:cs="Arial"/>
                <w:sz w:val="21"/>
                <w:szCs w:val="18"/>
              </w:rPr>
            </w:pPr>
          </w:p>
        </w:tc>
      </w:tr>
      <w:tr w:rsidR="00223B30" w14:paraId="1314F96B"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6B734304" w14:textId="77777777" w:rsidR="00223B30" w:rsidRDefault="00223B30">
            <w:pPr>
              <w:rPr>
                <w:rFonts w:ascii="Arial" w:hAnsi="Arial" w:cs="Arial"/>
                <w:sz w:val="21"/>
                <w:szCs w:val="21"/>
              </w:rPr>
            </w:pPr>
            <w:r>
              <w:rPr>
                <w:rFonts w:ascii="Arial" w:hAnsi="Arial" w:cs="Arial"/>
                <w:sz w:val="21"/>
                <w:szCs w:val="21"/>
              </w:rPr>
              <w:t>3\3</w:t>
            </w:r>
          </w:p>
        </w:tc>
        <w:tc>
          <w:tcPr>
            <w:tcW w:w="993" w:type="dxa"/>
            <w:tcBorders>
              <w:top w:val="single" w:sz="4" w:space="0" w:color="auto"/>
              <w:left w:val="single" w:sz="4" w:space="0" w:color="auto"/>
              <w:bottom w:val="single" w:sz="4" w:space="0" w:color="auto"/>
              <w:right w:val="single" w:sz="4" w:space="0" w:color="auto"/>
            </w:tcBorders>
            <w:hideMark/>
          </w:tcPr>
          <w:p w14:paraId="3FDEF35A" w14:textId="77777777" w:rsidR="00223B30" w:rsidRDefault="00223B30">
            <w:pPr>
              <w:rPr>
                <w:rFonts w:ascii="Arial" w:hAnsi="Arial" w:cs="Arial"/>
                <w:sz w:val="21"/>
                <w:szCs w:val="21"/>
              </w:rPr>
            </w:pPr>
            <w:r>
              <w:rPr>
                <w:rFonts w:ascii="Arial" w:hAnsi="Arial" w:cs="Arial"/>
                <w:sz w:val="21"/>
                <w:szCs w:val="21"/>
              </w:rPr>
              <w:t>3</w:t>
            </w:r>
          </w:p>
        </w:tc>
        <w:tc>
          <w:tcPr>
            <w:tcW w:w="4819" w:type="dxa"/>
            <w:tcBorders>
              <w:top w:val="single" w:sz="4" w:space="0" w:color="auto"/>
              <w:left w:val="single" w:sz="4" w:space="0" w:color="auto"/>
              <w:bottom w:val="single" w:sz="4" w:space="0" w:color="auto"/>
              <w:right w:val="single" w:sz="4" w:space="0" w:color="auto"/>
            </w:tcBorders>
            <w:hideMark/>
          </w:tcPr>
          <w:p w14:paraId="672AAA1F" w14:textId="77777777" w:rsidR="00223B30" w:rsidRDefault="00223B30">
            <w:pPr>
              <w:spacing w:after="120"/>
              <w:rPr>
                <w:rFonts w:ascii="Arial" w:hAnsi="Arial" w:cs="Arial"/>
                <w:color w:val="FF0000"/>
                <w:sz w:val="21"/>
                <w:szCs w:val="21"/>
              </w:rPr>
            </w:pPr>
            <w:r>
              <w:rPr>
                <w:rFonts w:ascii="Arial" w:hAnsi="Arial" w:cs="Arial"/>
                <w:sz w:val="21"/>
              </w:rPr>
              <w:t xml:space="preserve">Chair to share list of possibly required symbols for S-101 among volunteers (IT, TR, DE, FI, US-NOAA, US-NGA) and to check latest S101 data quality model is included in the list. </w:t>
            </w:r>
          </w:p>
        </w:tc>
        <w:tc>
          <w:tcPr>
            <w:tcW w:w="1559" w:type="dxa"/>
            <w:tcBorders>
              <w:top w:val="single" w:sz="4" w:space="0" w:color="auto"/>
              <w:left w:val="single" w:sz="4" w:space="0" w:color="auto"/>
              <w:bottom w:val="single" w:sz="4" w:space="0" w:color="auto"/>
              <w:right w:val="single" w:sz="4" w:space="0" w:color="auto"/>
            </w:tcBorders>
            <w:hideMark/>
          </w:tcPr>
          <w:p w14:paraId="6ACD4CB6" w14:textId="77777777" w:rsidR="00223B30" w:rsidRDefault="00223B30">
            <w:pPr>
              <w:spacing w:after="120"/>
              <w:rPr>
                <w:rFonts w:ascii="Arial" w:hAnsi="Arial" w:cs="Arial"/>
                <w:sz w:val="21"/>
                <w:szCs w:val="21"/>
              </w:rPr>
            </w:pPr>
            <w:r>
              <w:rPr>
                <w:rFonts w:ascii="Arial" w:hAnsi="Arial" w:cs="Arial"/>
                <w:sz w:val="21"/>
                <w:szCs w:val="21"/>
              </w:rPr>
              <w:t>Chair</w:t>
            </w:r>
          </w:p>
        </w:tc>
        <w:tc>
          <w:tcPr>
            <w:tcW w:w="1843" w:type="dxa"/>
            <w:tcBorders>
              <w:top w:val="single" w:sz="4" w:space="0" w:color="auto"/>
              <w:left w:val="single" w:sz="4" w:space="0" w:color="auto"/>
              <w:bottom w:val="single" w:sz="4" w:space="0" w:color="auto"/>
              <w:right w:val="single" w:sz="4" w:space="0" w:color="auto"/>
            </w:tcBorders>
            <w:hideMark/>
          </w:tcPr>
          <w:p w14:paraId="6104E012" w14:textId="0C53167C" w:rsidR="00223B30" w:rsidRPr="00223B30" w:rsidRDefault="00223B30">
            <w:pPr>
              <w:spacing w:after="120"/>
              <w:rPr>
                <w:rFonts w:ascii="Arial" w:hAnsi="Arial" w:cs="Arial"/>
                <w:sz w:val="21"/>
                <w:szCs w:val="21"/>
              </w:rPr>
            </w:pPr>
            <w:r w:rsidRPr="00223B30">
              <w:rPr>
                <w:rFonts w:ascii="Arial" w:hAnsi="Arial" w:cs="Arial"/>
                <w:sz w:val="21"/>
                <w:szCs w:val="21"/>
              </w:rPr>
              <w:t>Ongoing</w:t>
            </w:r>
          </w:p>
        </w:tc>
      </w:tr>
      <w:tr w:rsidR="00223B30" w14:paraId="27F95C87"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26B14069" w14:textId="77777777" w:rsidR="00223B30" w:rsidRDefault="00223B30">
            <w:pPr>
              <w:rPr>
                <w:rFonts w:ascii="Arial" w:hAnsi="Arial" w:cs="Arial"/>
                <w:sz w:val="21"/>
                <w:szCs w:val="21"/>
              </w:rPr>
            </w:pPr>
            <w:r>
              <w:rPr>
                <w:rFonts w:ascii="Arial" w:hAnsi="Arial" w:cs="Arial"/>
                <w:sz w:val="21"/>
                <w:szCs w:val="21"/>
              </w:rPr>
              <w:t>3\5</w:t>
            </w:r>
          </w:p>
        </w:tc>
        <w:tc>
          <w:tcPr>
            <w:tcW w:w="993" w:type="dxa"/>
            <w:tcBorders>
              <w:top w:val="single" w:sz="4" w:space="0" w:color="auto"/>
              <w:left w:val="single" w:sz="4" w:space="0" w:color="auto"/>
              <w:bottom w:val="single" w:sz="4" w:space="0" w:color="auto"/>
              <w:right w:val="single" w:sz="4" w:space="0" w:color="auto"/>
            </w:tcBorders>
            <w:hideMark/>
          </w:tcPr>
          <w:p w14:paraId="7900BB02" w14:textId="77777777" w:rsidR="00223B30" w:rsidRDefault="00223B30">
            <w:pPr>
              <w:rPr>
                <w:rFonts w:ascii="Arial" w:hAnsi="Arial" w:cs="Arial"/>
                <w:sz w:val="21"/>
                <w:szCs w:val="21"/>
              </w:rPr>
            </w:pPr>
            <w:r>
              <w:rPr>
                <w:rFonts w:ascii="Arial" w:hAnsi="Arial" w:cs="Arial"/>
                <w:sz w:val="21"/>
                <w:szCs w:val="21"/>
              </w:rPr>
              <w:t>3</w:t>
            </w:r>
          </w:p>
        </w:tc>
        <w:tc>
          <w:tcPr>
            <w:tcW w:w="4819" w:type="dxa"/>
            <w:tcBorders>
              <w:top w:val="single" w:sz="4" w:space="0" w:color="auto"/>
              <w:left w:val="single" w:sz="4" w:space="0" w:color="auto"/>
              <w:bottom w:val="single" w:sz="4" w:space="0" w:color="auto"/>
              <w:right w:val="single" w:sz="4" w:space="0" w:color="auto"/>
            </w:tcBorders>
            <w:hideMark/>
          </w:tcPr>
          <w:p w14:paraId="2C1324C7" w14:textId="77777777" w:rsidR="00223B30" w:rsidRDefault="00223B30">
            <w:pPr>
              <w:spacing w:after="120"/>
              <w:rPr>
                <w:rFonts w:ascii="Arial" w:hAnsi="Arial" w:cs="Arial"/>
                <w:color w:val="FF0000"/>
                <w:sz w:val="21"/>
                <w:szCs w:val="21"/>
              </w:rPr>
            </w:pPr>
            <w:r>
              <w:rPr>
                <w:rFonts w:ascii="Arial" w:hAnsi="Arial" w:cs="Arial"/>
              </w:rPr>
              <w:t>UK to define the freedom for using UKHO symbol sets.</w:t>
            </w:r>
          </w:p>
        </w:tc>
        <w:tc>
          <w:tcPr>
            <w:tcW w:w="1559" w:type="dxa"/>
            <w:tcBorders>
              <w:top w:val="single" w:sz="4" w:space="0" w:color="auto"/>
              <w:left w:val="single" w:sz="4" w:space="0" w:color="auto"/>
              <w:bottom w:val="single" w:sz="4" w:space="0" w:color="auto"/>
              <w:right w:val="single" w:sz="4" w:space="0" w:color="auto"/>
            </w:tcBorders>
            <w:hideMark/>
          </w:tcPr>
          <w:p w14:paraId="7576B33E" w14:textId="77777777" w:rsidR="00223B30" w:rsidRDefault="00223B30">
            <w:pPr>
              <w:spacing w:after="120"/>
              <w:rPr>
                <w:rFonts w:ascii="Arial" w:hAnsi="Arial" w:cs="Arial"/>
                <w:sz w:val="21"/>
                <w:szCs w:val="21"/>
              </w:rPr>
            </w:pPr>
            <w:r>
              <w:rPr>
                <w:rFonts w:ascii="Arial" w:hAnsi="Arial" w:cs="Arial"/>
                <w:sz w:val="21"/>
                <w:szCs w:val="21"/>
              </w:rPr>
              <w:t>UK</w:t>
            </w:r>
          </w:p>
        </w:tc>
        <w:tc>
          <w:tcPr>
            <w:tcW w:w="1843" w:type="dxa"/>
            <w:tcBorders>
              <w:top w:val="single" w:sz="4" w:space="0" w:color="auto"/>
              <w:left w:val="single" w:sz="4" w:space="0" w:color="auto"/>
              <w:bottom w:val="single" w:sz="4" w:space="0" w:color="auto"/>
              <w:right w:val="single" w:sz="4" w:space="0" w:color="auto"/>
            </w:tcBorders>
            <w:hideMark/>
          </w:tcPr>
          <w:p w14:paraId="65C74044" w14:textId="5768299E" w:rsidR="00223B30" w:rsidRPr="00223B30" w:rsidRDefault="00223B30">
            <w:pPr>
              <w:spacing w:after="120"/>
              <w:rPr>
                <w:rFonts w:ascii="Arial" w:hAnsi="Arial" w:cs="Arial"/>
                <w:sz w:val="21"/>
                <w:szCs w:val="21"/>
              </w:rPr>
            </w:pPr>
            <w:r w:rsidRPr="00223B30">
              <w:rPr>
                <w:rFonts w:ascii="Arial" w:hAnsi="Arial" w:cs="Arial"/>
                <w:sz w:val="21"/>
                <w:szCs w:val="21"/>
              </w:rPr>
              <w:t xml:space="preserve">Ongoing- </w:t>
            </w:r>
            <w:r w:rsidR="00FD49D1">
              <w:rPr>
                <w:rFonts w:ascii="Arial" w:hAnsi="Arial" w:cs="Arial"/>
                <w:sz w:val="21"/>
                <w:szCs w:val="21"/>
              </w:rPr>
              <w:t xml:space="preserve">UK </w:t>
            </w:r>
            <w:r w:rsidRPr="00223B30">
              <w:rPr>
                <w:rFonts w:ascii="Arial" w:hAnsi="Arial" w:cs="Arial"/>
                <w:sz w:val="21"/>
                <w:szCs w:val="21"/>
              </w:rPr>
              <w:t>check permissions details</w:t>
            </w:r>
          </w:p>
        </w:tc>
      </w:tr>
      <w:tr w:rsidR="00223B30" w14:paraId="016A44C4"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245F6922" w14:textId="77777777" w:rsidR="00223B30" w:rsidRDefault="00223B30">
            <w:pPr>
              <w:rPr>
                <w:rFonts w:ascii="Arial" w:hAnsi="Arial" w:cs="Arial"/>
                <w:sz w:val="21"/>
                <w:szCs w:val="21"/>
              </w:rPr>
            </w:pPr>
            <w:r>
              <w:rPr>
                <w:rFonts w:ascii="Arial" w:hAnsi="Arial" w:cs="Arial"/>
                <w:sz w:val="21"/>
                <w:szCs w:val="21"/>
              </w:rPr>
              <w:t>3\6</w:t>
            </w:r>
          </w:p>
        </w:tc>
        <w:tc>
          <w:tcPr>
            <w:tcW w:w="993" w:type="dxa"/>
            <w:tcBorders>
              <w:top w:val="single" w:sz="4" w:space="0" w:color="auto"/>
              <w:left w:val="single" w:sz="4" w:space="0" w:color="auto"/>
              <w:bottom w:val="single" w:sz="4" w:space="0" w:color="auto"/>
              <w:right w:val="single" w:sz="4" w:space="0" w:color="auto"/>
            </w:tcBorders>
            <w:hideMark/>
          </w:tcPr>
          <w:p w14:paraId="7B50F8C4" w14:textId="77777777" w:rsidR="00223B30" w:rsidRDefault="00223B30">
            <w:pPr>
              <w:rPr>
                <w:rFonts w:ascii="Arial" w:hAnsi="Arial" w:cs="Arial"/>
                <w:sz w:val="21"/>
                <w:szCs w:val="21"/>
              </w:rPr>
            </w:pPr>
            <w:r>
              <w:rPr>
                <w:rFonts w:ascii="Arial" w:hAnsi="Arial" w:cs="Arial"/>
                <w:sz w:val="21"/>
                <w:szCs w:val="21"/>
              </w:rPr>
              <w:t>4.4</w:t>
            </w:r>
          </w:p>
        </w:tc>
        <w:tc>
          <w:tcPr>
            <w:tcW w:w="4819" w:type="dxa"/>
            <w:tcBorders>
              <w:top w:val="single" w:sz="4" w:space="0" w:color="auto"/>
              <w:left w:val="single" w:sz="4" w:space="0" w:color="auto"/>
              <w:bottom w:val="single" w:sz="4" w:space="0" w:color="auto"/>
              <w:right w:val="single" w:sz="4" w:space="0" w:color="auto"/>
            </w:tcBorders>
            <w:hideMark/>
          </w:tcPr>
          <w:p w14:paraId="6C6478FA" w14:textId="77777777" w:rsidR="00223B30" w:rsidRDefault="00223B30">
            <w:pPr>
              <w:spacing w:after="120"/>
              <w:rPr>
                <w:rFonts w:ascii="Arial" w:hAnsi="Arial" w:cs="Arial"/>
                <w:color w:val="FF0000"/>
                <w:sz w:val="21"/>
                <w:szCs w:val="21"/>
              </w:rPr>
            </w:pPr>
            <w:r>
              <w:rPr>
                <w:rFonts w:ascii="Arial" w:hAnsi="Arial" w:cs="Arial"/>
              </w:rPr>
              <w:t>Secretary, Chair and IHO (Sec) to review all IHO Resolutions associated with NCWG activities with a view to cancelling them, or absorbing them into the appropriate standard.</w:t>
            </w:r>
          </w:p>
        </w:tc>
        <w:tc>
          <w:tcPr>
            <w:tcW w:w="1559" w:type="dxa"/>
            <w:tcBorders>
              <w:top w:val="single" w:sz="4" w:space="0" w:color="auto"/>
              <w:left w:val="single" w:sz="4" w:space="0" w:color="auto"/>
              <w:bottom w:val="single" w:sz="4" w:space="0" w:color="auto"/>
              <w:right w:val="single" w:sz="4" w:space="0" w:color="auto"/>
            </w:tcBorders>
            <w:hideMark/>
          </w:tcPr>
          <w:p w14:paraId="6581FFBC" w14:textId="77777777" w:rsidR="00223B30" w:rsidRDefault="00223B30">
            <w:pPr>
              <w:spacing w:after="120"/>
              <w:rPr>
                <w:rFonts w:ascii="Arial" w:hAnsi="Arial" w:cs="Arial"/>
                <w:sz w:val="21"/>
                <w:szCs w:val="21"/>
              </w:rPr>
            </w:pPr>
            <w:r>
              <w:rPr>
                <w:rFonts w:ascii="Arial" w:hAnsi="Arial" w:cs="Arial"/>
                <w:sz w:val="21"/>
                <w:szCs w:val="21"/>
              </w:rPr>
              <w:t>Secretary, Chair, IHO(Sec)</w:t>
            </w:r>
          </w:p>
        </w:tc>
        <w:tc>
          <w:tcPr>
            <w:tcW w:w="1843" w:type="dxa"/>
            <w:tcBorders>
              <w:top w:val="single" w:sz="4" w:space="0" w:color="auto"/>
              <w:left w:val="single" w:sz="4" w:space="0" w:color="auto"/>
              <w:bottom w:val="single" w:sz="4" w:space="0" w:color="auto"/>
              <w:right w:val="single" w:sz="4" w:space="0" w:color="auto"/>
            </w:tcBorders>
            <w:hideMark/>
          </w:tcPr>
          <w:p w14:paraId="473CC54F" w14:textId="77777777" w:rsidR="00223B30" w:rsidRPr="00223B30" w:rsidRDefault="00223B30">
            <w:pPr>
              <w:spacing w:after="120"/>
              <w:rPr>
                <w:rFonts w:ascii="Arial" w:hAnsi="Arial" w:cs="Arial"/>
                <w:sz w:val="21"/>
                <w:szCs w:val="21"/>
              </w:rPr>
            </w:pPr>
            <w:r w:rsidRPr="00223B30">
              <w:rPr>
                <w:rFonts w:ascii="Arial" w:hAnsi="Arial" w:cs="Arial"/>
                <w:sz w:val="21"/>
                <w:szCs w:val="21"/>
              </w:rPr>
              <w:t>In progress</w:t>
            </w:r>
          </w:p>
        </w:tc>
      </w:tr>
      <w:tr w:rsidR="00223B30" w14:paraId="51B03CAF" w14:textId="77777777" w:rsidTr="00223B30">
        <w:trPr>
          <w:cantSplit/>
          <w:trHeight w:val="387"/>
        </w:trPr>
        <w:tc>
          <w:tcPr>
            <w:tcW w:w="709" w:type="dxa"/>
            <w:tcBorders>
              <w:top w:val="single" w:sz="4" w:space="0" w:color="auto"/>
              <w:left w:val="single" w:sz="4" w:space="0" w:color="auto"/>
              <w:bottom w:val="single" w:sz="4" w:space="0" w:color="auto"/>
              <w:right w:val="single" w:sz="4" w:space="0" w:color="auto"/>
            </w:tcBorders>
          </w:tcPr>
          <w:p w14:paraId="64DCB73E" w14:textId="77777777" w:rsidR="00223B30" w:rsidRDefault="00223B30">
            <w:pPr>
              <w:rPr>
                <w:rFonts w:ascii="Arial" w:hAnsi="Arial" w:cs="Arial"/>
                <w:sz w:val="21"/>
                <w:szCs w:val="21"/>
              </w:rPr>
            </w:pPr>
            <w:r>
              <w:rPr>
                <w:rFonts w:ascii="Arial" w:hAnsi="Arial" w:cs="Arial"/>
                <w:sz w:val="21"/>
                <w:szCs w:val="21"/>
              </w:rPr>
              <w:t>3\15</w:t>
            </w:r>
          </w:p>
        </w:tc>
        <w:tc>
          <w:tcPr>
            <w:tcW w:w="993" w:type="dxa"/>
            <w:tcBorders>
              <w:top w:val="single" w:sz="4" w:space="0" w:color="auto"/>
              <w:left w:val="single" w:sz="4" w:space="0" w:color="auto"/>
              <w:bottom w:val="single" w:sz="4" w:space="0" w:color="auto"/>
              <w:right w:val="single" w:sz="4" w:space="0" w:color="auto"/>
            </w:tcBorders>
            <w:hideMark/>
          </w:tcPr>
          <w:p w14:paraId="026EAD87" w14:textId="77777777" w:rsidR="00223B30" w:rsidRDefault="00223B30">
            <w:pPr>
              <w:rPr>
                <w:rFonts w:ascii="Arial" w:hAnsi="Arial" w:cs="Arial"/>
                <w:sz w:val="21"/>
                <w:szCs w:val="21"/>
              </w:rPr>
            </w:pPr>
            <w:r>
              <w:rPr>
                <w:rFonts w:ascii="Arial" w:hAnsi="Arial" w:cs="Arial"/>
                <w:sz w:val="21"/>
                <w:szCs w:val="21"/>
              </w:rPr>
              <w:t>7.3</w:t>
            </w:r>
          </w:p>
        </w:tc>
        <w:tc>
          <w:tcPr>
            <w:tcW w:w="4819" w:type="dxa"/>
            <w:tcBorders>
              <w:top w:val="single" w:sz="4" w:space="0" w:color="auto"/>
              <w:left w:val="single" w:sz="4" w:space="0" w:color="auto"/>
              <w:bottom w:val="single" w:sz="4" w:space="0" w:color="auto"/>
              <w:right w:val="single" w:sz="4" w:space="0" w:color="auto"/>
            </w:tcBorders>
            <w:hideMark/>
          </w:tcPr>
          <w:p w14:paraId="6B03D77A" w14:textId="77777777" w:rsidR="00223B30" w:rsidRPr="00223B30" w:rsidRDefault="00223B30">
            <w:pPr>
              <w:spacing w:after="120"/>
              <w:rPr>
                <w:rFonts w:ascii="Arial" w:hAnsi="Arial" w:cs="Arial"/>
              </w:rPr>
            </w:pPr>
            <w:r w:rsidRPr="00223B30">
              <w:rPr>
                <w:rFonts w:ascii="Arial" w:hAnsi="Arial" w:cs="Arial"/>
              </w:rPr>
              <w:t>NCWG reps to ‘</w:t>
            </w:r>
            <w:proofErr w:type="spellStart"/>
            <w:r w:rsidRPr="00223B30">
              <w:rPr>
                <w:rFonts w:ascii="Arial" w:hAnsi="Arial" w:cs="Arial"/>
              </w:rPr>
              <w:t>Vizualization</w:t>
            </w:r>
            <w:proofErr w:type="spellEnd"/>
            <w:r w:rsidRPr="00223B30">
              <w:rPr>
                <w:rFonts w:ascii="Arial" w:hAnsi="Arial" w:cs="Arial"/>
              </w:rPr>
              <w:t>’ workshop to report back to NCWG on agreed protocol for seeking advice from NCWG. This action will be completed at NCWG4</w:t>
            </w:r>
          </w:p>
        </w:tc>
        <w:tc>
          <w:tcPr>
            <w:tcW w:w="1559" w:type="dxa"/>
            <w:tcBorders>
              <w:top w:val="single" w:sz="4" w:space="0" w:color="auto"/>
              <w:left w:val="single" w:sz="4" w:space="0" w:color="auto"/>
              <w:bottom w:val="single" w:sz="4" w:space="0" w:color="auto"/>
              <w:right w:val="single" w:sz="4" w:space="0" w:color="auto"/>
            </w:tcBorders>
            <w:hideMark/>
          </w:tcPr>
          <w:p w14:paraId="0D6E4F73" w14:textId="77777777" w:rsidR="00223B30" w:rsidRPr="00223B30" w:rsidRDefault="00223B30">
            <w:pPr>
              <w:spacing w:after="120"/>
              <w:rPr>
                <w:rFonts w:ascii="Arial" w:hAnsi="Arial" w:cs="Arial"/>
                <w:sz w:val="21"/>
                <w:szCs w:val="21"/>
                <w:lang w:val="en-US"/>
              </w:rPr>
            </w:pPr>
            <w:r w:rsidRPr="00223B30">
              <w:rPr>
                <w:rFonts w:ascii="Arial" w:hAnsi="Arial" w:cs="Arial"/>
                <w:sz w:val="21"/>
                <w:szCs w:val="21"/>
              </w:rPr>
              <w:t>Chair, Colby Harmon,</w:t>
            </w:r>
          </w:p>
        </w:tc>
        <w:tc>
          <w:tcPr>
            <w:tcW w:w="1843" w:type="dxa"/>
            <w:tcBorders>
              <w:top w:val="single" w:sz="4" w:space="0" w:color="auto"/>
              <w:left w:val="single" w:sz="4" w:space="0" w:color="auto"/>
              <w:bottom w:val="single" w:sz="4" w:space="0" w:color="auto"/>
              <w:right w:val="single" w:sz="4" w:space="0" w:color="auto"/>
            </w:tcBorders>
            <w:hideMark/>
          </w:tcPr>
          <w:p w14:paraId="5BEA9703" w14:textId="6A924CD0" w:rsidR="00223B30" w:rsidRPr="00223B30" w:rsidRDefault="0002542D">
            <w:pPr>
              <w:rPr>
                <w:rFonts w:ascii="Arial" w:hAnsi="Arial" w:cs="Arial"/>
                <w:sz w:val="21"/>
                <w:szCs w:val="21"/>
              </w:rPr>
            </w:pPr>
            <w:r>
              <w:rPr>
                <w:rFonts w:ascii="Arial" w:hAnsi="Arial" w:cs="Arial"/>
                <w:sz w:val="21"/>
                <w:szCs w:val="21"/>
              </w:rPr>
              <w:t>ongoing</w:t>
            </w:r>
          </w:p>
        </w:tc>
      </w:tr>
      <w:tr w:rsidR="00223B30" w14:paraId="612AD9AD"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7114E34F" w14:textId="77777777" w:rsidR="00223B30" w:rsidRDefault="00223B30">
            <w:pPr>
              <w:rPr>
                <w:rFonts w:ascii="Arial" w:hAnsi="Arial" w:cs="Arial"/>
                <w:sz w:val="21"/>
                <w:szCs w:val="21"/>
              </w:rPr>
            </w:pPr>
            <w:r>
              <w:rPr>
                <w:rFonts w:ascii="Arial" w:hAnsi="Arial" w:cs="Arial"/>
                <w:sz w:val="21"/>
                <w:szCs w:val="21"/>
              </w:rPr>
              <w:t>3\16</w:t>
            </w:r>
          </w:p>
        </w:tc>
        <w:tc>
          <w:tcPr>
            <w:tcW w:w="993" w:type="dxa"/>
            <w:tcBorders>
              <w:top w:val="single" w:sz="4" w:space="0" w:color="auto"/>
              <w:left w:val="single" w:sz="4" w:space="0" w:color="auto"/>
              <w:bottom w:val="single" w:sz="4" w:space="0" w:color="auto"/>
              <w:right w:val="single" w:sz="4" w:space="0" w:color="auto"/>
            </w:tcBorders>
            <w:hideMark/>
          </w:tcPr>
          <w:p w14:paraId="49613074" w14:textId="77777777" w:rsidR="00223B30" w:rsidRDefault="00223B30">
            <w:pPr>
              <w:rPr>
                <w:rFonts w:ascii="Arial" w:hAnsi="Arial" w:cs="Arial"/>
                <w:sz w:val="21"/>
                <w:szCs w:val="21"/>
              </w:rPr>
            </w:pPr>
            <w:r>
              <w:rPr>
                <w:rFonts w:ascii="Arial" w:hAnsi="Arial" w:cs="Arial"/>
                <w:sz w:val="21"/>
                <w:szCs w:val="21"/>
              </w:rPr>
              <w:t>7.7</w:t>
            </w:r>
          </w:p>
        </w:tc>
        <w:tc>
          <w:tcPr>
            <w:tcW w:w="4819" w:type="dxa"/>
            <w:tcBorders>
              <w:top w:val="single" w:sz="4" w:space="0" w:color="auto"/>
              <w:left w:val="single" w:sz="4" w:space="0" w:color="auto"/>
              <w:bottom w:val="single" w:sz="4" w:space="0" w:color="auto"/>
              <w:right w:val="single" w:sz="4" w:space="0" w:color="auto"/>
            </w:tcBorders>
            <w:hideMark/>
          </w:tcPr>
          <w:p w14:paraId="308CBB91" w14:textId="77777777" w:rsidR="00223B30" w:rsidRPr="00223B30" w:rsidRDefault="00223B30">
            <w:pPr>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rPr>
            </w:pPr>
            <w:r w:rsidRPr="00223B30">
              <w:rPr>
                <w:rFonts w:ascii="Arial" w:hAnsi="Arial" w:cs="Arial"/>
              </w:rPr>
              <w:t>Chair to augment draft ENCWG T&amp;PNM document and circulate to WG members for review</w:t>
            </w:r>
          </w:p>
        </w:tc>
        <w:tc>
          <w:tcPr>
            <w:tcW w:w="1559" w:type="dxa"/>
            <w:tcBorders>
              <w:top w:val="single" w:sz="4" w:space="0" w:color="auto"/>
              <w:left w:val="single" w:sz="4" w:space="0" w:color="auto"/>
              <w:bottom w:val="single" w:sz="4" w:space="0" w:color="auto"/>
              <w:right w:val="single" w:sz="4" w:space="0" w:color="auto"/>
            </w:tcBorders>
            <w:hideMark/>
          </w:tcPr>
          <w:p w14:paraId="220472F5" w14:textId="77777777" w:rsidR="00223B30" w:rsidRPr="00223B30" w:rsidRDefault="00223B30">
            <w:pPr>
              <w:spacing w:after="120"/>
              <w:rPr>
                <w:rFonts w:ascii="Arial" w:hAnsi="Arial" w:cs="Arial"/>
                <w:sz w:val="21"/>
                <w:szCs w:val="21"/>
                <w:lang w:val="en-US"/>
              </w:rPr>
            </w:pPr>
            <w:r w:rsidRPr="00223B30">
              <w:rPr>
                <w:rFonts w:ascii="Arial" w:hAnsi="Arial" w:cs="Arial"/>
                <w:sz w:val="21"/>
                <w:szCs w:val="21"/>
              </w:rPr>
              <w:t>Chair</w:t>
            </w:r>
          </w:p>
        </w:tc>
        <w:tc>
          <w:tcPr>
            <w:tcW w:w="1843" w:type="dxa"/>
            <w:tcBorders>
              <w:top w:val="single" w:sz="4" w:space="0" w:color="auto"/>
              <w:left w:val="single" w:sz="4" w:space="0" w:color="auto"/>
              <w:bottom w:val="single" w:sz="4" w:space="0" w:color="auto"/>
              <w:right w:val="single" w:sz="4" w:space="0" w:color="auto"/>
            </w:tcBorders>
            <w:hideMark/>
          </w:tcPr>
          <w:p w14:paraId="1FBAED35" w14:textId="0999C97E" w:rsidR="00223B30" w:rsidRPr="00223B30" w:rsidRDefault="00223B30">
            <w:pPr>
              <w:spacing w:after="120"/>
              <w:rPr>
                <w:rFonts w:ascii="Arial" w:hAnsi="Arial" w:cs="Arial"/>
                <w:sz w:val="21"/>
                <w:szCs w:val="21"/>
              </w:rPr>
            </w:pPr>
            <w:r w:rsidRPr="00223B30">
              <w:rPr>
                <w:rFonts w:ascii="Arial" w:hAnsi="Arial" w:cs="Arial"/>
                <w:sz w:val="21"/>
                <w:szCs w:val="21"/>
              </w:rPr>
              <w:t>Ongoing</w:t>
            </w:r>
          </w:p>
        </w:tc>
      </w:tr>
      <w:tr w:rsidR="00223B30" w14:paraId="4E8A7932"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43EDB05E" w14:textId="77777777" w:rsidR="00223B30" w:rsidRDefault="00223B30">
            <w:pPr>
              <w:rPr>
                <w:rFonts w:ascii="Arial" w:hAnsi="Arial" w:cs="Arial"/>
                <w:sz w:val="21"/>
                <w:szCs w:val="21"/>
              </w:rPr>
            </w:pPr>
            <w:r>
              <w:rPr>
                <w:rFonts w:ascii="Arial" w:hAnsi="Arial" w:cs="Arial"/>
                <w:sz w:val="21"/>
                <w:szCs w:val="21"/>
              </w:rPr>
              <w:t>3\21</w:t>
            </w:r>
          </w:p>
        </w:tc>
        <w:tc>
          <w:tcPr>
            <w:tcW w:w="993" w:type="dxa"/>
            <w:tcBorders>
              <w:top w:val="single" w:sz="4" w:space="0" w:color="auto"/>
              <w:left w:val="single" w:sz="4" w:space="0" w:color="auto"/>
              <w:bottom w:val="single" w:sz="4" w:space="0" w:color="auto"/>
              <w:right w:val="single" w:sz="4" w:space="0" w:color="auto"/>
            </w:tcBorders>
            <w:hideMark/>
          </w:tcPr>
          <w:p w14:paraId="1093DCEB" w14:textId="77777777" w:rsidR="00223B30" w:rsidRDefault="00223B30">
            <w:pPr>
              <w:rPr>
                <w:rFonts w:ascii="Arial" w:hAnsi="Arial" w:cs="Arial"/>
                <w:sz w:val="21"/>
                <w:szCs w:val="21"/>
              </w:rPr>
            </w:pPr>
            <w:r>
              <w:rPr>
                <w:rFonts w:ascii="Arial" w:hAnsi="Arial" w:cs="Arial"/>
                <w:sz w:val="21"/>
                <w:szCs w:val="21"/>
              </w:rPr>
              <w:t>8.5</w:t>
            </w:r>
          </w:p>
        </w:tc>
        <w:tc>
          <w:tcPr>
            <w:tcW w:w="4819" w:type="dxa"/>
            <w:tcBorders>
              <w:top w:val="single" w:sz="4" w:space="0" w:color="auto"/>
              <w:left w:val="single" w:sz="4" w:space="0" w:color="auto"/>
              <w:bottom w:val="single" w:sz="4" w:space="0" w:color="auto"/>
              <w:right w:val="single" w:sz="4" w:space="0" w:color="auto"/>
            </w:tcBorders>
            <w:hideMark/>
          </w:tcPr>
          <w:p w14:paraId="138EE3E3" w14:textId="77777777" w:rsidR="00223B30" w:rsidRDefault="00223B30">
            <w:pPr>
              <w:spacing w:after="120"/>
              <w:rPr>
                <w:rFonts w:ascii="Arial" w:hAnsi="Arial" w:cs="Arial"/>
                <w:sz w:val="21"/>
                <w:szCs w:val="21"/>
              </w:rPr>
            </w:pPr>
            <w:r>
              <w:rPr>
                <w:rFonts w:ascii="Arial" w:hAnsi="Arial" w:cs="Arial"/>
              </w:rPr>
              <w:t>IHO(Sec) to check the UOC concerning contour lines and advise ENCWG if there is a need for some revision.</w:t>
            </w:r>
          </w:p>
        </w:tc>
        <w:tc>
          <w:tcPr>
            <w:tcW w:w="1559" w:type="dxa"/>
            <w:tcBorders>
              <w:top w:val="single" w:sz="4" w:space="0" w:color="auto"/>
              <w:left w:val="single" w:sz="4" w:space="0" w:color="auto"/>
              <w:bottom w:val="single" w:sz="4" w:space="0" w:color="auto"/>
              <w:right w:val="single" w:sz="4" w:space="0" w:color="auto"/>
            </w:tcBorders>
            <w:hideMark/>
          </w:tcPr>
          <w:p w14:paraId="6BC93E00" w14:textId="77777777" w:rsidR="00223B30" w:rsidRDefault="00223B30">
            <w:pPr>
              <w:spacing w:after="120"/>
              <w:rPr>
                <w:rFonts w:ascii="Arial" w:hAnsi="Arial" w:cs="Arial"/>
                <w:sz w:val="21"/>
                <w:szCs w:val="21"/>
              </w:rPr>
            </w:pPr>
            <w:r>
              <w:rPr>
                <w:rFonts w:ascii="Arial" w:hAnsi="Arial" w:cs="Arial"/>
                <w:sz w:val="21"/>
                <w:szCs w:val="21"/>
              </w:rPr>
              <w:t>IHO(Sec)</w:t>
            </w:r>
          </w:p>
        </w:tc>
        <w:tc>
          <w:tcPr>
            <w:tcW w:w="1843" w:type="dxa"/>
            <w:tcBorders>
              <w:top w:val="single" w:sz="4" w:space="0" w:color="auto"/>
              <w:left w:val="single" w:sz="4" w:space="0" w:color="auto"/>
              <w:bottom w:val="single" w:sz="4" w:space="0" w:color="auto"/>
              <w:right w:val="single" w:sz="4" w:space="0" w:color="auto"/>
            </w:tcBorders>
            <w:hideMark/>
          </w:tcPr>
          <w:p w14:paraId="225C6B3B" w14:textId="77777777" w:rsidR="00223B30" w:rsidRDefault="00223B30">
            <w:pPr>
              <w:spacing w:after="120"/>
              <w:rPr>
                <w:rFonts w:ascii="Arial" w:hAnsi="Arial" w:cs="Arial"/>
                <w:color w:val="FF0000"/>
                <w:sz w:val="21"/>
                <w:szCs w:val="21"/>
              </w:rPr>
            </w:pPr>
            <w:r>
              <w:rPr>
                <w:rFonts w:ascii="Arial" w:hAnsi="Arial" w:cs="Arial"/>
                <w:sz w:val="21"/>
                <w:szCs w:val="21"/>
              </w:rPr>
              <w:t>In progress</w:t>
            </w:r>
          </w:p>
        </w:tc>
      </w:tr>
    </w:tbl>
    <w:p w14:paraId="315846EF" w14:textId="77777777" w:rsidR="00EC3640" w:rsidRDefault="00EC3640" w:rsidP="00EC3640">
      <w:pPr>
        <w:spacing w:after="120"/>
        <w:jc w:val="both"/>
        <w:rPr>
          <w:rFonts w:ascii="Arial" w:hAnsi="Arial" w:cs="Arial"/>
        </w:rPr>
      </w:pPr>
    </w:p>
    <w:p w14:paraId="22A61B83" w14:textId="77777777" w:rsidR="00EC3640" w:rsidRDefault="00EC3640" w:rsidP="00EC3640">
      <w:pPr>
        <w:spacing w:after="120"/>
        <w:jc w:val="both"/>
        <w:rPr>
          <w:rFonts w:ascii="Arial" w:hAnsi="Arial" w:cs="Arial"/>
        </w:rPr>
      </w:pPr>
    </w:p>
    <w:p w14:paraId="597A3E84" w14:textId="77777777" w:rsidR="00EC3640" w:rsidRPr="00223B30" w:rsidRDefault="00EC3640" w:rsidP="00223B30">
      <w:pPr>
        <w:spacing w:after="120"/>
        <w:jc w:val="center"/>
        <w:rPr>
          <w:rFonts w:ascii="Arial" w:hAnsi="Arial" w:cs="Arial"/>
          <w:b/>
        </w:rPr>
      </w:pPr>
      <w:r>
        <w:rPr>
          <w:rFonts w:ascii="Arial" w:hAnsi="Arial" w:cs="Arial"/>
          <w:b/>
        </w:rPr>
        <w:t>Actions from NCWG4</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4683"/>
        <w:gridCol w:w="1560"/>
        <w:gridCol w:w="1844"/>
      </w:tblGrid>
      <w:tr w:rsidR="00EC3640" w14:paraId="734BA9BF" w14:textId="77777777" w:rsidTr="00223B30">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D2432" w14:textId="77777777" w:rsidR="00EC3640" w:rsidRDefault="00EC3640">
            <w:pPr>
              <w:rPr>
                <w:rFonts w:ascii="Arial" w:hAnsi="Arial" w:cs="Arial"/>
                <w:b/>
                <w:sz w:val="21"/>
                <w:szCs w:val="21"/>
                <w:lang w:val="en-US"/>
              </w:rPr>
            </w:pPr>
            <w:r>
              <w:rPr>
                <w:rFonts w:ascii="Arial" w:hAnsi="Arial" w:cs="Arial"/>
                <w:b/>
                <w:sz w:val="21"/>
                <w:szCs w:val="21"/>
              </w:rPr>
              <w:t>No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26EA1" w14:textId="77777777" w:rsidR="00EC3640" w:rsidRDefault="00223B30">
            <w:pPr>
              <w:rPr>
                <w:rFonts w:ascii="Arial" w:hAnsi="Arial" w:cs="Arial"/>
                <w:b/>
                <w:sz w:val="21"/>
                <w:szCs w:val="21"/>
              </w:rPr>
            </w:pPr>
            <w:r>
              <w:rPr>
                <w:rFonts w:ascii="Arial" w:hAnsi="Arial" w:cs="Arial"/>
                <w:b/>
                <w:sz w:val="21"/>
                <w:szCs w:val="21"/>
              </w:rPr>
              <w:t>NCW</w:t>
            </w:r>
            <w:r w:rsidR="00EC3640">
              <w:rPr>
                <w:rFonts w:ascii="Arial" w:hAnsi="Arial" w:cs="Arial"/>
                <w:b/>
                <w:sz w:val="21"/>
                <w:szCs w:val="21"/>
              </w:rPr>
              <w:t>G</w:t>
            </w:r>
            <w:r>
              <w:rPr>
                <w:rFonts w:ascii="Arial" w:hAnsi="Arial" w:cs="Arial"/>
                <w:b/>
                <w:sz w:val="21"/>
                <w:szCs w:val="21"/>
              </w:rPr>
              <w:t xml:space="preserve"> </w:t>
            </w:r>
            <w:r w:rsidR="00EC3640">
              <w:rPr>
                <w:rFonts w:ascii="Arial" w:hAnsi="Arial" w:cs="Arial"/>
                <w:b/>
                <w:sz w:val="21"/>
                <w:szCs w:val="21"/>
              </w:rPr>
              <w:t>4</w:t>
            </w:r>
          </w:p>
          <w:p w14:paraId="13FACF83" w14:textId="77777777" w:rsidR="00EC3640" w:rsidRDefault="00EC3640">
            <w:pPr>
              <w:rPr>
                <w:rFonts w:ascii="Arial" w:hAnsi="Arial" w:cs="Arial"/>
                <w:sz w:val="21"/>
                <w:szCs w:val="21"/>
              </w:rPr>
            </w:pPr>
            <w:r>
              <w:rPr>
                <w:rFonts w:ascii="Arial" w:hAnsi="Arial" w:cs="Arial"/>
                <w:b/>
                <w:sz w:val="21"/>
                <w:szCs w:val="21"/>
              </w:rPr>
              <w:t>Agenda item</w:t>
            </w:r>
          </w:p>
        </w:tc>
        <w:tc>
          <w:tcPr>
            <w:tcW w:w="4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790D6" w14:textId="77777777" w:rsidR="00EC3640" w:rsidRDefault="00EC3640">
            <w:pPr>
              <w:spacing w:after="120"/>
              <w:rPr>
                <w:rFonts w:ascii="Arial" w:hAnsi="Arial" w:cs="Arial"/>
                <w:sz w:val="21"/>
                <w:szCs w:val="21"/>
              </w:rPr>
            </w:pPr>
            <w:r>
              <w:rPr>
                <w:rFonts w:ascii="Arial" w:hAnsi="Arial" w:cs="Arial"/>
                <w:b/>
                <w:sz w:val="21"/>
                <w:szCs w:val="21"/>
              </w:rPr>
              <w:t>NCWG4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C16B8" w14:textId="77777777" w:rsidR="00EC3640" w:rsidRDefault="00EC3640">
            <w:pPr>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546E" w14:textId="77777777" w:rsidR="00EC3640" w:rsidRDefault="00EC3640">
            <w:pPr>
              <w:rPr>
                <w:rFonts w:ascii="Arial" w:hAnsi="Arial" w:cs="Arial"/>
                <w:b/>
                <w:sz w:val="21"/>
                <w:szCs w:val="21"/>
              </w:rPr>
            </w:pPr>
            <w:r>
              <w:rPr>
                <w:rFonts w:ascii="Arial" w:hAnsi="Arial" w:cs="Arial"/>
                <w:b/>
                <w:sz w:val="21"/>
                <w:szCs w:val="21"/>
              </w:rPr>
              <w:t>Status</w:t>
            </w:r>
          </w:p>
          <w:p w14:paraId="2433D3A8" w14:textId="77777777" w:rsidR="00EC3640" w:rsidRDefault="00EC3640">
            <w:pPr>
              <w:rPr>
                <w:rFonts w:ascii="Arial" w:hAnsi="Arial" w:cs="Arial"/>
                <w:sz w:val="21"/>
                <w:szCs w:val="18"/>
              </w:rPr>
            </w:pPr>
          </w:p>
        </w:tc>
      </w:tr>
      <w:tr w:rsidR="00EC3640" w14:paraId="0982C1E7"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8BBFCCC"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w:t>
            </w:r>
          </w:p>
        </w:tc>
        <w:tc>
          <w:tcPr>
            <w:tcW w:w="992" w:type="dxa"/>
            <w:tcBorders>
              <w:top w:val="single" w:sz="4" w:space="0" w:color="auto"/>
              <w:left w:val="single" w:sz="4" w:space="0" w:color="auto"/>
              <w:bottom w:val="single" w:sz="4" w:space="0" w:color="auto"/>
              <w:right w:val="single" w:sz="4" w:space="0" w:color="auto"/>
            </w:tcBorders>
            <w:hideMark/>
          </w:tcPr>
          <w:p w14:paraId="1EDDF40E" w14:textId="77777777" w:rsidR="00EC3640" w:rsidRDefault="00EC3640">
            <w:pPr>
              <w:rPr>
                <w:rFonts w:ascii="Arial" w:hAnsi="Arial" w:cs="Arial"/>
                <w:sz w:val="21"/>
                <w:szCs w:val="21"/>
              </w:rPr>
            </w:pPr>
            <w:r>
              <w:rPr>
                <w:rFonts w:ascii="Arial" w:hAnsi="Arial" w:cs="Arial"/>
                <w:sz w:val="21"/>
                <w:szCs w:val="21"/>
              </w:rPr>
              <w:t>4.6</w:t>
            </w:r>
          </w:p>
        </w:tc>
        <w:tc>
          <w:tcPr>
            <w:tcW w:w="4683" w:type="dxa"/>
            <w:tcBorders>
              <w:top w:val="single" w:sz="4" w:space="0" w:color="auto"/>
              <w:left w:val="single" w:sz="4" w:space="0" w:color="auto"/>
              <w:bottom w:val="single" w:sz="4" w:space="0" w:color="auto"/>
              <w:right w:val="single" w:sz="4" w:space="0" w:color="auto"/>
            </w:tcBorders>
            <w:hideMark/>
          </w:tcPr>
          <w:p w14:paraId="43E87DAD" w14:textId="4725F865" w:rsidR="00EC3640" w:rsidRDefault="00EC3640">
            <w:pPr>
              <w:spacing w:after="120"/>
              <w:rPr>
                <w:rFonts w:ascii="Arial" w:hAnsi="Arial" w:cs="Arial"/>
                <w:sz w:val="21"/>
              </w:rPr>
            </w:pPr>
            <w:r>
              <w:rPr>
                <w:rFonts w:ascii="Arial" w:hAnsi="Arial" w:cs="Arial"/>
                <w:sz w:val="21"/>
              </w:rPr>
              <w:t>Discuss and agree a new S</w:t>
            </w:r>
            <w:r w:rsidR="007A34E4">
              <w:rPr>
                <w:rFonts w:ascii="Arial" w:hAnsi="Arial" w:cs="Arial"/>
                <w:sz w:val="21"/>
              </w:rPr>
              <w:t>-</w:t>
            </w:r>
            <w:r>
              <w:rPr>
                <w:rFonts w:ascii="Arial" w:hAnsi="Arial" w:cs="Arial"/>
                <w:sz w:val="21"/>
              </w:rPr>
              <w:t>101 symbol for QOBD (Quality of Bathymetric Data) as part of missing symbols work. Inform S</w:t>
            </w:r>
            <w:r w:rsidR="007A34E4">
              <w:rPr>
                <w:rFonts w:ascii="Arial" w:hAnsi="Arial" w:cs="Arial"/>
                <w:sz w:val="21"/>
              </w:rPr>
              <w:t>-</w:t>
            </w:r>
            <w:r>
              <w:rPr>
                <w:rFonts w:ascii="Arial" w:hAnsi="Arial" w:cs="Arial"/>
                <w:sz w:val="21"/>
              </w:rPr>
              <w:t>101 project team when considering alarms and indications.</w:t>
            </w:r>
          </w:p>
        </w:tc>
        <w:tc>
          <w:tcPr>
            <w:tcW w:w="1560" w:type="dxa"/>
            <w:tcBorders>
              <w:top w:val="single" w:sz="4" w:space="0" w:color="auto"/>
              <w:left w:val="single" w:sz="4" w:space="0" w:color="auto"/>
              <w:bottom w:val="single" w:sz="4" w:space="0" w:color="auto"/>
              <w:right w:val="single" w:sz="4" w:space="0" w:color="auto"/>
            </w:tcBorders>
            <w:hideMark/>
          </w:tcPr>
          <w:p w14:paraId="492A1F5A" w14:textId="77777777" w:rsidR="00EC3640" w:rsidRDefault="00EC3640">
            <w:pPr>
              <w:spacing w:after="120"/>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7001A0CD" w14:textId="612B59AE" w:rsidR="00EC3640" w:rsidRDefault="00483C4B">
            <w:pPr>
              <w:spacing w:after="120"/>
              <w:rPr>
                <w:rFonts w:ascii="Arial" w:hAnsi="Arial" w:cs="Arial"/>
                <w:sz w:val="21"/>
                <w:szCs w:val="21"/>
              </w:rPr>
            </w:pPr>
            <w:r>
              <w:rPr>
                <w:rFonts w:ascii="Arial" w:hAnsi="Arial" w:cs="Arial"/>
                <w:sz w:val="21"/>
                <w:szCs w:val="21"/>
              </w:rPr>
              <w:t>ongoing</w:t>
            </w:r>
          </w:p>
        </w:tc>
      </w:tr>
      <w:tr w:rsidR="00EC3640" w14:paraId="6C2BBF42"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78555DE8" w14:textId="77777777" w:rsidR="00EC3640" w:rsidRDefault="00223B30">
            <w:pPr>
              <w:rPr>
                <w:rFonts w:ascii="Arial" w:hAnsi="Arial" w:cs="Arial"/>
                <w:sz w:val="21"/>
                <w:szCs w:val="21"/>
              </w:rPr>
            </w:pPr>
            <w:bookmarkStart w:id="4" w:name="_Hlk529892887"/>
            <w:r>
              <w:rPr>
                <w:rFonts w:ascii="Arial" w:hAnsi="Arial" w:cs="Arial"/>
                <w:sz w:val="21"/>
                <w:szCs w:val="21"/>
              </w:rPr>
              <w:t>4\</w:t>
            </w:r>
            <w:r w:rsidR="00EC3640">
              <w:rPr>
                <w:rFonts w:ascii="Arial" w:hAnsi="Arial" w:cs="Arial"/>
                <w:sz w:val="21"/>
                <w:szCs w:val="21"/>
              </w:rPr>
              <w:t>2</w:t>
            </w:r>
          </w:p>
        </w:tc>
        <w:tc>
          <w:tcPr>
            <w:tcW w:w="992" w:type="dxa"/>
            <w:tcBorders>
              <w:top w:val="single" w:sz="4" w:space="0" w:color="auto"/>
              <w:left w:val="single" w:sz="4" w:space="0" w:color="auto"/>
              <w:bottom w:val="single" w:sz="4" w:space="0" w:color="auto"/>
              <w:right w:val="single" w:sz="4" w:space="0" w:color="auto"/>
            </w:tcBorders>
            <w:hideMark/>
          </w:tcPr>
          <w:p w14:paraId="7E0086D0" w14:textId="77777777" w:rsidR="00EC3640" w:rsidRDefault="00EC3640">
            <w:pPr>
              <w:rPr>
                <w:rFonts w:ascii="Arial" w:hAnsi="Arial" w:cs="Arial"/>
                <w:sz w:val="21"/>
                <w:szCs w:val="21"/>
              </w:rPr>
            </w:pPr>
            <w:r>
              <w:rPr>
                <w:rFonts w:ascii="Arial" w:hAnsi="Arial" w:cs="Arial"/>
                <w:sz w:val="21"/>
                <w:szCs w:val="21"/>
              </w:rPr>
              <w:t>6.1B</w:t>
            </w:r>
          </w:p>
        </w:tc>
        <w:tc>
          <w:tcPr>
            <w:tcW w:w="4683" w:type="dxa"/>
            <w:tcBorders>
              <w:top w:val="single" w:sz="4" w:space="0" w:color="auto"/>
              <w:left w:val="single" w:sz="4" w:space="0" w:color="auto"/>
              <w:bottom w:val="single" w:sz="4" w:space="0" w:color="auto"/>
              <w:right w:val="single" w:sz="4" w:space="0" w:color="auto"/>
            </w:tcBorders>
            <w:hideMark/>
          </w:tcPr>
          <w:p w14:paraId="7540CB60" w14:textId="77777777" w:rsidR="00EC3640" w:rsidRDefault="00EC3640">
            <w:pPr>
              <w:spacing w:after="120"/>
              <w:rPr>
                <w:rFonts w:ascii="Arial" w:hAnsi="Arial" w:cs="Arial"/>
                <w:sz w:val="21"/>
              </w:rPr>
            </w:pPr>
            <w:r>
              <w:rPr>
                <w:rFonts w:ascii="Arial" w:hAnsi="Arial" w:cs="Arial"/>
                <w:sz w:val="21"/>
              </w:rPr>
              <w:t>Delegates who volunteered to write new sections for future of paper chart document to submit content to Colby Harmon by 31</w:t>
            </w:r>
            <w:r>
              <w:rPr>
                <w:rFonts w:ascii="Arial" w:hAnsi="Arial" w:cs="Arial"/>
                <w:sz w:val="21"/>
                <w:vertAlign w:val="superscript"/>
              </w:rPr>
              <w:t>st</w:t>
            </w:r>
            <w:r>
              <w:rPr>
                <w:rFonts w:ascii="Arial" w:hAnsi="Arial" w:cs="Arial"/>
                <w:sz w:val="21"/>
              </w:rPr>
              <w:t xml:space="preserve"> December 2018</w:t>
            </w:r>
          </w:p>
        </w:tc>
        <w:tc>
          <w:tcPr>
            <w:tcW w:w="1560" w:type="dxa"/>
            <w:tcBorders>
              <w:top w:val="single" w:sz="4" w:space="0" w:color="auto"/>
              <w:left w:val="single" w:sz="4" w:space="0" w:color="auto"/>
              <w:bottom w:val="single" w:sz="4" w:space="0" w:color="auto"/>
              <w:right w:val="single" w:sz="4" w:space="0" w:color="auto"/>
            </w:tcBorders>
            <w:hideMark/>
          </w:tcPr>
          <w:p w14:paraId="51C71EC8" w14:textId="77777777" w:rsidR="00EC3640" w:rsidRPr="00AB4AE6" w:rsidRDefault="00EC3640">
            <w:pPr>
              <w:spacing w:after="120"/>
              <w:rPr>
                <w:rFonts w:ascii="Arial" w:hAnsi="Arial" w:cs="Arial"/>
                <w:sz w:val="21"/>
                <w:szCs w:val="21"/>
                <w:lang w:val="fr-FR"/>
              </w:rPr>
            </w:pPr>
            <w:r w:rsidRPr="00AB4AE6">
              <w:rPr>
                <w:rFonts w:ascii="Arial" w:hAnsi="Arial" w:cs="Arial"/>
                <w:sz w:val="21"/>
                <w:szCs w:val="21"/>
                <w:lang w:val="fr-FR"/>
              </w:rPr>
              <w:t>UK, TR, ES, SE, ESRI, CO</w:t>
            </w:r>
            <w:proofErr w:type="gramStart"/>
            <w:r w:rsidRPr="00AB4AE6">
              <w:rPr>
                <w:rFonts w:ascii="Arial" w:hAnsi="Arial" w:cs="Arial"/>
                <w:sz w:val="21"/>
                <w:szCs w:val="21"/>
                <w:lang w:val="fr-FR"/>
              </w:rPr>
              <w:t>,NGA</w:t>
            </w:r>
            <w:proofErr w:type="gramEnd"/>
            <w:r w:rsidRPr="00AB4AE6">
              <w:rPr>
                <w:rFonts w:ascii="Arial" w:hAnsi="Arial" w:cs="Arial"/>
                <w:sz w:val="21"/>
                <w:szCs w:val="21"/>
                <w:lang w:val="fr-FR"/>
              </w:rPr>
              <w:t>, DE, NOAA, IHO Sec</w:t>
            </w:r>
          </w:p>
        </w:tc>
        <w:tc>
          <w:tcPr>
            <w:tcW w:w="1844" w:type="dxa"/>
            <w:tcBorders>
              <w:top w:val="single" w:sz="4" w:space="0" w:color="auto"/>
              <w:left w:val="single" w:sz="4" w:space="0" w:color="auto"/>
              <w:bottom w:val="single" w:sz="4" w:space="0" w:color="auto"/>
              <w:right w:val="single" w:sz="4" w:space="0" w:color="auto"/>
            </w:tcBorders>
          </w:tcPr>
          <w:p w14:paraId="5EF4B0B3" w14:textId="7A348FAF" w:rsidR="00EC3640" w:rsidRDefault="00483C4B">
            <w:pPr>
              <w:spacing w:after="120"/>
              <w:rPr>
                <w:rFonts w:ascii="Arial" w:hAnsi="Arial" w:cs="Arial"/>
                <w:sz w:val="21"/>
                <w:szCs w:val="21"/>
              </w:rPr>
            </w:pPr>
            <w:r>
              <w:rPr>
                <w:rFonts w:ascii="Arial" w:hAnsi="Arial" w:cs="Arial"/>
                <w:sz w:val="21"/>
                <w:szCs w:val="21"/>
              </w:rPr>
              <w:t>ongoing</w:t>
            </w:r>
          </w:p>
        </w:tc>
      </w:tr>
      <w:bookmarkEnd w:id="4"/>
      <w:tr w:rsidR="00EC3640" w14:paraId="096DDC3B" w14:textId="77777777" w:rsidTr="00223B30">
        <w:trPr>
          <w:cantSplit/>
        </w:trPr>
        <w:tc>
          <w:tcPr>
            <w:tcW w:w="851" w:type="dxa"/>
            <w:tcBorders>
              <w:top w:val="single" w:sz="4" w:space="0" w:color="auto"/>
              <w:left w:val="single" w:sz="4" w:space="0" w:color="auto"/>
              <w:bottom w:val="single" w:sz="4" w:space="0" w:color="auto"/>
              <w:right w:val="single" w:sz="4" w:space="0" w:color="auto"/>
            </w:tcBorders>
          </w:tcPr>
          <w:p w14:paraId="655526F5"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3</w:t>
            </w:r>
          </w:p>
          <w:p w14:paraId="0EC47912" w14:textId="77777777" w:rsidR="00EC3640" w:rsidRDefault="00EC3640">
            <w:pPr>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hideMark/>
          </w:tcPr>
          <w:p w14:paraId="226568E1" w14:textId="77777777" w:rsidR="00EC3640" w:rsidRDefault="00EC3640">
            <w:pPr>
              <w:rPr>
                <w:rFonts w:ascii="Arial" w:hAnsi="Arial" w:cs="Arial"/>
                <w:sz w:val="21"/>
                <w:szCs w:val="21"/>
              </w:rPr>
            </w:pPr>
            <w:r>
              <w:rPr>
                <w:rFonts w:ascii="Arial" w:hAnsi="Arial" w:cs="Arial"/>
                <w:sz w:val="21"/>
                <w:szCs w:val="21"/>
              </w:rPr>
              <w:t>6.6</w:t>
            </w:r>
          </w:p>
        </w:tc>
        <w:tc>
          <w:tcPr>
            <w:tcW w:w="4683" w:type="dxa"/>
            <w:tcBorders>
              <w:top w:val="single" w:sz="4" w:space="0" w:color="auto"/>
              <w:left w:val="single" w:sz="4" w:space="0" w:color="auto"/>
              <w:bottom w:val="single" w:sz="4" w:space="0" w:color="auto"/>
              <w:right w:val="single" w:sz="4" w:space="0" w:color="auto"/>
            </w:tcBorders>
            <w:hideMark/>
          </w:tcPr>
          <w:p w14:paraId="27754234" w14:textId="3150D218" w:rsidR="00EC3640" w:rsidRDefault="00004BF2" w:rsidP="006F3C8A">
            <w:pPr>
              <w:pStyle w:val="paragraph"/>
              <w:spacing w:before="0" w:beforeAutospacing="0" w:after="0" w:afterAutospacing="0"/>
              <w:textAlignment w:val="baseline"/>
              <w:rPr>
                <w:rFonts w:ascii="Arial" w:hAnsi="Arial" w:cs="Arial"/>
                <w:sz w:val="21"/>
              </w:rPr>
            </w:pPr>
            <w:r>
              <w:rPr>
                <w:rStyle w:val="eop"/>
                <w:rFonts w:ascii="Arial" w:hAnsi="Arial" w:cs="Arial"/>
                <w:sz w:val="22"/>
                <w:szCs w:val="22"/>
              </w:rPr>
              <w:t xml:space="preserve">Nations using Satellite Derived Bathymetry (SDB) should share their practices with the UK. The UK will then prepare a consolidated report to identify any common SDB practices and share their findings back to the nations using SDB.  </w:t>
            </w:r>
            <w:r w:rsidRPr="00FC35DF">
              <w:rPr>
                <w:rStyle w:val="eop"/>
                <w:rFonts w:ascii="Arial" w:hAnsi="Arial" w:cs="Arial"/>
                <w:sz w:val="22"/>
                <w:szCs w:val="22"/>
              </w:rPr>
              <w:t>If further wording in S</w:t>
            </w:r>
            <w:r>
              <w:rPr>
                <w:rStyle w:val="eop"/>
                <w:rFonts w:ascii="Arial" w:hAnsi="Arial" w:cs="Arial"/>
                <w:sz w:val="22"/>
                <w:szCs w:val="22"/>
              </w:rPr>
              <w:t>-</w:t>
            </w:r>
            <w:r w:rsidRPr="00FC35DF">
              <w:rPr>
                <w:rStyle w:val="eop"/>
                <w:rFonts w:ascii="Arial" w:hAnsi="Arial" w:cs="Arial"/>
                <w:sz w:val="22"/>
                <w:szCs w:val="22"/>
              </w:rPr>
              <w:t>4 r</w:t>
            </w:r>
            <w:r>
              <w:rPr>
                <w:rStyle w:val="eop"/>
                <w:rFonts w:ascii="Arial" w:hAnsi="Arial" w:cs="Arial"/>
                <w:sz w:val="22"/>
                <w:szCs w:val="22"/>
              </w:rPr>
              <w:t>equired then submit a new paper</w:t>
            </w:r>
            <w:r w:rsidRPr="00FC35DF">
              <w:rPr>
                <w:rStyle w:val="eop"/>
                <w:rFonts w:ascii="Arial" w:hAnsi="Arial" w:cs="Arial"/>
                <w:sz w:val="22"/>
                <w:szCs w:val="22"/>
              </w:rPr>
              <w:t>.</w:t>
            </w:r>
            <w:r>
              <w:rPr>
                <w:rStyle w:val="eop"/>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58797CC9" w14:textId="77777777" w:rsidR="00EC3640" w:rsidRDefault="00EC3640">
            <w:pPr>
              <w:spacing w:after="120"/>
              <w:rPr>
                <w:rFonts w:ascii="Arial" w:hAnsi="Arial" w:cs="Arial"/>
                <w:sz w:val="21"/>
                <w:szCs w:val="21"/>
                <w:lang w:val="en-US"/>
              </w:rPr>
            </w:pPr>
            <w:r>
              <w:rPr>
                <w:rFonts w:ascii="Arial" w:hAnsi="Arial" w:cs="Arial"/>
                <w:sz w:val="21"/>
                <w:szCs w:val="21"/>
              </w:rPr>
              <w:t>UK and all members who use satellite derived bathymetry</w:t>
            </w:r>
          </w:p>
        </w:tc>
        <w:tc>
          <w:tcPr>
            <w:tcW w:w="1844" w:type="dxa"/>
            <w:tcBorders>
              <w:top w:val="single" w:sz="4" w:space="0" w:color="auto"/>
              <w:left w:val="single" w:sz="4" w:space="0" w:color="auto"/>
              <w:bottom w:val="single" w:sz="4" w:space="0" w:color="auto"/>
              <w:right w:val="single" w:sz="4" w:space="0" w:color="auto"/>
            </w:tcBorders>
          </w:tcPr>
          <w:p w14:paraId="47B51831" w14:textId="2A38C2EC" w:rsidR="00EC3640" w:rsidRDefault="00483C4B">
            <w:pPr>
              <w:spacing w:after="120"/>
              <w:rPr>
                <w:rFonts w:ascii="Arial" w:hAnsi="Arial" w:cs="Arial"/>
                <w:sz w:val="21"/>
                <w:szCs w:val="21"/>
              </w:rPr>
            </w:pPr>
            <w:r>
              <w:rPr>
                <w:rFonts w:ascii="Arial" w:hAnsi="Arial" w:cs="Arial"/>
                <w:sz w:val="21"/>
                <w:szCs w:val="21"/>
              </w:rPr>
              <w:t>ongoing</w:t>
            </w:r>
          </w:p>
        </w:tc>
      </w:tr>
      <w:tr w:rsidR="00EC3640" w14:paraId="6815BD9C"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56A68166"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4</w:t>
            </w:r>
          </w:p>
        </w:tc>
        <w:tc>
          <w:tcPr>
            <w:tcW w:w="992" w:type="dxa"/>
            <w:tcBorders>
              <w:top w:val="single" w:sz="4" w:space="0" w:color="auto"/>
              <w:left w:val="single" w:sz="4" w:space="0" w:color="auto"/>
              <w:bottom w:val="single" w:sz="4" w:space="0" w:color="auto"/>
              <w:right w:val="single" w:sz="4" w:space="0" w:color="auto"/>
            </w:tcBorders>
            <w:hideMark/>
          </w:tcPr>
          <w:p w14:paraId="4CBF0836" w14:textId="77777777" w:rsidR="00EC3640" w:rsidRDefault="00EC3640">
            <w:pPr>
              <w:rPr>
                <w:rFonts w:ascii="Arial" w:hAnsi="Arial" w:cs="Arial"/>
                <w:sz w:val="21"/>
                <w:szCs w:val="21"/>
              </w:rPr>
            </w:pPr>
            <w:r>
              <w:rPr>
                <w:rFonts w:ascii="Arial" w:hAnsi="Arial" w:cs="Arial"/>
                <w:sz w:val="21"/>
                <w:szCs w:val="21"/>
              </w:rPr>
              <w:t>6.7</w:t>
            </w:r>
          </w:p>
        </w:tc>
        <w:tc>
          <w:tcPr>
            <w:tcW w:w="4683" w:type="dxa"/>
            <w:tcBorders>
              <w:top w:val="single" w:sz="4" w:space="0" w:color="auto"/>
              <w:left w:val="single" w:sz="4" w:space="0" w:color="auto"/>
              <w:bottom w:val="single" w:sz="4" w:space="0" w:color="auto"/>
              <w:right w:val="single" w:sz="4" w:space="0" w:color="auto"/>
            </w:tcBorders>
            <w:hideMark/>
          </w:tcPr>
          <w:p w14:paraId="57AAD782" w14:textId="77777777" w:rsidR="00EC3640" w:rsidRDefault="00EC3640">
            <w:pPr>
              <w:spacing w:after="120"/>
              <w:rPr>
                <w:rFonts w:ascii="Arial" w:hAnsi="Arial" w:cs="Arial"/>
                <w:sz w:val="21"/>
              </w:rPr>
            </w:pPr>
            <w:r>
              <w:rPr>
                <w:rFonts w:ascii="Arial" w:hAnsi="Arial" w:cs="Arial"/>
                <w:sz w:val="21"/>
              </w:rPr>
              <w:t>Considering discussions had UK to send paper NCWG4-06.7A to NIPWG</w:t>
            </w:r>
          </w:p>
        </w:tc>
        <w:tc>
          <w:tcPr>
            <w:tcW w:w="1560" w:type="dxa"/>
            <w:tcBorders>
              <w:top w:val="single" w:sz="4" w:space="0" w:color="auto"/>
              <w:left w:val="single" w:sz="4" w:space="0" w:color="auto"/>
              <w:bottom w:val="single" w:sz="4" w:space="0" w:color="auto"/>
              <w:right w:val="single" w:sz="4" w:space="0" w:color="auto"/>
            </w:tcBorders>
            <w:hideMark/>
          </w:tcPr>
          <w:p w14:paraId="501A728A" w14:textId="77777777" w:rsidR="00EC3640" w:rsidRDefault="00EC3640">
            <w:pPr>
              <w:spacing w:after="120"/>
              <w:rPr>
                <w:rFonts w:ascii="Arial" w:hAnsi="Arial" w:cs="Arial"/>
                <w:sz w:val="21"/>
                <w:szCs w:val="21"/>
                <w:lang w:val="en-US"/>
              </w:rPr>
            </w:pPr>
            <w:r>
              <w:rPr>
                <w:rFonts w:ascii="Arial" w:hAnsi="Arial" w:cs="Arial"/>
                <w:sz w:val="21"/>
                <w:szCs w:val="21"/>
              </w:rPr>
              <w:t>UK</w:t>
            </w:r>
          </w:p>
        </w:tc>
        <w:tc>
          <w:tcPr>
            <w:tcW w:w="1844" w:type="dxa"/>
            <w:tcBorders>
              <w:top w:val="single" w:sz="4" w:space="0" w:color="auto"/>
              <w:left w:val="single" w:sz="4" w:space="0" w:color="auto"/>
              <w:bottom w:val="single" w:sz="4" w:space="0" w:color="auto"/>
              <w:right w:val="single" w:sz="4" w:space="0" w:color="auto"/>
            </w:tcBorders>
          </w:tcPr>
          <w:p w14:paraId="21A8E995" w14:textId="052AD11F" w:rsidR="00EC3640" w:rsidRDefault="00483C4B">
            <w:pPr>
              <w:spacing w:after="120"/>
              <w:rPr>
                <w:rFonts w:ascii="Arial" w:hAnsi="Arial" w:cs="Arial"/>
                <w:sz w:val="21"/>
                <w:szCs w:val="21"/>
              </w:rPr>
            </w:pPr>
            <w:r>
              <w:rPr>
                <w:rFonts w:ascii="Arial" w:hAnsi="Arial" w:cs="Arial"/>
                <w:sz w:val="21"/>
                <w:szCs w:val="21"/>
              </w:rPr>
              <w:t>completed</w:t>
            </w:r>
          </w:p>
        </w:tc>
      </w:tr>
      <w:tr w:rsidR="00EC3640" w14:paraId="461C3672"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25180AA0"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5</w:t>
            </w:r>
          </w:p>
        </w:tc>
        <w:tc>
          <w:tcPr>
            <w:tcW w:w="992" w:type="dxa"/>
            <w:tcBorders>
              <w:top w:val="single" w:sz="4" w:space="0" w:color="auto"/>
              <w:left w:val="single" w:sz="4" w:space="0" w:color="auto"/>
              <w:bottom w:val="single" w:sz="4" w:space="0" w:color="auto"/>
              <w:right w:val="single" w:sz="4" w:space="0" w:color="auto"/>
            </w:tcBorders>
            <w:hideMark/>
          </w:tcPr>
          <w:p w14:paraId="265C66C1" w14:textId="77777777" w:rsidR="00EC3640" w:rsidRDefault="00EC3640">
            <w:pPr>
              <w:rPr>
                <w:rFonts w:ascii="Arial" w:hAnsi="Arial" w:cs="Arial"/>
                <w:sz w:val="21"/>
                <w:szCs w:val="21"/>
              </w:rPr>
            </w:pPr>
            <w:r>
              <w:rPr>
                <w:rFonts w:ascii="Arial" w:hAnsi="Arial" w:cs="Arial"/>
                <w:sz w:val="21"/>
                <w:szCs w:val="21"/>
              </w:rPr>
              <w:t>6.8</w:t>
            </w:r>
          </w:p>
        </w:tc>
        <w:tc>
          <w:tcPr>
            <w:tcW w:w="4683" w:type="dxa"/>
            <w:tcBorders>
              <w:top w:val="single" w:sz="4" w:space="0" w:color="auto"/>
              <w:left w:val="single" w:sz="4" w:space="0" w:color="auto"/>
              <w:bottom w:val="single" w:sz="4" w:space="0" w:color="auto"/>
              <w:right w:val="single" w:sz="4" w:space="0" w:color="auto"/>
            </w:tcBorders>
            <w:hideMark/>
          </w:tcPr>
          <w:p w14:paraId="41DED0A8" w14:textId="77777777" w:rsidR="00EC3640" w:rsidRDefault="00EC3640">
            <w:pPr>
              <w:spacing w:after="120"/>
              <w:rPr>
                <w:rFonts w:ascii="Arial" w:hAnsi="Arial" w:cs="Arial"/>
                <w:sz w:val="21"/>
              </w:rPr>
            </w:pPr>
            <w:r>
              <w:rPr>
                <w:rFonts w:ascii="Arial" w:hAnsi="Arial" w:cs="Arial"/>
                <w:sz w:val="21"/>
              </w:rPr>
              <w:t>Considering discussions had NL to send paper NCWG4-06.8A to S100WG</w:t>
            </w:r>
          </w:p>
        </w:tc>
        <w:tc>
          <w:tcPr>
            <w:tcW w:w="1560" w:type="dxa"/>
            <w:tcBorders>
              <w:top w:val="single" w:sz="4" w:space="0" w:color="auto"/>
              <w:left w:val="single" w:sz="4" w:space="0" w:color="auto"/>
              <w:bottom w:val="single" w:sz="4" w:space="0" w:color="auto"/>
              <w:right w:val="single" w:sz="4" w:space="0" w:color="auto"/>
            </w:tcBorders>
            <w:hideMark/>
          </w:tcPr>
          <w:p w14:paraId="1BF78F01" w14:textId="77777777" w:rsidR="00EC3640" w:rsidRDefault="00EC3640">
            <w:pPr>
              <w:spacing w:after="120"/>
              <w:rPr>
                <w:rFonts w:ascii="Arial" w:hAnsi="Arial" w:cs="Arial"/>
                <w:sz w:val="21"/>
                <w:szCs w:val="21"/>
                <w:lang w:val="en-US"/>
              </w:rPr>
            </w:pPr>
            <w:r>
              <w:rPr>
                <w:rFonts w:ascii="Arial" w:hAnsi="Arial" w:cs="Arial"/>
                <w:sz w:val="21"/>
                <w:szCs w:val="21"/>
              </w:rPr>
              <w:t>NL</w:t>
            </w:r>
          </w:p>
        </w:tc>
        <w:tc>
          <w:tcPr>
            <w:tcW w:w="1844" w:type="dxa"/>
            <w:tcBorders>
              <w:top w:val="single" w:sz="4" w:space="0" w:color="auto"/>
              <w:left w:val="single" w:sz="4" w:space="0" w:color="auto"/>
              <w:bottom w:val="single" w:sz="4" w:space="0" w:color="auto"/>
              <w:right w:val="single" w:sz="4" w:space="0" w:color="auto"/>
            </w:tcBorders>
          </w:tcPr>
          <w:p w14:paraId="0335E844" w14:textId="1CC78090" w:rsidR="00EC3640" w:rsidRDefault="00483C4B">
            <w:pPr>
              <w:spacing w:after="120"/>
              <w:rPr>
                <w:rFonts w:ascii="Arial" w:hAnsi="Arial" w:cs="Arial"/>
                <w:sz w:val="21"/>
                <w:szCs w:val="21"/>
              </w:rPr>
            </w:pPr>
            <w:r>
              <w:rPr>
                <w:rFonts w:ascii="Arial" w:hAnsi="Arial" w:cs="Arial"/>
                <w:sz w:val="21"/>
                <w:szCs w:val="21"/>
              </w:rPr>
              <w:t>ongoing</w:t>
            </w:r>
          </w:p>
        </w:tc>
      </w:tr>
      <w:tr w:rsidR="00EC3640" w14:paraId="555BD42E"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436180AB"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6</w:t>
            </w:r>
          </w:p>
        </w:tc>
        <w:tc>
          <w:tcPr>
            <w:tcW w:w="992" w:type="dxa"/>
            <w:tcBorders>
              <w:top w:val="single" w:sz="4" w:space="0" w:color="auto"/>
              <w:left w:val="single" w:sz="4" w:space="0" w:color="auto"/>
              <w:bottom w:val="single" w:sz="4" w:space="0" w:color="auto"/>
              <w:right w:val="single" w:sz="4" w:space="0" w:color="auto"/>
            </w:tcBorders>
            <w:hideMark/>
          </w:tcPr>
          <w:p w14:paraId="0E91F505" w14:textId="77777777" w:rsidR="00EC3640" w:rsidRDefault="00EC3640">
            <w:pPr>
              <w:rPr>
                <w:rFonts w:ascii="Arial" w:hAnsi="Arial" w:cs="Arial"/>
                <w:sz w:val="21"/>
                <w:szCs w:val="21"/>
              </w:rPr>
            </w:pPr>
            <w:r>
              <w:rPr>
                <w:rFonts w:ascii="Arial" w:hAnsi="Arial" w:cs="Arial"/>
                <w:sz w:val="21"/>
                <w:szCs w:val="21"/>
              </w:rPr>
              <w:t>6.8</w:t>
            </w:r>
          </w:p>
        </w:tc>
        <w:tc>
          <w:tcPr>
            <w:tcW w:w="4683" w:type="dxa"/>
            <w:tcBorders>
              <w:top w:val="single" w:sz="4" w:space="0" w:color="auto"/>
              <w:left w:val="single" w:sz="4" w:space="0" w:color="auto"/>
              <w:bottom w:val="single" w:sz="4" w:space="0" w:color="auto"/>
              <w:right w:val="single" w:sz="4" w:space="0" w:color="auto"/>
            </w:tcBorders>
            <w:hideMark/>
          </w:tcPr>
          <w:p w14:paraId="10716C94" w14:textId="15E6F852" w:rsidR="00EC3640" w:rsidRDefault="00EC3640">
            <w:pPr>
              <w:spacing w:after="120"/>
              <w:rPr>
                <w:rFonts w:ascii="Arial" w:hAnsi="Arial" w:cs="Arial"/>
                <w:sz w:val="21"/>
              </w:rPr>
            </w:pPr>
            <w:r>
              <w:rPr>
                <w:rFonts w:ascii="Arial" w:hAnsi="Arial" w:cs="Arial"/>
                <w:sz w:val="21"/>
              </w:rPr>
              <w:t>Formulate S</w:t>
            </w:r>
            <w:r w:rsidR="007A34E4">
              <w:rPr>
                <w:rFonts w:ascii="Arial" w:hAnsi="Arial" w:cs="Arial"/>
                <w:sz w:val="21"/>
              </w:rPr>
              <w:t>-</w:t>
            </w:r>
            <w:r>
              <w:rPr>
                <w:rFonts w:ascii="Arial" w:hAnsi="Arial" w:cs="Arial"/>
                <w:sz w:val="21"/>
              </w:rPr>
              <w:t>4 wording regarding solar farms and circulate to NCWG members.</w:t>
            </w:r>
          </w:p>
        </w:tc>
        <w:tc>
          <w:tcPr>
            <w:tcW w:w="1560" w:type="dxa"/>
            <w:tcBorders>
              <w:top w:val="single" w:sz="4" w:space="0" w:color="auto"/>
              <w:left w:val="single" w:sz="4" w:space="0" w:color="auto"/>
              <w:bottom w:val="single" w:sz="4" w:space="0" w:color="auto"/>
              <w:right w:val="single" w:sz="4" w:space="0" w:color="auto"/>
            </w:tcBorders>
            <w:hideMark/>
          </w:tcPr>
          <w:p w14:paraId="6A5F203C" w14:textId="77777777" w:rsidR="00EC3640" w:rsidRDefault="00EC3640">
            <w:pPr>
              <w:spacing w:after="120"/>
              <w:rPr>
                <w:rFonts w:ascii="Arial" w:hAnsi="Arial" w:cs="Arial"/>
                <w:sz w:val="21"/>
                <w:szCs w:val="21"/>
                <w:lang w:val="en-US"/>
              </w:rPr>
            </w:pPr>
            <w:r>
              <w:rPr>
                <w:rFonts w:ascii="Arial" w:hAnsi="Arial" w:cs="Arial"/>
                <w:sz w:val="21"/>
                <w:szCs w:val="21"/>
              </w:rPr>
              <w:t>Secretary</w:t>
            </w:r>
          </w:p>
        </w:tc>
        <w:tc>
          <w:tcPr>
            <w:tcW w:w="1844" w:type="dxa"/>
            <w:tcBorders>
              <w:top w:val="single" w:sz="4" w:space="0" w:color="auto"/>
              <w:left w:val="single" w:sz="4" w:space="0" w:color="auto"/>
              <w:bottom w:val="single" w:sz="4" w:space="0" w:color="auto"/>
              <w:right w:val="single" w:sz="4" w:space="0" w:color="auto"/>
            </w:tcBorders>
          </w:tcPr>
          <w:p w14:paraId="5E64A005" w14:textId="52B2B615" w:rsidR="00EC3640" w:rsidRDefault="00483C4B">
            <w:pPr>
              <w:spacing w:after="120"/>
              <w:rPr>
                <w:rFonts w:ascii="Arial" w:hAnsi="Arial" w:cs="Arial"/>
                <w:sz w:val="21"/>
                <w:szCs w:val="21"/>
              </w:rPr>
            </w:pPr>
            <w:r>
              <w:rPr>
                <w:rFonts w:ascii="Arial" w:hAnsi="Arial" w:cs="Arial"/>
                <w:sz w:val="21"/>
                <w:szCs w:val="21"/>
              </w:rPr>
              <w:t>ongoing</w:t>
            </w:r>
          </w:p>
        </w:tc>
      </w:tr>
      <w:tr w:rsidR="00EC3640" w14:paraId="0F9A6055"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EE7C5EC"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7</w:t>
            </w:r>
          </w:p>
        </w:tc>
        <w:tc>
          <w:tcPr>
            <w:tcW w:w="992" w:type="dxa"/>
            <w:tcBorders>
              <w:top w:val="single" w:sz="4" w:space="0" w:color="auto"/>
              <w:left w:val="single" w:sz="4" w:space="0" w:color="auto"/>
              <w:bottom w:val="single" w:sz="4" w:space="0" w:color="auto"/>
              <w:right w:val="single" w:sz="4" w:space="0" w:color="auto"/>
            </w:tcBorders>
            <w:hideMark/>
          </w:tcPr>
          <w:p w14:paraId="5CA0C713" w14:textId="77777777" w:rsidR="00EC3640" w:rsidRDefault="00EC3640">
            <w:pPr>
              <w:rPr>
                <w:rFonts w:ascii="Arial" w:hAnsi="Arial" w:cs="Arial"/>
                <w:sz w:val="21"/>
                <w:szCs w:val="21"/>
              </w:rPr>
            </w:pPr>
            <w:r>
              <w:rPr>
                <w:rFonts w:ascii="Arial" w:hAnsi="Arial" w:cs="Arial"/>
                <w:sz w:val="21"/>
                <w:szCs w:val="21"/>
              </w:rPr>
              <w:t>6.9</w:t>
            </w:r>
          </w:p>
        </w:tc>
        <w:tc>
          <w:tcPr>
            <w:tcW w:w="4683" w:type="dxa"/>
            <w:tcBorders>
              <w:top w:val="single" w:sz="4" w:space="0" w:color="auto"/>
              <w:left w:val="single" w:sz="4" w:space="0" w:color="auto"/>
              <w:bottom w:val="single" w:sz="4" w:space="0" w:color="auto"/>
              <w:right w:val="single" w:sz="4" w:space="0" w:color="auto"/>
            </w:tcBorders>
            <w:hideMark/>
          </w:tcPr>
          <w:p w14:paraId="1F0203AA" w14:textId="6BD398E6" w:rsidR="00EC3640" w:rsidRDefault="00EC3640">
            <w:pPr>
              <w:spacing w:after="120"/>
              <w:rPr>
                <w:rFonts w:ascii="Arial" w:hAnsi="Arial" w:cs="Arial"/>
                <w:sz w:val="21"/>
              </w:rPr>
            </w:pPr>
            <w:r>
              <w:rPr>
                <w:rFonts w:ascii="Arial" w:hAnsi="Arial" w:cs="Arial"/>
                <w:sz w:val="21"/>
              </w:rPr>
              <w:t>Draft a plan regarding pilot boarding area (and other)</w:t>
            </w:r>
            <w:r w:rsidR="007A34E4">
              <w:rPr>
                <w:rFonts w:ascii="Arial" w:hAnsi="Arial" w:cs="Arial"/>
                <w:sz w:val="21"/>
              </w:rPr>
              <w:t xml:space="preserve"> </w:t>
            </w:r>
            <w:r>
              <w:rPr>
                <w:rFonts w:ascii="Arial" w:hAnsi="Arial" w:cs="Arial"/>
                <w:sz w:val="21"/>
              </w:rPr>
              <w:t>boundary symbols and a centralised symbol alternative if boundary symbols not permitted. Submit plan to S</w:t>
            </w:r>
            <w:r w:rsidR="007A34E4">
              <w:rPr>
                <w:rFonts w:ascii="Arial" w:hAnsi="Arial" w:cs="Arial"/>
                <w:sz w:val="21"/>
              </w:rPr>
              <w:t>-</w:t>
            </w:r>
            <w:r>
              <w:rPr>
                <w:rFonts w:ascii="Arial" w:hAnsi="Arial" w:cs="Arial"/>
                <w:sz w:val="21"/>
              </w:rPr>
              <w:t>100WG and ENCWG.</w:t>
            </w:r>
          </w:p>
        </w:tc>
        <w:tc>
          <w:tcPr>
            <w:tcW w:w="1560" w:type="dxa"/>
            <w:tcBorders>
              <w:top w:val="single" w:sz="4" w:space="0" w:color="auto"/>
              <w:left w:val="single" w:sz="4" w:space="0" w:color="auto"/>
              <w:bottom w:val="single" w:sz="4" w:space="0" w:color="auto"/>
              <w:right w:val="single" w:sz="4" w:space="0" w:color="auto"/>
            </w:tcBorders>
            <w:hideMark/>
          </w:tcPr>
          <w:p w14:paraId="2B53497B" w14:textId="77777777" w:rsidR="00EC3640" w:rsidRDefault="00EC3640">
            <w:pPr>
              <w:spacing w:after="120"/>
              <w:rPr>
                <w:rFonts w:ascii="Arial" w:hAnsi="Arial" w:cs="Arial"/>
                <w:sz w:val="21"/>
                <w:szCs w:val="21"/>
                <w:lang w:val="en-US"/>
              </w:rPr>
            </w:pPr>
            <w:r>
              <w:rPr>
                <w:rFonts w:ascii="Arial" w:hAnsi="Arial" w:cs="Arial"/>
                <w:sz w:val="21"/>
                <w:szCs w:val="21"/>
              </w:rPr>
              <w:t>UK and FI</w:t>
            </w:r>
          </w:p>
        </w:tc>
        <w:tc>
          <w:tcPr>
            <w:tcW w:w="1844" w:type="dxa"/>
            <w:tcBorders>
              <w:top w:val="single" w:sz="4" w:space="0" w:color="auto"/>
              <w:left w:val="single" w:sz="4" w:space="0" w:color="auto"/>
              <w:bottom w:val="single" w:sz="4" w:space="0" w:color="auto"/>
              <w:right w:val="single" w:sz="4" w:space="0" w:color="auto"/>
            </w:tcBorders>
          </w:tcPr>
          <w:p w14:paraId="3536BA6B" w14:textId="116BD16E" w:rsidR="00EC3640" w:rsidRDefault="00483C4B">
            <w:pPr>
              <w:spacing w:after="120"/>
              <w:rPr>
                <w:rFonts w:ascii="Arial" w:hAnsi="Arial" w:cs="Arial"/>
                <w:sz w:val="21"/>
                <w:szCs w:val="21"/>
              </w:rPr>
            </w:pPr>
            <w:r>
              <w:rPr>
                <w:rFonts w:ascii="Arial" w:hAnsi="Arial" w:cs="Arial"/>
                <w:sz w:val="21"/>
                <w:szCs w:val="21"/>
              </w:rPr>
              <w:t>ongoing</w:t>
            </w:r>
          </w:p>
        </w:tc>
      </w:tr>
      <w:tr w:rsidR="00EC3640" w14:paraId="153E2429"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06E5EF8"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8</w:t>
            </w:r>
          </w:p>
        </w:tc>
        <w:tc>
          <w:tcPr>
            <w:tcW w:w="992" w:type="dxa"/>
            <w:tcBorders>
              <w:top w:val="single" w:sz="4" w:space="0" w:color="auto"/>
              <w:left w:val="single" w:sz="4" w:space="0" w:color="auto"/>
              <w:bottom w:val="single" w:sz="4" w:space="0" w:color="auto"/>
              <w:right w:val="single" w:sz="4" w:space="0" w:color="auto"/>
            </w:tcBorders>
            <w:hideMark/>
          </w:tcPr>
          <w:p w14:paraId="153E0B84" w14:textId="77777777" w:rsidR="00EC3640" w:rsidRDefault="00EC3640">
            <w:pPr>
              <w:rPr>
                <w:rFonts w:ascii="Arial" w:hAnsi="Arial" w:cs="Arial"/>
                <w:sz w:val="21"/>
                <w:szCs w:val="21"/>
              </w:rPr>
            </w:pPr>
            <w:r>
              <w:rPr>
                <w:rFonts w:ascii="Arial" w:hAnsi="Arial" w:cs="Arial"/>
                <w:sz w:val="21"/>
                <w:szCs w:val="21"/>
              </w:rPr>
              <w:t>6.10</w:t>
            </w:r>
          </w:p>
        </w:tc>
        <w:tc>
          <w:tcPr>
            <w:tcW w:w="4683" w:type="dxa"/>
            <w:tcBorders>
              <w:top w:val="single" w:sz="4" w:space="0" w:color="auto"/>
              <w:left w:val="single" w:sz="4" w:space="0" w:color="auto"/>
              <w:bottom w:val="single" w:sz="4" w:space="0" w:color="auto"/>
              <w:right w:val="single" w:sz="4" w:space="0" w:color="auto"/>
            </w:tcBorders>
            <w:hideMark/>
          </w:tcPr>
          <w:p w14:paraId="084C7C02" w14:textId="0AAE25D0" w:rsidR="00EC3640" w:rsidRDefault="00EC3640">
            <w:pPr>
              <w:spacing w:after="120"/>
              <w:rPr>
                <w:rFonts w:ascii="Arial" w:hAnsi="Arial" w:cs="Arial"/>
                <w:sz w:val="21"/>
              </w:rPr>
            </w:pPr>
            <w:r>
              <w:rPr>
                <w:rFonts w:ascii="Arial" w:hAnsi="Arial" w:cs="Arial"/>
                <w:sz w:val="21"/>
              </w:rPr>
              <w:t>Review S</w:t>
            </w:r>
            <w:r w:rsidR="007A34E4">
              <w:rPr>
                <w:rFonts w:ascii="Arial" w:hAnsi="Arial" w:cs="Arial"/>
                <w:sz w:val="21"/>
              </w:rPr>
              <w:t>-</w:t>
            </w:r>
            <w:r>
              <w:rPr>
                <w:rFonts w:ascii="Arial" w:hAnsi="Arial" w:cs="Arial"/>
                <w:sz w:val="21"/>
              </w:rPr>
              <w:t xml:space="preserve">4 guidance at B400 so that it is more product neutral. Identify areas that effect </w:t>
            </w:r>
            <w:proofErr w:type="gramStart"/>
            <w:r>
              <w:rPr>
                <w:rFonts w:ascii="Arial" w:hAnsi="Arial" w:cs="Arial"/>
                <w:sz w:val="21"/>
              </w:rPr>
              <w:t>ENCs  then</w:t>
            </w:r>
            <w:proofErr w:type="gramEnd"/>
            <w:r>
              <w:rPr>
                <w:rFonts w:ascii="Arial" w:hAnsi="Arial" w:cs="Arial"/>
                <w:sz w:val="21"/>
              </w:rPr>
              <w:t xml:space="preserve"> contact </w:t>
            </w:r>
            <w:proofErr w:type="spellStart"/>
            <w:r>
              <w:rPr>
                <w:rFonts w:ascii="Arial" w:hAnsi="Arial" w:cs="Arial"/>
                <w:sz w:val="21"/>
              </w:rPr>
              <w:t>Aus</w:t>
            </w:r>
            <w:proofErr w:type="spellEnd"/>
            <w:r>
              <w:rPr>
                <w:rFonts w:ascii="Arial" w:hAnsi="Arial" w:cs="Arial"/>
                <w:sz w:val="21"/>
              </w:rPr>
              <w:t xml:space="preserve"> and member states.</w:t>
            </w:r>
          </w:p>
        </w:tc>
        <w:tc>
          <w:tcPr>
            <w:tcW w:w="1560" w:type="dxa"/>
            <w:tcBorders>
              <w:top w:val="single" w:sz="4" w:space="0" w:color="auto"/>
              <w:left w:val="single" w:sz="4" w:space="0" w:color="auto"/>
              <w:bottom w:val="single" w:sz="4" w:space="0" w:color="auto"/>
              <w:right w:val="single" w:sz="4" w:space="0" w:color="auto"/>
            </w:tcBorders>
            <w:hideMark/>
          </w:tcPr>
          <w:p w14:paraId="793DFCEA" w14:textId="77777777" w:rsidR="00EC3640" w:rsidRDefault="00EC3640">
            <w:pPr>
              <w:spacing w:after="120"/>
              <w:rPr>
                <w:rFonts w:ascii="Arial" w:hAnsi="Arial" w:cs="Arial"/>
                <w:sz w:val="21"/>
                <w:szCs w:val="21"/>
                <w:lang w:val="en-US"/>
              </w:rPr>
            </w:pPr>
            <w:r>
              <w:rPr>
                <w:rFonts w:ascii="Arial" w:hAnsi="Arial" w:cs="Arial"/>
                <w:sz w:val="21"/>
                <w:szCs w:val="21"/>
              </w:rPr>
              <w:t>Secretary</w:t>
            </w:r>
          </w:p>
        </w:tc>
        <w:tc>
          <w:tcPr>
            <w:tcW w:w="1844" w:type="dxa"/>
            <w:tcBorders>
              <w:top w:val="single" w:sz="4" w:space="0" w:color="auto"/>
              <w:left w:val="single" w:sz="4" w:space="0" w:color="auto"/>
              <w:bottom w:val="single" w:sz="4" w:space="0" w:color="auto"/>
              <w:right w:val="single" w:sz="4" w:space="0" w:color="auto"/>
            </w:tcBorders>
          </w:tcPr>
          <w:p w14:paraId="5A1C92F2" w14:textId="77BEB3E0" w:rsidR="00EC3640" w:rsidRDefault="00483C4B">
            <w:pPr>
              <w:spacing w:after="120"/>
              <w:rPr>
                <w:rFonts w:ascii="Arial" w:hAnsi="Arial" w:cs="Arial"/>
                <w:sz w:val="21"/>
                <w:szCs w:val="21"/>
              </w:rPr>
            </w:pPr>
            <w:r>
              <w:rPr>
                <w:rFonts w:ascii="Arial" w:hAnsi="Arial" w:cs="Arial"/>
                <w:sz w:val="21"/>
                <w:szCs w:val="21"/>
              </w:rPr>
              <w:t>ongoing</w:t>
            </w:r>
          </w:p>
        </w:tc>
      </w:tr>
      <w:tr w:rsidR="00EC3640" w14:paraId="1E92BE2F"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0BFDEEFF"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9</w:t>
            </w:r>
          </w:p>
        </w:tc>
        <w:tc>
          <w:tcPr>
            <w:tcW w:w="992" w:type="dxa"/>
            <w:tcBorders>
              <w:top w:val="single" w:sz="4" w:space="0" w:color="auto"/>
              <w:left w:val="single" w:sz="4" w:space="0" w:color="auto"/>
              <w:bottom w:val="single" w:sz="4" w:space="0" w:color="auto"/>
              <w:right w:val="single" w:sz="4" w:space="0" w:color="auto"/>
            </w:tcBorders>
            <w:hideMark/>
          </w:tcPr>
          <w:p w14:paraId="27C665A9" w14:textId="77777777" w:rsidR="00EC3640" w:rsidRDefault="00EC3640">
            <w:pPr>
              <w:rPr>
                <w:rFonts w:ascii="Arial" w:hAnsi="Arial" w:cs="Arial"/>
                <w:sz w:val="21"/>
                <w:szCs w:val="21"/>
              </w:rPr>
            </w:pPr>
            <w:r>
              <w:rPr>
                <w:rFonts w:ascii="Arial" w:hAnsi="Arial" w:cs="Arial"/>
                <w:sz w:val="21"/>
                <w:szCs w:val="21"/>
              </w:rPr>
              <w:t>6.12</w:t>
            </w:r>
          </w:p>
        </w:tc>
        <w:tc>
          <w:tcPr>
            <w:tcW w:w="4683" w:type="dxa"/>
            <w:tcBorders>
              <w:top w:val="single" w:sz="4" w:space="0" w:color="auto"/>
              <w:left w:val="single" w:sz="4" w:space="0" w:color="auto"/>
              <w:bottom w:val="single" w:sz="4" w:space="0" w:color="auto"/>
              <w:right w:val="single" w:sz="4" w:space="0" w:color="auto"/>
            </w:tcBorders>
            <w:hideMark/>
          </w:tcPr>
          <w:p w14:paraId="0136C0A4" w14:textId="2F9D9D40" w:rsidR="00EC3640" w:rsidRDefault="00EC3640">
            <w:pPr>
              <w:spacing w:after="120"/>
              <w:rPr>
                <w:rFonts w:ascii="Arial" w:hAnsi="Arial" w:cs="Arial"/>
                <w:sz w:val="21"/>
              </w:rPr>
            </w:pPr>
            <w:r>
              <w:rPr>
                <w:rFonts w:ascii="Arial" w:hAnsi="Arial" w:cs="Arial"/>
                <w:sz w:val="21"/>
              </w:rPr>
              <w:t>Contact IALA to discuss FF</w:t>
            </w:r>
            <w:r w:rsidR="00483C4B">
              <w:rPr>
                <w:rFonts w:ascii="Arial" w:hAnsi="Arial" w:cs="Arial"/>
                <w:sz w:val="21"/>
              </w:rPr>
              <w:t>l</w:t>
            </w:r>
            <w:r>
              <w:rPr>
                <w:rFonts w:ascii="Arial" w:hAnsi="Arial" w:cs="Arial"/>
                <w:sz w:val="21"/>
              </w:rPr>
              <w:t xml:space="preserve"> and draft proposal for S4 depending upon their view. Also consider S</w:t>
            </w:r>
            <w:r w:rsidR="007A34E4">
              <w:rPr>
                <w:rFonts w:ascii="Arial" w:hAnsi="Arial" w:cs="Arial"/>
                <w:sz w:val="21"/>
              </w:rPr>
              <w:t>-</w:t>
            </w:r>
            <w:r>
              <w:rPr>
                <w:rFonts w:ascii="Arial" w:hAnsi="Arial" w:cs="Arial"/>
                <w:sz w:val="21"/>
              </w:rPr>
              <w:t>101.</w:t>
            </w:r>
          </w:p>
        </w:tc>
        <w:tc>
          <w:tcPr>
            <w:tcW w:w="1560" w:type="dxa"/>
            <w:tcBorders>
              <w:top w:val="single" w:sz="4" w:space="0" w:color="auto"/>
              <w:left w:val="single" w:sz="4" w:space="0" w:color="auto"/>
              <w:bottom w:val="single" w:sz="4" w:space="0" w:color="auto"/>
              <w:right w:val="single" w:sz="4" w:space="0" w:color="auto"/>
            </w:tcBorders>
            <w:hideMark/>
          </w:tcPr>
          <w:p w14:paraId="2C89088E" w14:textId="77777777" w:rsidR="00EC3640" w:rsidRDefault="00EC3640">
            <w:pPr>
              <w:spacing w:after="120"/>
              <w:rPr>
                <w:rFonts w:ascii="Arial" w:hAnsi="Arial" w:cs="Arial"/>
                <w:sz w:val="21"/>
                <w:szCs w:val="21"/>
                <w:lang w:val="en-US"/>
              </w:rPr>
            </w:pPr>
            <w:r>
              <w:rPr>
                <w:rFonts w:ascii="Arial" w:hAnsi="Arial" w:cs="Arial"/>
                <w:sz w:val="21"/>
                <w:szCs w:val="21"/>
              </w:rPr>
              <w:t>Secretary and NGA</w:t>
            </w:r>
          </w:p>
        </w:tc>
        <w:tc>
          <w:tcPr>
            <w:tcW w:w="1844" w:type="dxa"/>
            <w:tcBorders>
              <w:top w:val="single" w:sz="4" w:space="0" w:color="auto"/>
              <w:left w:val="single" w:sz="4" w:space="0" w:color="auto"/>
              <w:bottom w:val="single" w:sz="4" w:space="0" w:color="auto"/>
              <w:right w:val="single" w:sz="4" w:space="0" w:color="auto"/>
            </w:tcBorders>
          </w:tcPr>
          <w:p w14:paraId="2019F32D" w14:textId="76A7D28F" w:rsidR="00EC3640" w:rsidRDefault="00483C4B">
            <w:pPr>
              <w:spacing w:after="120"/>
              <w:rPr>
                <w:rFonts w:ascii="Arial" w:hAnsi="Arial" w:cs="Arial"/>
                <w:sz w:val="21"/>
                <w:szCs w:val="21"/>
              </w:rPr>
            </w:pPr>
            <w:r>
              <w:rPr>
                <w:rFonts w:ascii="Arial" w:hAnsi="Arial" w:cs="Arial"/>
                <w:sz w:val="21"/>
                <w:szCs w:val="21"/>
              </w:rPr>
              <w:t>ongoing</w:t>
            </w:r>
          </w:p>
        </w:tc>
      </w:tr>
      <w:tr w:rsidR="00EC3640" w14:paraId="1B78F1F6"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7E96CF13"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10</w:t>
            </w:r>
          </w:p>
        </w:tc>
        <w:tc>
          <w:tcPr>
            <w:tcW w:w="992" w:type="dxa"/>
            <w:tcBorders>
              <w:top w:val="single" w:sz="4" w:space="0" w:color="auto"/>
              <w:left w:val="single" w:sz="4" w:space="0" w:color="auto"/>
              <w:bottom w:val="single" w:sz="4" w:space="0" w:color="auto"/>
              <w:right w:val="single" w:sz="4" w:space="0" w:color="auto"/>
            </w:tcBorders>
            <w:hideMark/>
          </w:tcPr>
          <w:p w14:paraId="7A9304B9" w14:textId="77777777" w:rsidR="00EC3640" w:rsidRDefault="00EC3640">
            <w:pPr>
              <w:rPr>
                <w:rFonts w:ascii="Arial" w:hAnsi="Arial" w:cs="Arial"/>
                <w:sz w:val="21"/>
                <w:szCs w:val="21"/>
              </w:rPr>
            </w:pPr>
            <w:r>
              <w:rPr>
                <w:rFonts w:ascii="Arial" w:hAnsi="Arial" w:cs="Arial"/>
                <w:sz w:val="21"/>
                <w:szCs w:val="21"/>
              </w:rPr>
              <w:t>6.14</w:t>
            </w:r>
          </w:p>
        </w:tc>
        <w:tc>
          <w:tcPr>
            <w:tcW w:w="4683" w:type="dxa"/>
            <w:tcBorders>
              <w:top w:val="single" w:sz="4" w:space="0" w:color="auto"/>
              <w:left w:val="single" w:sz="4" w:space="0" w:color="auto"/>
              <w:bottom w:val="single" w:sz="4" w:space="0" w:color="auto"/>
              <w:right w:val="single" w:sz="4" w:space="0" w:color="auto"/>
            </w:tcBorders>
            <w:hideMark/>
          </w:tcPr>
          <w:p w14:paraId="75291654" w14:textId="27DA34DC" w:rsidR="00EC3640" w:rsidRPr="000E0F51" w:rsidRDefault="000E0F51">
            <w:pPr>
              <w:spacing w:after="120"/>
              <w:rPr>
                <w:rFonts w:ascii="Arial" w:hAnsi="Arial" w:cs="Arial"/>
                <w:sz w:val="21"/>
              </w:rPr>
            </w:pPr>
            <w:r w:rsidRPr="000E0F51">
              <w:rPr>
                <w:rFonts w:ascii="Arial" w:hAnsi="Arial" w:cs="Arial"/>
              </w:rPr>
              <w:t>NCWG to offer support to review or update S-49.</w:t>
            </w:r>
          </w:p>
        </w:tc>
        <w:tc>
          <w:tcPr>
            <w:tcW w:w="1560" w:type="dxa"/>
            <w:tcBorders>
              <w:top w:val="single" w:sz="4" w:space="0" w:color="auto"/>
              <w:left w:val="single" w:sz="4" w:space="0" w:color="auto"/>
              <w:bottom w:val="single" w:sz="4" w:space="0" w:color="auto"/>
              <w:right w:val="single" w:sz="4" w:space="0" w:color="auto"/>
            </w:tcBorders>
            <w:hideMark/>
          </w:tcPr>
          <w:p w14:paraId="444A8EB9" w14:textId="77777777" w:rsidR="00EC3640" w:rsidRDefault="00EC3640">
            <w:pPr>
              <w:spacing w:after="120"/>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7B5232EF" w14:textId="66255669" w:rsidR="00EC3640" w:rsidRDefault="00483C4B">
            <w:pPr>
              <w:spacing w:after="120"/>
              <w:rPr>
                <w:rFonts w:ascii="Arial" w:hAnsi="Arial" w:cs="Arial"/>
                <w:sz w:val="21"/>
                <w:szCs w:val="21"/>
              </w:rPr>
            </w:pPr>
            <w:r>
              <w:rPr>
                <w:rFonts w:ascii="Arial" w:hAnsi="Arial" w:cs="Arial"/>
                <w:sz w:val="21"/>
                <w:szCs w:val="21"/>
              </w:rPr>
              <w:t>ongoing</w:t>
            </w:r>
          </w:p>
        </w:tc>
      </w:tr>
      <w:tr w:rsidR="00EC3640" w14:paraId="0939EF0E"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09E73D04"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11</w:t>
            </w:r>
          </w:p>
        </w:tc>
        <w:tc>
          <w:tcPr>
            <w:tcW w:w="992" w:type="dxa"/>
            <w:tcBorders>
              <w:top w:val="single" w:sz="4" w:space="0" w:color="auto"/>
              <w:left w:val="single" w:sz="4" w:space="0" w:color="auto"/>
              <w:bottom w:val="single" w:sz="4" w:space="0" w:color="auto"/>
              <w:right w:val="single" w:sz="4" w:space="0" w:color="auto"/>
            </w:tcBorders>
            <w:hideMark/>
          </w:tcPr>
          <w:p w14:paraId="071C8358" w14:textId="77777777" w:rsidR="00EC3640" w:rsidRDefault="00EC3640">
            <w:pPr>
              <w:rPr>
                <w:rFonts w:ascii="Arial" w:hAnsi="Arial" w:cs="Arial"/>
                <w:sz w:val="21"/>
                <w:szCs w:val="21"/>
              </w:rPr>
            </w:pPr>
            <w:r>
              <w:rPr>
                <w:rFonts w:ascii="Arial" w:hAnsi="Arial" w:cs="Arial"/>
                <w:sz w:val="21"/>
                <w:szCs w:val="21"/>
              </w:rPr>
              <w:t>6.15</w:t>
            </w:r>
          </w:p>
        </w:tc>
        <w:tc>
          <w:tcPr>
            <w:tcW w:w="4683" w:type="dxa"/>
            <w:tcBorders>
              <w:top w:val="single" w:sz="4" w:space="0" w:color="auto"/>
              <w:left w:val="single" w:sz="4" w:space="0" w:color="auto"/>
              <w:bottom w:val="single" w:sz="4" w:space="0" w:color="auto"/>
              <w:right w:val="single" w:sz="4" w:space="0" w:color="auto"/>
            </w:tcBorders>
            <w:hideMark/>
          </w:tcPr>
          <w:p w14:paraId="6BE785FB" w14:textId="701D48B3" w:rsidR="00EC3640" w:rsidRDefault="00EC3640">
            <w:pPr>
              <w:spacing w:after="120"/>
              <w:rPr>
                <w:rFonts w:ascii="Arial" w:hAnsi="Arial" w:cs="Arial"/>
                <w:sz w:val="21"/>
              </w:rPr>
            </w:pPr>
            <w:r>
              <w:rPr>
                <w:rFonts w:ascii="Arial" w:hAnsi="Arial" w:cs="Arial"/>
                <w:sz w:val="21"/>
              </w:rPr>
              <w:t>Draft S</w:t>
            </w:r>
            <w:r w:rsidR="007A34E4">
              <w:rPr>
                <w:rFonts w:ascii="Arial" w:hAnsi="Arial" w:cs="Arial"/>
                <w:sz w:val="21"/>
              </w:rPr>
              <w:t>-</w:t>
            </w:r>
            <w:r>
              <w:rPr>
                <w:rFonts w:ascii="Arial" w:hAnsi="Arial" w:cs="Arial"/>
                <w:sz w:val="21"/>
              </w:rPr>
              <w:t>4 amendment regarding’ Existence Doubtful’ and circulate to members.</w:t>
            </w:r>
          </w:p>
        </w:tc>
        <w:tc>
          <w:tcPr>
            <w:tcW w:w="1560" w:type="dxa"/>
            <w:tcBorders>
              <w:top w:val="single" w:sz="4" w:space="0" w:color="auto"/>
              <w:left w:val="single" w:sz="4" w:space="0" w:color="auto"/>
              <w:bottom w:val="single" w:sz="4" w:space="0" w:color="auto"/>
              <w:right w:val="single" w:sz="4" w:space="0" w:color="auto"/>
            </w:tcBorders>
            <w:hideMark/>
          </w:tcPr>
          <w:p w14:paraId="2C0BE52C" w14:textId="77777777" w:rsidR="00EC3640" w:rsidRDefault="00EC3640">
            <w:pPr>
              <w:spacing w:after="120"/>
              <w:rPr>
                <w:rFonts w:ascii="Arial" w:hAnsi="Arial" w:cs="Arial"/>
                <w:sz w:val="21"/>
                <w:szCs w:val="21"/>
                <w:lang w:val="en-US"/>
              </w:rPr>
            </w:pPr>
            <w:r>
              <w:rPr>
                <w:rFonts w:ascii="Arial" w:hAnsi="Arial" w:cs="Arial"/>
                <w:sz w:val="21"/>
                <w:szCs w:val="21"/>
              </w:rPr>
              <w:t>Secretary and Chair</w:t>
            </w:r>
          </w:p>
        </w:tc>
        <w:tc>
          <w:tcPr>
            <w:tcW w:w="1844" w:type="dxa"/>
            <w:tcBorders>
              <w:top w:val="single" w:sz="4" w:space="0" w:color="auto"/>
              <w:left w:val="single" w:sz="4" w:space="0" w:color="auto"/>
              <w:bottom w:val="single" w:sz="4" w:space="0" w:color="auto"/>
              <w:right w:val="single" w:sz="4" w:space="0" w:color="auto"/>
            </w:tcBorders>
          </w:tcPr>
          <w:p w14:paraId="5F638D8B" w14:textId="1D40C431" w:rsidR="00EC3640" w:rsidRDefault="00483C4B">
            <w:pPr>
              <w:spacing w:after="120"/>
              <w:rPr>
                <w:rFonts w:ascii="Arial" w:hAnsi="Arial" w:cs="Arial"/>
                <w:sz w:val="21"/>
                <w:szCs w:val="21"/>
              </w:rPr>
            </w:pPr>
            <w:r>
              <w:rPr>
                <w:rFonts w:ascii="Arial" w:hAnsi="Arial" w:cs="Arial"/>
                <w:sz w:val="21"/>
                <w:szCs w:val="21"/>
              </w:rPr>
              <w:t>ongoing</w:t>
            </w:r>
          </w:p>
        </w:tc>
      </w:tr>
      <w:tr w:rsidR="00EC3640" w14:paraId="49BE3972"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0E94B299"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12</w:t>
            </w:r>
          </w:p>
        </w:tc>
        <w:tc>
          <w:tcPr>
            <w:tcW w:w="992" w:type="dxa"/>
            <w:tcBorders>
              <w:top w:val="single" w:sz="4" w:space="0" w:color="auto"/>
              <w:left w:val="single" w:sz="4" w:space="0" w:color="auto"/>
              <w:bottom w:val="single" w:sz="4" w:space="0" w:color="auto"/>
              <w:right w:val="single" w:sz="4" w:space="0" w:color="auto"/>
            </w:tcBorders>
            <w:hideMark/>
          </w:tcPr>
          <w:p w14:paraId="79944822" w14:textId="77777777" w:rsidR="00EC3640" w:rsidRDefault="00EC3640">
            <w:pPr>
              <w:rPr>
                <w:rFonts w:ascii="Arial" w:hAnsi="Arial" w:cs="Arial"/>
                <w:sz w:val="21"/>
                <w:szCs w:val="21"/>
              </w:rPr>
            </w:pPr>
            <w:r>
              <w:rPr>
                <w:rFonts w:ascii="Arial" w:hAnsi="Arial" w:cs="Arial"/>
                <w:sz w:val="21"/>
                <w:szCs w:val="21"/>
              </w:rPr>
              <w:t>6.15</w:t>
            </w:r>
          </w:p>
        </w:tc>
        <w:tc>
          <w:tcPr>
            <w:tcW w:w="4683" w:type="dxa"/>
            <w:tcBorders>
              <w:top w:val="single" w:sz="4" w:space="0" w:color="auto"/>
              <w:left w:val="single" w:sz="4" w:space="0" w:color="auto"/>
              <w:bottom w:val="single" w:sz="4" w:space="0" w:color="auto"/>
              <w:right w:val="single" w:sz="4" w:space="0" w:color="auto"/>
            </w:tcBorders>
            <w:hideMark/>
          </w:tcPr>
          <w:p w14:paraId="48A0352A" w14:textId="37C75649" w:rsidR="00EC3640" w:rsidRDefault="00EC3640">
            <w:pPr>
              <w:spacing w:after="120"/>
              <w:rPr>
                <w:rFonts w:ascii="Arial" w:hAnsi="Arial" w:cs="Arial"/>
                <w:sz w:val="21"/>
              </w:rPr>
            </w:pPr>
            <w:r>
              <w:rPr>
                <w:rFonts w:ascii="Arial" w:hAnsi="Arial" w:cs="Arial"/>
                <w:sz w:val="21"/>
              </w:rPr>
              <w:t>Chair to notify other working groups regarding change of wording in S</w:t>
            </w:r>
            <w:r w:rsidR="007A34E4">
              <w:rPr>
                <w:rFonts w:ascii="Arial" w:hAnsi="Arial" w:cs="Arial"/>
                <w:sz w:val="21"/>
              </w:rPr>
              <w:t>-</w:t>
            </w:r>
            <w:r>
              <w:rPr>
                <w:rFonts w:ascii="Arial" w:hAnsi="Arial" w:cs="Arial"/>
                <w:sz w:val="21"/>
              </w:rPr>
              <w:t>4 regarding ‘Existence Doubtful’.</w:t>
            </w:r>
          </w:p>
        </w:tc>
        <w:tc>
          <w:tcPr>
            <w:tcW w:w="1560" w:type="dxa"/>
            <w:tcBorders>
              <w:top w:val="single" w:sz="4" w:space="0" w:color="auto"/>
              <w:left w:val="single" w:sz="4" w:space="0" w:color="auto"/>
              <w:bottom w:val="single" w:sz="4" w:space="0" w:color="auto"/>
              <w:right w:val="single" w:sz="4" w:space="0" w:color="auto"/>
            </w:tcBorders>
            <w:hideMark/>
          </w:tcPr>
          <w:p w14:paraId="45246CFE" w14:textId="77777777" w:rsidR="00EC3640" w:rsidRDefault="00EC3640">
            <w:pPr>
              <w:spacing w:after="120"/>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217612DC" w14:textId="68D66491" w:rsidR="00EC3640" w:rsidRDefault="00483C4B">
            <w:pPr>
              <w:spacing w:after="120"/>
              <w:rPr>
                <w:rFonts w:ascii="Arial" w:hAnsi="Arial" w:cs="Arial"/>
                <w:sz w:val="21"/>
                <w:szCs w:val="21"/>
              </w:rPr>
            </w:pPr>
            <w:r>
              <w:rPr>
                <w:rFonts w:ascii="Arial" w:hAnsi="Arial" w:cs="Arial"/>
                <w:sz w:val="21"/>
                <w:szCs w:val="21"/>
              </w:rPr>
              <w:t>ongoing</w:t>
            </w:r>
          </w:p>
        </w:tc>
      </w:tr>
      <w:tr w:rsidR="00EC3640" w14:paraId="6727A78C"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21AE94BF"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13</w:t>
            </w:r>
          </w:p>
        </w:tc>
        <w:tc>
          <w:tcPr>
            <w:tcW w:w="992" w:type="dxa"/>
            <w:tcBorders>
              <w:top w:val="single" w:sz="4" w:space="0" w:color="auto"/>
              <w:left w:val="single" w:sz="4" w:space="0" w:color="auto"/>
              <w:bottom w:val="single" w:sz="4" w:space="0" w:color="auto"/>
              <w:right w:val="single" w:sz="4" w:space="0" w:color="auto"/>
            </w:tcBorders>
            <w:hideMark/>
          </w:tcPr>
          <w:p w14:paraId="418D1E0E" w14:textId="77777777" w:rsidR="00EC3640" w:rsidRDefault="00EC3640">
            <w:pPr>
              <w:rPr>
                <w:rFonts w:ascii="Arial" w:hAnsi="Arial" w:cs="Arial"/>
                <w:sz w:val="21"/>
                <w:szCs w:val="21"/>
              </w:rPr>
            </w:pPr>
            <w:r>
              <w:rPr>
                <w:rFonts w:ascii="Arial" w:hAnsi="Arial" w:cs="Arial"/>
                <w:sz w:val="21"/>
                <w:szCs w:val="21"/>
              </w:rPr>
              <w:t>6.16</w:t>
            </w:r>
          </w:p>
        </w:tc>
        <w:tc>
          <w:tcPr>
            <w:tcW w:w="4683" w:type="dxa"/>
            <w:tcBorders>
              <w:top w:val="single" w:sz="4" w:space="0" w:color="auto"/>
              <w:left w:val="single" w:sz="4" w:space="0" w:color="auto"/>
              <w:bottom w:val="single" w:sz="4" w:space="0" w:color="auto"/>
              <w:right w:val="single" w:sz="4" w:space="0" w:color="auto"/>
            </w:tcBorders>
            <w:hideMark/>
          </w:tcPr>
          <w:p w14:paraId="5DC6E18A" w14:textId="2FFDEFA1" w:rsidR="00EC3640" w:rsidRDefault="00E90133">
            <w:pPr>
              <w:spacing w:after="120"/>
              <w:rPr>
                <w:rFonts w:ascii="Arial" w:hAnsi="Arial" w:cs="Arial"/>
                <w:sz w:val="21"/>
              </w:rPr>
            </w:pPr>
            <w:r>
              <w:rPr>
                <w:rFonts w:ascii="Arial" w:hAnsi="Arial" w:cs="Arial"/>
                <w:sz w:val="21"/>
              </w:rPr>
              <w:t>Chair to check Hydrographic Dictionary WG and S-101WG regarding Seagrass. All nations should report any identified inconsistencies between s-4 and S101 to S-101WG.</w:t>
            </w:r>
          </w:p>
        </w:tc>
        <w:tc>
          <w:tcPr>
            <w:tcW w:w="1560" w:type="dxa"/>
            <w:tcBorders>
              <w:top w:val="single" w:sz="4" w:space="0" w:color="auto"/>
              <w:left w:val="single" w:sz="4" w:space="0" w:color="auto"/>
              <w:bottom w:val="single" w:sz="4" w:space="0" w:color="auto"/>
              <w:right w:val="single" w:sz="4" w:space="0" w:color="auto"/>
            </w:tcBorders>
            <w:hideMark/>
          </w:tcPr>
          <w:p w14:paraId="31C75EE6" w14:textId="3BD48FFF" w:rsidR="00EC3640" w:rsidRDefault="00EC3640">
            <w:pPr>
              <w:spacing w:after="120"/>
              <w:rPr>
                <w:rFonts w:ascii="Arial" w:hAnsi="Arial" w:cs="Arial"/>
                <w:sz w:val="21"/>
                <w:szCs w:val="21"/>
                <w:lang w:val="en-US"/>
              </w:rPr>
            </w:pPr>
            <w:r>
              <w:rPr>
                <w:rFonts w:ascii="Arial" w:hAnsi="Arial" w:cs="Arial"/>
                <w:sz w:val="21"/>
                <w:szCs w:val="21"/>
              </w:rPr>
              <w:t>Chair</w:t>
            </w:r>
            <w:r w:rsidR="00E90133">
              <w:rPr>
                <w:rFonts w:ascii="Arial" w:hAnsi="Arial" w:cs="Arial"/>
                <w:sz w:val="21"/>
                <w:szCs w:val="21"/>
              </w:rPr>
              <w:t xml:space="preserve"> and all nations</w:t>
            </w:r>
          </w:p>
        </w:tc>
        <w:tc>
          <w:tcPr>
            <w:tcW w:w="1844" w:type="dxa"/>
            <w:tcBorders>
              <w:top w:val="single" w:sz="4" w:space="0" w:color="auto"/>
              <w:left w:val="single" w:sz="4" w:space="0" w:color="auto"/>
              <w:bottom w:val="single" w:sz="4" w:space="0" w:color="auto"/>
              <w:right w:val="single" w:sz="4" w:space="0" w:color="auto"/>
            </w:tcBorders>
          </w:tcPr>
          <w:p w14:paraId="48906962" w14:textId="353059D1" w:rsidR="00EC3640" w:rsidRDefault="00483C4B">
            <w:pPr>
              <w:spacing w:after="120"/>
              <w:rPr>
                <w:rFonts w:ascii="Arial" w:hAnsi="Arial" w:cs="Arial"/>
                <w:sz w:val="21"/>
                <w:szCs w:val="21"/>
              </w:rPr>
            </w:pPr>
            <w:r>
              <w:rPr>
                <w:rFonts w:ascii="Arial" w:hAnsi="Arial" w:cs="Arial"/>
                <w:sz w:val="21"/>
                <w:szCs w:val="21"/>
              </w:rPr>
              <w:t>ongoing</w:t>
            </w:r>
          </w:p>
        </w:tc>
      </w:tr>
      <w:tr w:rsidR="00EC3640" w14:paraId="70FB2345"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7753829E"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14</w:t>
            </w:r>
          </w:p>
        </w:tc>
        <w:tc>
          <w:tcPr>
            <w:tcW w:w="992" w:type="dxa"/>
            <w:tcBorders>
              <w:top w:val="single" w:sz="4" w:space="0" w:color="auto"/>
              <w:left w:val="single" w:sz="4" w:space="0" w:color="auto"/>
              <w:bottom w:val="single" w:sz="4" w:space="0" w:color="auto"/>
              <w:right w:val="single" w:sz="4" w:space="0" w:color="auto"/>
            </w:tcBorders>
            <w:hideMark/>
          </w:tcPr>
          <w:p w14:paraId="59C6E2A7" w14:textId="77777777" w:rsidR="00EC3640" w:rsidRDefault="00EC3640">
            <w:pPr>
              <w:rPr>
                <w:rFonts w:ascii="Arial" w:hAnsi="Arial" w:cs="Arial"/>
                <w:sz w:val="21"/>
                <w:szCs w:val="21"/>
              </w:rPr>
            </w:pPr>
            <w:r>
              <w:rPr>
                <w:rFonts w:ascii="Arial" w:hAnsi="Arial" w:cs="Arial"/>
                <w:sz w:val="21"/>
                <w:szCs w:val="21"/>
              </w:rPr>
              <w:t>12.1 INF1</w:t>
            </w:r>
          </w:p>
        </w:tc>
        <w:tc>
          <w:tcPr>
            <w:tcW w:w="4683" w:type="dxa"/>
            <w:tcBorders>
              <w:top w:val="single" w:sz="4" w:space="0" w:color="auto"/>
              <w:left w:val="single" w:sz="4" w:space="0" w:color="auto"/>
              <w:bottom w:val="single" w:sz="4" w:space="0" w:color="auto"/>
              <w:right w:val="single" w:sz="4" w:space="0" w:color="auto"/>
            </w:tcBorders>
            <w:hideMark/>
          </w:tcPr>
          <w:p w14:paraId="3DF2193A" w14:textId="330F5A85" w:rsidR="00EC3640" w:rsidRDefault="00EC3640">
            <w:pPr>
              <w:spacing w:after="120"/>
              <w:rPr>
                <w:rFonts w:ascii="Arial" w:hAnsi="Arial" w:cs="Arial"/>
                <w:sz w:val="21"/>
              </w:rPr>
            </w:pPr>
            <w:r>
              <w:rPr>
                <w:rFonts w:ascii="Arial" w:hAnsi="Arial" w:cs="Arial"/>
                <w:sz w:val="21"/>
              </w:rPr>
              <w:t>Netherlands to draft wording for S</w:t>
            </w:r>
            <w:r w:rsidR="007A34E4">
              <w:rPr>
                <w:rFonts w:ascii="Arial" w:hAnsi="Arial" w:cs="Arial"/>
                <w:sz w:val="21"/>
              </w:rPr>
              <w:t>-</w:t>
            </w:r>
            <w:r>
              <w:rPr>
                <w:rFonts w:ascii="Arial" w:hAnsi="Arial" w:cs="Arial"/>
                <w:sz w:val="21"/>
              </w:rPr>
              <w:t>4 regarding swept wrecks and also consider impact on S</w:t>
            </w:r>
            <w:r w:rsidR="007A34E4">
              <w:rPr>
                <w:rFonts w:ascii="Arial" w:hAnsi="Arial" w:cs="Arial"/>
                <w:sz w:val="21"/>
              </w:rPr>
              <w:t>-</w:t>
            </w:r>
            <w:r>
              <w:rPr>
                <w:rFonts w:ascii="Arial" w:hAnsi="Arial" w:cs="Arial"/>
                <w:sz w:val="21"/>
              </w:rPr>
              <w:t>57.</w:t>
            </w:r>
          </w:p>
        </w:tc>
        <w:tc>
          <w:tcPr>
            <w:tcW w:w="1560" w:type="dxa"/>
            <w:tcBorders>
              <w:top w:val="single" w:sz="4" w:space="0" w:color="auto"/>
              <w:left w:val="single" w:sz="4" w:space="0" w:color="auto"/>
              <w:bottom w:val="single" w:sz="4" w:space="0" w:color="auto"/>
              <w:right w:val="single" w:sz="4" w:space="0" w:color="auto"/>
            </w:tcBorders>
            <w:hideMark/>
          </w:tcPr>
          <w:p w14:paraId="0BBEA9E1" w14:textId="77777777" w:rsidR="00EC3640" w:rsidRDefault="00EC3640">
            <w:pPr>
              <w:spacing w:after="120"/>
              <w:rPr>
                <w:rFonts w:ascii="Arial" w:hAnsi="Arial" w:cs="Arial"/>
                <w:sz w:val="21"/>
                <w:szCs w:val="21"/>
                <w:lang w:val="en-US"/>
              </w:rPr>
            </w:pPr>
            <w:r>
              <w:rPr>
                <w:rFonts w:ascii="Arial" w:hAnsi="Arial" w:cs="Arial"/>
                <w:sz w:val="21"/>
                <w:szCs w:val="21"/>
              </w:rPr>
              <w:t>NL</w:t>
            </w:r>
          </w:p>
        </w:tc>
        <w:tc>
          <w:tcPr>
            <w:tcW w:w="1844" w:type="dxa"/>
            <w:tcBorders>
              <w:top w:val="single" w:sz="4" w:space="0" w:color="auto"/>
              <w:left w:val="single" w:sz="4" w:space="0" w:color="auto"/>
              <w:bottom w:val="single" w:sz="4" w:space="0" w:color="auto"/>
              <w:right w:val="single" w:sz="4" w:space="0" w:color="auto"/>
            </w:tcBorders>
          </w:tcPr>
          <w:p w14:paraId="2C87CE1E" w14:textId="69032401" w:rsidR="00EC3640" w:rsidRDefault="00483C4B">
            <w:pPr>
              <w:spacing w:after="120"/>
              <w:rPr>
                <w:rFonts w:ascii="Arial" w:hAnsi="Arial" w:cs="Arial"/>
                <w:sz w:val="21"/>
                <w:szCs w:val="21"/>
              </w:rPr>
            </w:pPr>
            <w:r>
              <w:rPr>
                <w:rFonts w:ascii="Arial" w:hAnsi="Arial" w:cs="Arial"/>
                <w:sz w:val="21"/>
                <w:szCs w:val="21"/>
              </w:rPr>
              <w:t>ongoing</w:t>
            </w:r>
          </w:p>
        </w:tc>
      </w:tr>
      <w:tr w:rsidR="00EC3640" w14:paraId="290B78A5"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6D850E1E"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15</w:t>
            </w:r>
          </w:p>
        </w:tc>
        <w:tc>
          <w:tcPr>
            <w:tcW w:w="992" w:type="dxa"/>
            <w:tcBorders>
              <w:top w:val="single" w:sz="4" w:space="0" w:color="auto"/>
              <w:left w:val="single" w:sz="4" w:space="0" w:color="auto"/>
              <w:bottom w:val="single" w:sz="4" w:space="0" w:color="auto"/>
              <w:right w:val="single" w:sz="4" w:space="0" w:color="auto"/>
            </w:tcBorders>
            <w:hideMark/>
          </w:tcPr>
          <w:p w14:paraId="247B7F13" w14:textId="77777777" w:rsidR="00EC3640" w:rsidRDefault="00EC3640">
            <w:pPr>
              <w:rPr>
                <w:rFonts w:ascii="Arial" w:hAnsi="Arial" w:cs="Arial"/>
                <w:sz w:val="21"/>
                <w:szCs w:val="21"/>
              </w:rPr>
            </w:pPr>
            <w:r>
              <w:rPr>
                <w:rFonts w:ascii="Arial" w:hAnsi="Arial" w:cs="Arial"/>
                <w:sz w:val="21"/>
                <w:szCs w:val="21"/>
              </w:rPr>
              <w:t>12.2 INF2</w:t>
            </w:r>
          </w:p>
        </w:tc>
        <w:tc>
          <w:tcPr>
            <w:tcW w:w="4683" w:type="dxa"/>
            <w:tcBorders>
              <w:top w:val="single" w:sz="4" w:space="0" w:color="auto"/>
              <w:left w:val="single" w:sz="4" w:space="0" w:color="auto"/>
              <w:bottom w:val="single" w:sz="4" w:space="0" w:color="auto"/>
              <w:right w:val="single" w:sz="4" w:space="0" w:color="auto"/>
            </w:tcBorders>
            <w:hideMark/>
          </w:tcPr>
          <w:p w14:paraId="30C6BE37" w14:textId="1BD64CEE" w:rsidR="00EC3640" w:rsidRDefault="00EC3640">
            <w:pPr>
              <w:spacing w:after="120"/>
              <w:rPr>
                <w:rFonts w:ascii="Arial" w:hAnsi="Arial" w:cs="Arial"/>
                <w:sz w:val="21"/>
              </w:rPr>
            </w:pPr>
            <w:r>
              <w:rPr>
                <w:rFonts w:ascii="Arial" w:hAnsi="Arial" w:cs="Arial"/>
                <w:sz w:val="21"/>
              </w:rPr>
              <w:t>Draft wording for S</w:t>
            </w:r>
            <w:r w:rsidR="007A34E4">
              <w:rPr>
                <w:rFonts w:ascii="Arial" w:hAnsi="Arial" w:cs="Arial"/>
                <w:sz w:val="21"/>
              </w:rPr>
              <w:t>-</w:t>
            </w:r>
            <w:r>
              <w:rPr>
                <w:rFonts w:ascii="Arial" w:hAnsi="Arial" w:cs="Arial"/>
                <w:sz w:val="21"/>
              </w:rPr>
              <w:t xml:space="preserve">4 regarding recommendation to issue chart correcting notice to mariners when </w:t>
            </w:r>
            <w:proofErr w:type="spellStart"/>
            <w:r>
              <w:rPr>
                <w:rFonts w:ascii="Arial" w:hAnsi="Arial" w:cs="Arial"/>
                <w:sz w:val="21"/>
              </w:rPr>
              <w:t>shoaler</w:t>
            </w:r>
            <w:proofErr w:type="spellEnd"/>
            <w:r>
              <w:rPr>
                <w:rFonts w:ascii="Arial" w:hAnsi="Arial" w:cs="Arial"/>
                <w:sz w:val="21"/>
              </w:rPr>
              <w:t xml:space="preserve"> wreck depths from snagged fishing nets are discovered. Also include need for temporary notice until nets cleared.</w:t>
            </w:r>
          </w:p>
        </w:tc>
        <w:tc>
          <w:tcPr>
            <w:tcW w:w="1560" w:type="dxa"/>
            <w:tcBorders>
              <w:top w:val="single" w:sz="4" w:space="0" w:color="auto"/>
              <w:left w:val="single" w:sz="4" w:space="0" w:color="auto"/>
              <w:bottom w:val="single" w:sz="4" w:space="0" w:color="auto"/>
              <w:right w:val="single" w:sz="4" w:space="0" w:color="auto"/>
            </w:tcBorders>
            <w:hideMark/>
          </w:tcPr>
          <w:p w14:paraId="537C144E" w14:textId="77777777" w:rsidR="00EC3640" w:rsidRDefault="00EC3640">
            <w:pPr>
              <w:spacing w:after="120"/>
              <w:rPr>
                <w:rFonts w:ascii="Arial" w:hAnsi="Arial" w:cs="Arial"/>
                <w:sz w:val="21"/>
                <w:szCs w:val="21"/>
                <w:lang w:val="en-US"/>
              </w:rPr>
            </w:pPr>
            <w:r>
              <w:rPr>
                <w:rFonts w:ascii="Arial" w:hAnsi="Arial" w:cs="Arial"/>
                <w:sz w:val="21"/>
                <w:szCs w:val="21"/>
              </w:rPr>
              <w:t>UK</w:t>
            </w:r>
          </w:p>
        </w:tc>
        <w:tc>
          <w:tcPr>
            <w:tcW w:w="1844" w:type="dxa"/>
            <w:tcBorders>
              <w:top w:val="single" w:sz="4" w:space="0" w:color="auto"/>
              <w:left w:val="single" w:sz="4" w:space="0" w:color="auto"/>
              <w:bottom w:val="single" w:sz="4" w:space="0" w:color="auto"/>
              <w:right w:val="single" w:sz="4" w:space="0" w:color="auto"/>
            </w:tcBorders>
          </w:tcPr>
          <w:p w14:paraId="5A23C362" w14:textId="376D99A8" w:rsidR="00EC3640" w:rsidRDefault="00483C4B">
            <w:pPr>
              <w:spacing w:after="120"/>
              <w:rPr>
                <w:rFonts w:ascii="Arial" w:hAnsi="Arial" w:cs="Arial"/>
                <w:sz w:val="21"/>
                <w:szCs w:val="21"/>
              </w:rPr>
            </w:pPr>
            <w:r>
              <w:rPr>
                <w:rFonts w:ascii="Arial" w:hAnsi="Arial" w:cs="Arial"/>
                <w:sz w:val="21"/>
                <w:szCs w:val="21"/>
              </w:rPr>
              <w:t>ongoing</w:t>
            </w:r>
          </w:p>
        </w:tc>
      </w:tr>
      <w:tr w:rsidR="00EC3640" w14:paraId="5E3474FC"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82016F3"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16</w:t>
            </w:r>
          </w:p>
        </w:tc>
        <w:tc>
          <w:tcPr>
            <w:tcW w:w="992" w:type="dxa"/>
            <w:tcBorders>
              <w:top w:val="single" w:sz="4" w:space="0" w:color="auto"/>
              <w:left w:val="single" w:sz="4" w:space="0" w:color="auto"/>
              <w:bottom w:val="single" w:sz="4" w:space="0" w:color="auto"/>
              <w:right w:val="single" w:sz="4" w:space="0" w:color="auto"/>
            </w:tcBorders>
            <w:hideMark/>
          </w:tcPr>
          <w:p w14:paraId="421D4D48" w14:textId="77777777" w:rsidR="00EC3640" w:rsidRDefault="00EC3640">
            <w:pPr>
              <w:rPr>
                <w:rFonts w:ascii="Arial" w:hAnsi="Arial" w:cs="Arial"/>
                <w:sz w:val="21"/>
                <w:szCs w:val="21"/>
              </w:rPr>
            </w:pPr>
            <w:r>
              <w:rPr>
                <w:rFonts w:ascii="Arial" w:hAnsi="Arial" w:cs="Arial"/>
                <w:sz w:val="21"/>
                <w:szCs w:val="21"/>
              </w:rPr>
              <w:t>12.5 INF5</w:t>
            </w:r>
          </w:p>
        </w:tc>
        <w:tc>
          <w:tcPr>
            <w:tcW w:w="4683" w:type="dxa"/>
            <w:tcBorders>
              <w:top w:val="single" w:sz="4" w:space="0" w:color="auto"/>
              <w:left w:val="single" w:sz="4" w:space="0" w:color="auto"/>
              <w:bottom w:val="single" w:sz="4" w:space="0" w:color="auto"/>
              <w:right w:val="single" w:sz="4" w:space="0" w:color="auto"/>
            </w:tcBorders>
            <w:hideMark/>
          </w:tcPr>
          <w:p w14:paraId="792A974C" w14:textId="0428B82F" w:rsidR="00EC3640" w:rsidRDefault="00EC3640">
            <w:pPr>
              <w:spacing w:after="120"/>
              <w:rPr>
                <w:rFonts w:ascii="Arial" w:hAnsi="Arial" w:cs="Arial"/>
                <w:sz w:val="21"/>
              </w:rPr>
            </w:pPr>
            <w:r>
              <w:rPr>
                <w:rFonts w:ascii="Arial" w:hAnsi="Arial" w:cs="Arial"/>
                <w:sz w:val="21"/>
              </w:rPr>
              <w:t>Further consider issue of distinguishing between obstructions and foul ground, propose changes for S</w:t>
            </w:r>
            <w:r w:rsidR="007A34E4">
              <w:rPr>
                <w:rFonts w:ascii="Arial" w:hAnsi="Arial" w:cs="Arial"/>
                <w:sz w:val="21"/>
              </w:rPr>
              <w:t>-</w:t>
            </w:r>
            <w:r>
              <w:rPr>
                <w:rFonts w:ascii="Arial" w:hAnsi="Arial" w:cs="Arial"/>
                <w:sz w:val="21"/>
              </w:rPr>
              <w:t>4.</w:t>
            </w:r>
          </w:p>
        </w:tc>
        <w:tc>
          <w:tcPr>
            <w:tcW w:w="1560" w:type="dxa"/>
            <w:tcBorders>
              <w:top w:val="single" w:sz="4" w:space="0" w:color="auto"/>
              <w:left w:val="single" w:sz="4" w:space="0" w:color="auto"/>
              <w:bottom w:val="single" w:sz="4" w:space="0" w:color="auto"/>
              <w:right w:val="single" w:sz="4" w:space="0" w:color="auto"/>
            </w:tcBorders>
            <w:hideMark/>
          </w:tcPr>
          <w:p w14:paraId="71FB3E22" w14:textId="77777777" w:rsidR="00EC3640" w:rsidRDefault="00EC3640">
            <w:pPr>
              <w:spacing w:after="120"/>
              <w:rPr>
                <w:rFonts w:ascii="Arial" w:hAnsi="Arial" w:cs="Arial"/>
                <w:sz w:val="21"/>
                <w:szCs w:val="21"/>
                <w:lang w:val="en-US"/>
              </w:rPr>
            </w:pPr>
            <w:r>
              <w:rPr>
                <w:rFonts w:ascii="Arial" w:hAnsi="Arial" w:cs="Arial"/>
                <w:sz w:val="21"/>
                <w:szCs w:val="21"/>
              </w:rPr>
              <w:t>FR, AU</w:t>
            </w:r>
          </w:p>
        </w:tc>
        <w:tc>
          <w:tcPr>
            <w:tcW w:w="1844" w:type="dxa"/>
            <w:tcBorders>
              <w:top w:val="single" w:sz="4" w:space="0" w:color="auto"/>
              <w:left w:val="single" w:sz="4" w:space="0" w:color="auto"/>
              <w:bottom w:val="single" w:sz="4" w:space="0" w:color="auto"/>
              <w:right w:val="single" w:sz="4" w:space="0" w:color="auto"/>
            </w:tcBorders>
          </w:tcPr>
          <w:p w14:paraId="4E8BA48C" w14:textId="4C520E88" w:rsidR="00EC3640" w:rsidRDefault="00483C4B">
            <w:pPr>
              <w:spacing w:after="120"/>
              <w:rPr>
                <w:rFonts w:ascii="Arial" w:hAnsi="Arial" w:cs="Arial"/>
                <w:sz w:val="21"/>
                <w:szCs w:val="21"/>
              </w:rPr>
            </w:pPr>
            <w:r>
              <w:rPr>
                <w:rFonts w:ascii="Arial" w:hAnsi="Arial" w:cs="Arial"/>
                <w:sz w:val="21"/>
                <w:szCs w:val="21"/>
              </w:rPr>
              <w:t>ongoing</w:t>
            </w:r>
          </w:p>
        </w:tc>
      </w:tr>
      <w:tr w:rsidR="00EC3640" w14:paraId="564FAAED"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1D78D77E"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17</w:t>
            </w:r>
          </w:p>
        </w:tc>
        <w:tc>
          <w:tcPr>
            <w:tcW w:w="992" w:type="dxa"/>
            <w:tcBorders>
              <w:top w:val="single" w:sz="4" w:space="0" w:color="auto"/>
              <w:left w:val="single" w:sz="4" w:space="0" w:color="auto"/>
              <w:bottom w:val="single" w:sz="4" w:space="0" w:color="auto"/>
              <w:right w:val="single" w:sz="4" w:space="0" w:color="auto"/>
            </w:tcBorders>
            <w:hideMark/>
          </w:tcPr>
          <w:p w14:paraId="3FEFBE7C" w14:textId="77777777" w:rsidR="00EC3640" w:rsidRDefault="00EC3640">
            <w:pPr>
              <w:rPr>
                <w:rFonts w:ascii="Arial" w:hAnsi="Arial" w:cs="Arial"/>
                <w:sz w:val="21"/>
                <w:szCs w:val="21"/>
              </w:rPr>
            </w:pPr>
            <w:r>
              <w:rPr>
                <w:rFonts w:ascii="Arial" w:hAnsi="Arial" w:cs="Arial"/>
                <w:sz w:val="21"/>
                <w:szCs w:val="21"/>
              </w:rPr>
              <w:t>6.4</w:t>
            </w:r>
          </w:p>
        </w:tc>
        <w:tc>
          <w:tcPr>
            <w:tcW w:w="4683" w:type="dxa"/>
            <w:tcBorders>
              <w:top w:val="single" w:sz="4" w:space="0" w:color="auto"/>
              <w:left w:val="single" w:sz="4" w:space="0" w:color="auto"/>
              <w:bottom w:val="single" w:sz="4" w:space="0" w:color="auto"/>
              <w:right w:val="single" w:sz="4" w:space="0" w:color="auto"/>
            </w:tcBorders>
            <w:hideMark/>
          </w:tcPr>
          <w:p w14:paraId="6B6B8059" w14:textId="77777777" w:rsidR="00EC3640" w:rsidRDefault="00EC3640">
            <w:pPr>
              <w:spacing w:after="120"/>
              <w:rPr>
                <w:rFonts w:ascii="Arial" w:hAnsi="Arial" w:cs="Arial"/>
                <w:sz w:val="21"/>
              </w:rPr>
            </w:pPr>
            <w:r>
              <w:rPr>
                <w:rFonts w:ascii="Arial" w:hAnsi="Arial" w:cs="Arial"/>
                <w:sz w:val="21"/>
              </w:rPr>
              <w:t>Chair and Secretary to draft amendments to B443 and C408.1 Submarine cables, to include reference to IHO resolution 4/1967 as well as minor changes to wording. Circulate wording to members for review.</w:t>
            </w:r>
          </w:p>
        </w:tc>
        <w:tc>
          <w:tcPr>
            <w:tcW w:w="1560" w:type="dxa"/>
            <w:tcBorders>
              <w:top w:val="single" w:sz="4" w:space="0" w:color="auto"/>
              <w:left w:val="single" w:sz="4" w:space="0" w:color="auto"/>
              <w:bottom w:val="single" w:sz="4" w:space="0" w:color="auto"/>
              <w:right w:val="single" w:sz="4" w:space="0" w:color="auto"/>
            </w:tcBorders>
            <w:hideMark/>
          </w:tcPr>
          <w:p w14:paraId="1627C65A" w14:textId="77777777" w:rsidR="00EC3640" w:rsidRDefault="00EC3640">
            <w:pPr>
              <w:spacing w:after="120"/>
              <w:rPr>
                <w:rFonts w:ascii="Arial" w:hAnsi="Arial" w:cs="Arial"/>
                <w:sz w:val="21"/>
                <w:szCs w:val="21"/>
                <w:lang w:val="en-US"/>
              </w:rPr>
            </w:pPr>
            <w:r>
              <w:rPr>
                <w:rFonts w:ascii="Arial" w:hAnsi="Arial" w:cs="Arial"/>
                <w:sz w:val="21"/>
                <w:szCs w:val="21"/>
              </w:rPr>
              <w:t>Chair and Secretary</w:t>
            </w:r>
          </w:p>
        </w:tc>
        <w:tc>
          <w:tcPr>
            <w:tcW w:w="1844" w:type="dxa"/>
            <w:tcBorders>
              <w:top w:val="single" w:sz="4" w:space="0" w:color="auto"/>
              <w:left w:val="single" w:sz="4" w:space="0" w:color="auto"/>
              <w:bottom w:val="single" w:sz="4" w:space="0" w:color="auto"/>
              <w:right w:val="single" w:sz="4" w:space="0" w:color="auto"/>
            </w:tcBorders>
          </w:tcPr>
          <w:p w14:paraId="0EF13374" w14:textId="080E63BA" w:rsidR="00EC3640" w:rsidRDefault="00483C4B">
            <w:pPr>
              <w:spacing w:after="120"/>
              <w:rPr>
                <w:rFonts w:ascii="Arial" w:hAnsi="Arial" w:cs="Arial"/>
                <w:sz w:val="21"/>
                <w:szCs w:val="21"/>
              </w:rPr>
            </w:pPr>
            <w:r>
              <w:rPr>
                <w:rFonts w:ascii="Arial" w:hAnsi="Arial" w:cs="Arial"/>
                <w:sz w:val="21"/>
                <w:szCs w:val="21"/>
              </w:rPr>
              <w:t>ongoing</w:t>
            </w:r>
          </w:p>
        </w:tc>
      </w:tr>
      <w:tr w:rsidR="00EC3640" w14:paraId="636B112D"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495D325E"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18</w:t>
            </w:r>
          </w:p>
        </w:tc>
        <w:tc>
          <w:tcPr>
            <w:tcW w:w="992" w:type="dxa"/>
            <w:tcBorders>
              <w:top w:val="single" w:sz="4" w:space="0" w:color="auto"/>
              <w:left w:val="single" w:sz="4" w:space="0" w:color="auto"/>
              <w:bottom w:val="single" w:sz="4" w:space="0" w:color="auto"/>
              <w:right w:val="single" w:sz="4" w:space="0" w:color="auto"/>
            </w:tcBorders>
            <w:hideMark/>
          </w:tcPr>
          <w:p w14:paraId="17622C0C" w14:textId="77777777" w:rsidR="00EC3640" w:rsidRDefault="00EC3640">
            <w:pPr>
              <w:rPr>
                <w:rFonts w:ascii="Arial" w:hAnsi="Arial" w:cs="Arial"/>
                <w:sz w:val="21"/>
                <w:szCs w:val="21"/>
              </w:rPr>
            </w:pPr>
            <w:r>
              <w:rPr>
                <w:rFonts w:ascii="Arial" w:hAnsi="Arial" w:cs="Arial"/>
                <w:sz w:val="21"/>
                <w:szCs w:val="21"/>
              </w:rPr>
              <w:t>7.2</w:t>
            </w:r>
          </w:p>
        </w:tc>
        <w:tc>
          <w:tcPr>
            <w:tcW w:w="4683" w:type="dxa"/>
            <w:tcBorders>
              <w:top w:val="single" w:sz="4" w:space="0" w:color="auto"/>
              <w:left w:val="single" w:sz="4" w:space="0" w:color="auto"/>
              <w:bottom w:val="single" w:sz="4" w:space="0" w:color="auto"/>
              <w:right w:val="single" w:sz="4" w:space="0" w:color="auto"/>
            </w:tcBorders>
            <w:hideMark/>
          </w:tcPr>
          <w:p w14:paraId="2C40916A" w14:textId="77777777" w:rsidR="00EC3640" w:rsidRDefault="00EC3640">
            <w:pPr>
              <w:spacing w:after="120"/>
              <w:rPr>
                <w:rFonts w:ascii="Arial" w:hAnsi="Arial" w:cs="Arial"/>
                <w:sz w:val="21"/>
              </w:rPr>
            </w:pPr>
            <w:r>
              <w:rPr>
                <w:rFonts w:ascii="Arial" w:hAnsi="Arial" w:cs="Arial"/>
                <w:sz w:val="21"/>
              </w:rPr>
              <w:t>INT1 SubWG to continue work with section V and confirm if it will be included in INT1.</w:t>
            </w:r>
          </w:p>
        </w:tc>
        <w:tc>
          <w:tcPr>
            <w:tcW w:w="1560" w:type="dxa"/>
            <w:tcBorders>
              <w:top w:val="single" w:sz="4" w:space="0" w:color="auto"/>
              <w:left w:val="single" w:sz="4" w:space="0" w:color="auto"/>
              <w:bottom w:val="single" w:sz="4" w:space="0" w:color="auto"/>
              <w:right w:val="single" w:sz="4" w:space="0" w:color="auto"/>
            </w:tcBorders>
            <w:hideMark/>
          </w:tcPr>
          <w:p w14:paraId="44176D2B" w14:textId="77777777" w:rsidR="00EC3640" w:rsidRDefault="00EC3640">
            <w:pPr>
              <w:spacing w:after="120"/>
              <w:rPr>
                <w:rFonts w:ascii="Arial" w:hAnsi="Arial" w:cs="Arial"/>
                <w:sz w:val="21"/>
                <w:szCs w:val="21"/>
                <w:lang w:val="en-US"/>
              </w:rPr>
            </w:pPr>
            <w:r>
              <w:rPr>
                <w:rFonts w:ascii="Arial" w:hAnsi="Arial" w:cs="Arial"/>
                <w:sz w:val="21"/>
                <w:szCs w:val="21"/>
              </w:rPr>
              <w:t>INT1 SubWG</w:t>
            </w:r>
          </w:p>
        </w:tc>
        <w:tc>
          <w:tcPr>
            <w:tcW w:w="1844" w:type="dxa"/>
            <w:tcBorders>
              <w:top w:val="single" w:sz="4" w:space="0" w:color="auto"/>
              <w:left w:val="single" w:sz="4" w:space="0" w:color="auto"/>
              <w:bottom w:val="single" w:sz="4" w:space="0" w:color="auto"/>
              <w:right w:val="single" w:sz="4" w:space="0" w:color="auto"/>
            </w:tcBorders>
          </w:tcPr>
          <w:p w14:paraId="51C3E668" w14:textId="175E411A" w:rsidR="00EC3640" w:rsidRDefault="00483C4B">
            <w:pPr>
              <w:spacing w:after="120"/>
              <w:rPr>
                <w:rFonts w:ascii="Arial" w:hAnsi="Arial" w:cs="Arial"/>
                <w:sz w:val="21"/>
                <w:szCs w:val="21"/>
              </w:rPr>
            </w:pPr>
            <w:r>
              <w:rPr>
                <w:rFonts w:ascii="Arial" w:hAnsi="Arial" w:cs="Arial"/>
                <w:sz w:val="21"/>
                <w:szCs w:val="21"/>
              </w:rPr>
              <w:t>ongoing</w:t>
            </w:r>
          </w:p>
        </w:tc>
      </w:tr>
      <w:tr w:rsidR="00EC3640" w14:paraId="4319E516"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1D7ECCAF"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19</w:t>
            </w:r>
          </w:p>
        </w:tc>
        <w:tc>
          <w:tcPr>
            <w:tcW w:w="992" w:type="dxa"/>
            <w:tcBorders>
              <w:top w:val="single" w:sz="4" w:space="0" w:color="auto"/>
              <w:left w:val="single" w:sz="4" w:space="0" w:color="auto"/>
              <w:bottom w:val="single" w:sz="4" w:space="0" w:color="auto"/>
              <w:right w:val="single" w:sz="4" w:space="0" w:color="auto"/>
            </w:tcBorders>
            <w:hideMark/>
          </w:tcPr>
          <w:p w14:paraId="247F072E" w14:textId="77777777" w:rsidR="00EC3640" w:rsidRDefault="00EC3640">
            <w:pPr>
              <w:rPr>
                <w:rFonts w:ascii="Arial" w:hAnsi="Arial" w:cs="Arial"/>
                <w:sz w:val="21"/>
                <w:szCs w:val="21"/>
              </w:rPr>
            </w:pPr>
            <w:r>
              <w:rPr>
                <w:rFonts w:ascii="Arial" w:hAnsi="Arial" w:cs="Arial"/>
                <w:sz w:val="21"/>
                <w:szCs w:val="21"/>
              </w:rPr>
              <w:t>7.2</w:t>
            </w:r>
          </w:p>
        </w:tc>
        <w:tc>
          <w:tcPr>
            <w:tcW w:w="4683" w:type="dxa"/>
            <w:tcBorders>
              <w:top w:val="single" w:sz="4" w:space="0" w:color="auto"/>
              <w:left w:val="single" w:sz="4" w:space="0" w:color="auto"/>
              <w:bottom w:val="single" w:sz="4" w:space="0" w:color="auto"/>
              <w:right w:val="single" w:sz="4" w:space="0" w:color="auto"/>
            </w:tcBorders>
            <w:hideMark/>
          </w:tcPr>
          <w:p w14:paraId="38432CA1" w14:textId="77777777" w:rsidR="00EC3640" w:rsidRDefault="00EC3640">
            <w:pPr>
              <w:spacing w:after="120"/>
              <w:rPr>
                <w:rFonts w:ascii="Arial" w:hAnsi="Arial" w:cs="Arial"/>
                <w:sz w:val="21"/>
              </w:rPr>
            </w:pPr>
            <w:r>
              <w:rPr>
                <w:rFonts w:ascii="Arial" w:hAnsi="Arial" w:cs="Arial"/>
                <w:sz w:val="21"/>
              </w:rPr>
              <w:t>UK to share any user feedback received regarding new section V in NP5011 (UK INT 1 version) to INT1 SubWG and also NOAA.</w:t>
            </w:r>
          </w:p>
        </w:tc>
        <w:tc>
          <w:tcPr>
            <w:tcW w:w="1560" w:type="dxa"/>
            <w:tcBorders>
              <w:top w:val="single" w:sz="4" w:space="0" w:color="auto"/>
              <w:left w:val="single" w:sz="4" w:space="0" w:color="auto"/>
              <w:bottom w:val="single" w:sz="4" w:space="0" w:color="auto"/>
              <w:right w:val="single" w:sz="4" w:space="0" w:color="auto"/>
            </w:tcBorders>
            <w:hideMark/>
          </w:tcPr>
          <w:p w14:paraId="0413E9D1" w14:textId="77777777" w:rsidR="00EC3640" w:rsidRDefault="00EC3640">
            <w:pPr>
              <w:spacing w:after="120"/>
              <w:rPr>
                <w:rFonts w:ascii="Arial" w:hAnsi="Arial" w:cs="Arial"/>
                <w:sz w:val="21"/>
                <w:szCs w:val="21"/>
                <w:lang w:val="en-US"/>
              </w:rPr>
            </w:pPr>
            <w:r>
              <w:rPr>
                <w:rFonts w:ascii="Arial" w:hAnsi="Arial" w:cs="Arial"/>
                <w:sz w:val="21"/>
                <w:szCs w:val="21"/>
              </w:rPr>
              <w:t>UK</w:t>
            </w:r>
          </w:p>
        </w:tc>
        <w:tc>
          <w:tcPr>
            <w:tcW w:w="1844" w:type="dxa"/>
            <w:tcBorders>
              <w:top w:val="single" w:sz="4" w:space="0" w:color="auto"/>
              <w:left w:val="single" w:sz="4" w:space="0" w:color="auto"/>
              <w:bottom w:val="single" w:sz="4" w:space="0" w:color="auto"/>
              <w:right w:val="single" w:sz="4" w:space="0" w:color="auto"/>
            </w:tcBorders>
          </w:tcPr>
          <w:p w14:paraId="0AFDBBCA" w14:textId="7C55345F" w:rsidR="00EC3640" w:rsidRDefault="00483C4B">
            <w:pPr>
              <w:spacing w:after="120"/>
              <w:rPr>
                <w:rFonts w:ascii="Arial" w:hAnsi="Arial" w:cs="Arial"/>
                <w:sz w:val="21"/>
                <w:szCs w:val="21"/>
              </w:rPr>
            </w:pPr>
            <w:r>
              <w:rPr>
                <w:rFonts w:ascii="Arial" w:hAnsi="Arial" w:cs="Arial"/>
                <w:sz w:val="21"/>
                <w:szCs w:val="21"/>
              </w:rPr>
              <w:t>ongoing</w:t>
            </w:r>
          </w:p>
        </w:tc>
      </w:tr>
      <w:tr w:rsidR="00EC3640" w14:paraId="2F5010E8"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53765961"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20</w:t>
            </w:r>
          </w:p>
        </w:tc>
        <w:tc>
          <w:tcPr>
            <w:tcW w:w="992" w:type="dxa"/>
            <w:tcBorders>
              <w:top w:val="single" w:sz="4" w:space="0" w:color="auto"/>
              <w:left w:val="single" w:sz="4" w:space="0" w:color="auto"/>
              <w:bottom w:val="single" w:sz="4" w:space="0" w:color="auto"/>
              <w:right w:val="single" w:sz="4" w:space="0" w:color="auto"/>
            </w:tcBorders>
            <w:hideMark/>
          </w:tcPr>
          <w:p w14:paraId="7E4FB6A6" w14:textId="77777777" w:rsidR="00EC3640" w:rsidRDefault="00EC3640">
            <w:pPr>
              <w:rPr>
                <w:rFonts w:ascii="Arial" w:hAnsi="Arial" w:cs="Arial"/>
                <w:sz w:val="21"/>
                <w:szCs w:val="21"/>
              </w:rPr>
            </w:pPr>
            <w:r>
              <w:rPr>
                <w:rFonts w:ascii="Arial" w:hAnsi="Arial" w:cs="Arial"/>
                <w:sz w:val="21"/>
                <w:szCs w:val="21"/>
              </w:rPr>
              <w:t>7.4</w:t>
            </w:r>
          </w:p>
        </w:tc>
        <w:tc>
          <w:tcPr>
            <w:tcW w:w="4683" w:type="dxa"/>
            <w:tcBorders>
              <w:top w:val="single" w:sz="4" w:space="0" w:color="auto"/>
              <w:left w:val="single" w:sz="4" w:space="0" w:color="auto"/>
              <w:bottom w:val="single" w:sz="4" w:space="0" w:color="auto"/>
              <w:right w:val="single" w:sz="4" w:space="0" w:color="auto"/>
            </w:tcBorders>
            <w:hideMark/>
          </w:tcPr>
          <w:p w14:paraId="531F0B65" w14:textId="77777777" w:rsidR="00EC3640" w:rsidRDefault="00EC3640">
            <w:pPr>
              <w:spacing w:after="120"/>
              <w:rPr>
                <w:rFonts w:ascii="Arial" w:hAnsi="Arial" w:cs="Arial"/>
                <w:sz w:val="21"/>
              </w:rPr>
            </w:pPr>
            <w:r>
              <w:rPr>
                <w:rFonts w:ascii="Arial" w:hAnsi="Arial" w:cs="Arial"/>
                <w:sz w:val="21"/>
              </w:rPr>
              <w:t>DE to report back any developments regarding volunteers to take on responsibility for English INT1 version.</w:t>
            </w:r>
          </w:p>
        </w:tc>
        <w:tc>
          <w:tcPr>
            <w:tcW w:w="1560" w:type="dxa"/>
            <w:tcBorders>
              <w:top w:val="single" w:sz="4" w:space="0" w:color="auto"/>
              <w:left w:val="single" w:sz="4" w:space="0" w:color="auto"/>
              <w:bottom w:val="single" w:sz="4" w:space="0" w:color="auto"/>
              <w:right w:val="single" w:sz="4" w:space="0" w:color="auto"/>
            </w:tcBorders>
            <w:hideMark/>
          </w:tcPr>
          <w:p w14:paraId="6904FCBA" w14:textId="77777777" w:rsidR="00EC3640" w:rsidRDefault="00EC3640">
            <w:pPr>
              <w:spacing w:after="120"/>
              <w:rPr>
                <w:rFonts w:ascii="Arial" w:hAnsi="Arial" w:cs="Arial"/>
                <w:sz w:val="21"/>
                <w:szCs w:val="21"/>
                <w:lang w:val="en-US"/>
              </w:rPr>
            </w:pPr>
            <w:r>
              <w:rPr>
                <w:rFonts w:ascii="Arial" w:hAnsi="Arial" w:cs="Arial"/>
                <w:sz w:val="21"/>
                <w:szCs w:val="21"/>
              </w:rPr>
              <w:t>DE</w:t>
            </w:r>
          </w:p>
        </w:tc>
        <w:tc>
          <w:tcPr>
            <w:tcW w:w="1844" w:type="dxa"/>
            <w:tcBorders>
              <w:top w:val="single" w:sz="4" w:space="0" w:color="auto"/>
              <w:left w:val="single" w:sz="4" w:space="0" w:color="auto"/>
              <w:bottom w:val="single" w:sz="4" w:space="0" w:color="auto"/>
              <w:right w:val="single" w:sz="4" w:space="0" w:color="auto"/>
            </w:tcBorders>
          </w:tcPr>
          <w:p w14:paraId="7F606001" w14:textId="0E3373A8" w:rsidR="00EC3640" w:rsidRDefault="00483C4B">
            <w:pPr>
              <w:spacing w:after="120"/>
              <w:rPr>
                <w:rFonts w:ascii="Arial" w:hAnsi="Arial" w:cs="Arial"/>
                <w:sz w:val="21"/>
                <w:szCs w:val="21"/>
              </w:rPr>
            </w:pPr>
            <w:r>
              <w:rPr>
                <w:rFonts w:ascii="Arial" w:hAnsi="Arial" w:cs="Arial"/>
                <w:sz w:val="21"/>
                <w:szCs w:val="21"/>
              </w:rPr>
              <w:t>ongoing</w:t>
            </w:r>
          </w:p>
        </w:tc>
      </w:tr>
      <w:tr w:rsidR="00EC3640" w14:paraId="66E454A0"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2DA56894"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21</w:t>
            </w:r>
          </w:p>
        </w:tc>
        <w:tc>
          <w:tcPr>
            <w:tcW w:w="992" w:type="dxa"/>
            <w:tcBorders>
              <w:top w:val="single" w:sz="4" w:space="0" w:color="auto"/>
              <w:left w:val="single" w:sz="4" w:space="0" w:color="auto"/>
              <w:bottom w:val="single" w:sz="4" w:space="0" w:color="auto"/>
              <w:right w:val="single" w:sz="4" w:space="0" w:color="auto"/>
            </w:tcBorders>
            <w:hideMark/>
          </w:tcPr>
          <w:p w14:paraId="3DA9B681" w14:textId="77777777" w:rsidR="00EC3640" w:rsidRDefault="00EC3640">
            <w:pPr>
              <w:rPr>
                <w:rFonts w:ascii="Arial" w:hAnsi="Arial" w:cs="Arial"/>
                <w:sz w:val="21"/>
                <w:szCs w:val="21"/>
              </w:rPr>
            </w:pPr>
            <w:r>
              <w:rPr>
                <w:rFonts w:ascii="Arial" w:hAnsi="Arial" w:cs="Arial"/>
                <w:sz w:val="21"/>
                <w:szCs w:val="21"/>
              </w:rPr>
              <w:t>12.3</w:t>
            </w:r>
          </w:p>
        </w:tc>
        <w:tc>
          <w:tcPr>
            <w:tcW w:w="4683" w:type="dxa"/>
            <w:tcBorders>
              <w:top w:val="single" w:sz="4" w:space="0" w:color="auto"/>
              <w:left w:val="single" w:sz="4" w:space="0" w:color="auto"/>
              <w:bottom w:val="single" w:sz="4" w:space="0" w:color="auto"/>
              <w:right w:val="single" w:sz="4" w:space="0" w:color="auto"/>
            </w:tcBorders>
            <w:hideMark/>
          </w:tcPr>
          <w:p w14:paraId="32CB4A4E" w14:textId="77777777" w:rsidR="00EC3640" w:rsidRDefault="00EC3640">
            <w:pPr>
              <w:spacing w:after="120"/>
              <w:rPr>
                <w:rFonts w:ascii="Arial" w:hAnsi="Arial" w:cs="Arial"/>
                <w:sz w:val="21"/>
              </w:rPr>
            </w:pPr>
            <w:r>
              <w:rPr>
                <w:rFonts w:ascii="Arial" w:hAnsi="Arial" w:cs="Arial"/>
                <w:sz w:val="21"/>
              </w:rPr>
              <w:t>If needed Germany to resubmit paper regarding chart references.</w:t>
            </w:r>
          </w:p>
        </w:tc>
        <w:tc>
          <w:tcPr>
            <w:tcW w:w="1560" w:type="dxa"/>
            <w:tcBorders>
              <w:top w:val="single" w:sz="4" w:space="0" w:color="auto"/>
              <w:left w:val="single" w:sz="4" w:space="0" w:color="auto"/>
              <w:bottom w:val="single" w:sz="4" w:space="0" w:color="auto"/>
              <w:right w:val="single" w:sz="4" w:space="0" w:color="auto"/>
            </w:tcBorders>
            <w:hideMark/>
          </w:tcPr>
          <w:p w14:paraId="3BEE6B34" w14:textId="77777777" w:rsidR="00EC3640" w:rsidRDefault="00EC3640">
            <w:pPr>
              <w:spacing w:after="120"/>
              <w:rPr>
                <w:rFonts w:ascii="Arial" w:hAnsi="Arial" w:cs="Arial"/>
                <w:sz w:val="21"/>
                <w:szCs w:val="21"/>
                <w:lang w:val="en-US"/>
              </w:rPr>
            </w:pPr>
            <w:r>
              <w:rPr>
                <w:rFonts w:ascii="Arial" w:hAnsi="Arial" w:cs="Arial"/>
                <w:sz w:val="21"/>
                <w:szCs w:val="21"/>
              </w:rPr>
              <w:t>DE</w:t>
            </w:r>
          </w:p>
        </w:tc>
        <w:tc>
          <w:tcPr>
            <w:tcW w:w="1844" w:type="dxa"/>
            <w:tcBorders>
              <w:top w:val="single" w:sz="4" w:space="0" w:color="auto"/>
              <w:left w:val="single" w:sz="4" w:space="0" w:color="auto"/>
              <w:bottom w:val="single" w:sz="4" w:space="0" w:color="auto"/>
              <w:right w:val="single" w:sz="4" w:space="0" w:color="auto"/>
            </w:tcBorders>
          </w:tcPr>
          <w:p w14:paraId="44936DB3" w14:textId="1547C4B9" w:rsidR="00EC3640" w:rsidRDefault="00483C4B">
            <w:pPr>
              <w:spacing w:after="120"/>
              <w:rPr>
                <w:rFonts w:ascii="Arial" w:hAnsi="Arial" w:cs="Arial"/>
                <w:sz w:val="21"/>
                <w:szCs w:val="21"/>
              </w:rPr>
            </w:pPr>
            <w:r>
              <w:rPr>
                <w:rFonts w:ascii="Arial" w:hAnsi="Arial" w:cs="Arial"/>
                <w:sz w:val="21"/>
                <w:szCs w:val="21"/>
              </w:rPr>
              <w:t>ongoing</w:t>
            </w:r>
          </w:p>
        </w:tc>
      </w:tr>
      <w:tr w:rsidR="00EC3640" w14:paraId="0A76833F"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608F6DD7" w14:textId="77777777" w:rsidR="00EC3640" w:rsidRDefault="00223B30">
            <w:pPr>
              <w:rPr>
                <w:rFonts w:ascii="Arial" w:hAnsi="Arial" w:cs="Arial"/>
                <w:sz w:val="21"/>
                <w:szCs w:val="21"/>
              </w:rPr>
            </w:pPr>
            <w:r>
              <w:rPr>
                <w:rFonts w:ascii="Arial" w:hAnsi="Arial" w:cs="Arial"/>
                <w:sz w:val="21"/>
                <w:szCs w:val="21"/>
              </w:rPr>
              <w:t>4\</w:t>
            </w:r>
            <w:r w:rsidR="00EC3640">
              <w:rPr>
                <w:rFonts w:ascii="Arial" w:hAnsi="Arial" w:cs="Arial"/>
                <w:sz w:val="21"/>
                <w:szCs w:val="21"/>
              </w:rPr>
              <w:t>22</w:t>
            </w:r>
          </w:p>
        </w:tc>
        <w:tc>
          <w:tcPr>
            <w:tcW w:w="992" w:type="dxa"/>
            <w:tcBorders>
              <w:top w:val="single" w:sz="4" w:space="0" w:color="auto"/>
              <w:left w:val="single" w:sz="4" w:space="0" w:color="auto"/>
              <w:bottom w:val="single" w:sz="4" w:space="0" w:color="auto"/>
              <w:right w:val="single" w:sz="4" w:space="0" w:color="auto"/>
            </w:tcBorders>
            <w:hideMark/>
          </w:tcPr>
          <w:p w14:paraId="7975CAA3" w14:textId="77777777" w:rsidR="00EC3640" w:rsidRDefault="00EC3640">
            <w:pPr>
              <w:rPr>
                <w:rFonts w:ascii="Arial" w:hAnsi="Arial" w:cs="Arial"/>
                <w:sz w:val="21"/>
                <w:szCs w:val="21"/>
              </w:rPr>
            </w:pPr>
            <w:r>
              <w:rPr>
                <w:rFonts w:ascii="Arial" w:hAnsi="Arial" w:cs="Arial"/>
                <w:sz w:val="21"/>
                <w:szCs w:val="21"/>
              </w:rPr>
              <w:t>10.3</w:t>
            </w:r>
          </w:p>
        </w:tc>
        <w:tc>
          <w:tcPr>
            <w:tcW w:w="4683" w:type="dxa"/>
            <w:tcBorders>
              <w:top w:val="single" w:sz="4" w:space="0" w:color="auto"/>
              <w:left w:val="single" w:sz="4" w:space="0" w:color="auto"/>
              <w:bottom w:val="single" w:sz="4" w:space="0" w:color="auto"/>
              <w:right w:val="single" w:sz="4" w:space="0" w:color="auto"/>
            </w:tcBorders>
            <w:hideMark/>
          </w:tcPr>
          <w:p w14:paraId="36EBC0E2" w14:textId="258FFB78" w:rsidR="00EC3640" w:rsidRDefault="00E166D5">
            <w:pPr>
              <w:spacing w:after="120"/>
              <w:rPr>
                <w:rFonts w:ascii="Arial" w:hAnsi="Arial" w:cs="Arial"/>
                <w:sz w:val="21"/>
              </w:rPr>
            </w:pPr>
            <w:r w:rsidRPr="00830F63">
              <w:rPr>
                <w:rFonts w:ascii="Arial" w:hAnsi="Arial" w:cs="Arial"/>
              </w:rPr>
              <w:t>Chair NCWG to report back findings to HSSC regarding vessel incid</w:t>
            </w:r>
            <w:r>
              <w:rPr>
                <w:rFonts w:ascii="Arial" w:hAnsi="Arial" w:cs="Arial"/>
              </w:rPr>
              <w:t>ents and ‘alarm fatigue’</w:t>
            </w:r>
          </w:p>
        </w:tc>
        <w:tc>
          <w:tcPr>
            <w:tcW w:w="1560" w:type="dxa"/>
            <w:tcBorders>
              <w:top w:val="single" w:sz="4" w:space="0" w:color="auto"/>
              <w:left w:val="single" w:sz="4" w:space="0" w:color="auto"/>
              <w:bottom w:val="single" w:sz="4" w:space="0" w:color="auto"/>
              <w:right w:val="single" w:sz="4" w:space="0" w:color="auto"/>
            </w:tcBorders>
            <w:hideMark/>
          </w:tcPr>
          <w:p w14:paraId="0D5366B6" w14:textId="77777777" w:rsidR="00EC3640" w:rsidRDefault="00EC3640">
            <w:pPr>
              <w:spacing w:after="120"/>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539807F7" w14:textId="4EDCDDE5" w:rsidR="00EC3640" w:rsidRDefault="00483C4B">
            <w:pPr>
              <w:spacing w:after="120"/>
              <w:rPr>
                <w:rFonts w:ascii="Arial" w:hAnsi="Arial" w:cs="Arial"/>
                <w:sz w:val="21"/>
                <w:szCs w:val="21"/>
              </w:rPr>
            </w:pPr>
            <w:r>
              <w:rPr>
                <w:rFonts w:ascii="Arial" w:hAnsi="Arial" w:cs="Arial"/>
                <w:sz w:val="21"/>
                <w:szCs w:val="21"/>
              </w:rPr>
              <w:t>ongoing</w:t>
            </w:r>
          </w:p>
        </w:tc>
      </w:tr>
    </w:tbl>
    <w:p w14:paraId="7F95CCAB" w14:textId="77777777" w:rsidR="00EC3640" w:rsidRDefault="00EC3640" w:rsidP="00EC3640">
      <w:pPr>
        <w:spacing w:after="120"/>
        <w:jc w:val="both"/>
        <w:rPr>
          <w:rFonts w:ascii="Arial" w:hAnsi="Arial" w:cs="Arial"/>
        </w:rPr>
      </w:pPr>
    </w:p>
    <w:p w14:paraId="30D9B295" w14:textId="77777777" w:rsidR="00EC3640" w:rsidRDefault="00EC3640" w:rsidP="00CE4DA2">
      <w:pPr>
        <w:jc w:val="right"/>
        <w:rPr>
          <w:rFonts w:ascii="Arial" w:hAnsi="Arial" w:cs="Arial"/>
          <w:b/>
        </w:rPr>
      </w:pPr>
    </w:p>
    <w:p w14:paraId="2AA4DEB7" w14:textId="77777777" w:rsidR="00B132D4" w:rsidRDefault="00B132D4" w:rsidP="00CE4DA2">
      <w:pPr>
        <w:jc w:val="right"/>
        <w:rPr>
          <w:rFonts w:ascii="Arial" w:hAnsi="Arial" w:cs="Arial"/>
          <w:b/>
        </w:rPr>
      </w:pPr>
    </w:p>
    <w:p w14:paraId="12FB4A31" w14:textId="77A85595" w:rsidR="00DD4B0C" w:rsidRDefault="00DD4B0C">
      <w:pPr>
        <w:rPr>
          <w:rFonts w:ascii="Arial" w:hAnsi="Arial" w:cs="Arial"/>
          <w:b/>
        </w:rPr>
        <w:sectPr w:rsidR="00DD4B0C">
          <w:headerReference w:type="default" r:id="rId54"/>
          <w:footerReference w:type="default" r:id="rId55"/>
          <w:pgSz w:w="11906" w:h="16838"/>
          <w:pgMar w:top="1440" w:right="1440" w:bottom="1440" w:left="1440" w:header="708" w:footer="708" w:gutter="0"/>
          <w:cols w:space="708"/>
          <w:docGrid w:linePitch="360"/>
        </w:sectPr>
      </w:pPr>
    </w:p>
    <w:p w14:paraId="4D59FA50" w14:textId="77777777" w:rsidR="00DD4B0C" w:rsidRPr="00EA3DA2" w:rsidRDefault="00EA3DA2" w:rsidP="00DD4B0C">
      <w:pPr>
        <w:keepNext/>
        <w:pageBreakBefore/>
        <w:spacing w:after="0" w:line="240" w:lineRule="auto"/>
        <w:jc w:val="center"/>
        <w:outlineLvl w:val="1"/>
        <w:rPr>
          <w:rFonts w:ascii="Arial Narrow" w:eastAsia="Times New Roman" w:hAnsi="Arial Narrow" w:cs="Times New Roman"/>
          <w:b/>
          <w:iCs/>
          <w:snapToGrid w:val="0"/>
          <w:sz w:val="24"/>
          <w:szCs w:val="24"/>
        </w:rPr>
      </w:pP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00DD4B0C" w:rsidRPr="00EA3DA2">
        <w:rPr>
          <w:rFonts w:ascii="Arial Narrow" w:eastAsia="Times New Roman" w:hAnsi="Arial Narrow" w:cs="Times New Roman"/>
          <w:b/>
          <w:iCs/>
          <w:snapToGrid w:val="0"/>
          <w:sz w:val="24"/>
          <w:szCs w:val="24"/>
          <w:u w:val="single"/>
        </w:rPr>
        <w:t>NCWG WORK PL</w:t>
      </w:r>
      <w:r w:rsidR="00DD4B0C" w:rsidRPr="00EA3DA2">
        <w:rPr>
          <w:rFonts w:ascii="Arial Narrow" w:eastAsia="Times New Roman" w:hAnsi="Arial Narrow" w:cs="Times New Roman"/>
          <w:b/>
          <w:iCs/>
          <w:snapToGrid w:val="0"/>
          <w:spacing w:val="-1"/>
          <w:sz w:val="24"/>
          <w:szCs w:val="24"/>
          <w:u w:val="single"/>
        </w:rPr>
        <w:t>A</w:t>
      </w:r>
      <w:r w:rsidR="00DD4B0C" w:rsidRPr="00EA3DA2">
        <w:rPr>
          <w:rFonts w:ascii="Arial Narrow" w:eastAsia="Times New Roman" w:hAnsi="Arial Narrow" w:cs="Times New Roman"/>
          <w:b/>
          <w:iCs/>
          <w:snapToGrid w:val="0"/>
          <w:sz w:val="24"/>
          <w:szCs w:val="24"/>
          <w:u w:val="single"/>
        </w:rPr>
        <w:t>N</w:t>
      </w:r>
      <w:r w:rsidR="00DD4B0C" w:rsidRPr="00EA3DA2">
        <w:rPr>
          <w:rFonts w:ascii="Arial Narrow" w:eastAsia="Times New Roman" w:hAnsi="Arial Narrow" w:cs="Times New Roman"/>
          <w:b/>
          <w:iCs/>
          <w:snapToGrid w:val="0"/>
          <w:spacing w:val="1"/>
          <w:sz w:val="24"/>
          <w:szCs w:val="24"/>
          <w:u w:val="single"/>
        </w:rPr>
        <w:t xml:space="preserve"> 2018-19</w:t>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t xml:space="preserve">      ANNEX E</w:t>
      </w:r>
    </w:p>
    <w:p w14:paraId="0FE4B7F7" w14:textId="77777777" w:rsidR="00DD4B0C" w:rsidRPr="006F3C8A" w:rsidRDefault="00DD4B0C" w:rsidP="00DD4B0C">
      <w:pPr>
        <w:widowControl w:val="0"/>
        <w:autoSpaceDE w:val="0"/>
        <w:autoSpaceDN w:val="0"/>
        <w:adjustRightInd w:val="0"/>
        <w:spacing w:before="12" w:after="0" w:line="240" w:lineRule="exact"/>
        <w:jc w:val="center"/>
        <w:rPr>
          <w:rFonts w:ascii="Arial Narrow" w:eastAsia="Times New Roman" w:hAnsi="Arial Narrow" w:cs="Arial Narrow"/>
          <w:color w:val="000000" w:themeColor="text1"/>
          <w:sz w:val="20"/>
          <w:szCs w:val="20"/>
          <w:lang w:eastAsia="fr-MC"/>
        </w:rPr>
      </w:pPr>
      <w:r w:rsidRPr="006F3C8A">
        <w:rPr>
          <w:rFonts w:ascii="Arial Narrow" w:eastAsia="Times New Roman" w:hAnsi="Arial Narrow" w:cs="Arial Narrow"/>
          <w:color w:val="000000" w:themeColor="text1"/>
          <w:sz w:val="20"/>
          <w:szCs w:val="20"/>
          <w:lang w:eastAsia="fr-MC"/>
        </w:rPr>
        <w:t>(Updated for NCWG4 to 13/11/18)</w:t>
      </w:r>
    </w:p>
    <w:p w14:paraId="54723D98" w14:textId="77777777" w:rsidR="00DD4B0C" w:rsidRPr="00ED0EFE" w:rsidRDefault="00DD4B0C" w:rsidP="00DD4B0C">
      <w:pPr>
        <w:widowControl w:val="0"/>
        <w:autoSpaceDE w:val="0"/>
        <w:autoSpaceDN w:val="0"/>
        <w:adjustRightInd w:val="0"/>
        <w:spacing w:before="12" w:after="0" w:line="240" w:lineRule="exact"/>
        <w:rPr>
          <w:rFonts w:ascii="Arial Narrow" w:eastAsia="Times New Roman" w:hAnsi="Arial Narrow" w:cs="Arial Narrow"/>
          <w:color w:val="000000"/>
          <w:sz w:val="24"/>
          <w:szCs w:val="24"/>
          <w:lang w:eastAsia="fr-MC"/>
        </w:rPr>
      </w:pPr>
    </w:p>
    <w:p w14:paraId="3DB1D945" w14:textId="77777777" w:rsidR="00DD4B0C" w:rsidRPr="00ED0EFE" w:rsidRDefault="00DD4B0C" w:rsidP="00DD4B0C">
      <w:pPr>
        <w:pStyle w:val="ListParagraph"/>
        <w:numPr>
          <w:ilvl w:val="0"/>
          <w:numId w:val="7"/>
        </w:numPr>
        <w:spacing w:after="200" w:line="276" w:lineRule="auto"/>
        <w:rPr>
          <w:rFonts w:ascii="Arial Narrow" w:eastAsia="Times New Roman" w:hAnsi="Arial Narrow" w:cs="Times New Roman"/>
          <w:i/>
          <w:lang w:val="en-US" w:eastAsia="fr-MC"/>
        </w:rPr>
      </w:pPr>
      <w:bookmarkStart w:id="5" w:name="_Toc29887471"/>
      <w:r w:rsidRPr="00ED0EFE">
        <w:rPr>
          <w:rFonts w:ascii="Arial Narrow" w:eastAsia="Times New Roman" w:hAnsi="Arial Narrow" w:cs="Times New Roman"/>
          <w:i/>
          <w:lang w:val="en-US" w:eastAsia="fr-MC"/>
        </w:rPr>
        <w:t xml:space="preserve">Objectives, Tasks and Work Items are pursued in accordance with IHO Work </w:t>
      </w:r>
      <w:proofErr w:type="spellStart"/>
      <w:r w:rsidRPr="00ED0EFE">
        <w:rPr>
          <w:rFonts w:ascii="Arial Narrow" w:eastAsia="Times New Roman" w:hAnsi="Arial Narrow" w:cs="Times New Roman"/>
          <w:i/>
          <w:lang w:val="en-US" w:eastAsia="fr-MC"/>
        </w:rPr>
        <w:t>Programme</w:t>
      </w:r>
      <w:proofErr w:type="spellEnd"/>
      <w:r w:rsidRPr="00ED0EFE">
        <w:rPr>
          <w:rFonts w:ascii="Arial Narrow" w:eastAsia="Times New Roman" w:hAnsi="Arial Narrow" w:cs="Times New Roman"/>
          <w:i/>
          <w:lang w:val="en-US" w:eastAsia="fr-MC"/>
        </w:rPr>
        <w:t xml:space="preserve"> 2018-2020, </w:t>
      </w:r>
      <w:proofErr w:type="spellStart"/>
      <w:r w:rsidRPr="00ED0EFE">
        <w:rPr>
          <w:rFonts w:ascii="Arial Narrow" w:eastAsia="Times New Roman" w:hAnsi="Arial Narrow" w:cs="Times New Roman"/>
          <w:i/>
          <w:lang w:val="en-US" w:eastAsia="fr-MC"/>
        </w:rPr>
        <w:t>Programme</w:t>
      </w:r>
      <w:proofErr w:type="spellEnd"/>
      <w:r w:rsidRPr="00ED0EFE">
        <w:rPr>
          <w:rFonts w:ascii="Arial Narrow" w:eastAsia="Times New Roman" w:hAnsi="Arial Narrow" w:cs="Times New Roman"/>
          <w:i/>
          <w:lang w:val="en-US" w:eastAsia="fr-MC"/>
        </w:rPr>
        <w:t xml:space="preserve"> 2 (Services and Standards):</w:t>
      </w:r>
    </w:p>
    <w:p w14:paraId="6AE8F8DE" w14:textId="77777777" w:rsidR="00DD4B0C" w:rsidRPr="00ED0EFE" w:rsidRDefault="00DD4B0C" w:rsidP="00DD4B0C">
      <w:pPr>
        <w:pStyle w:val="ListParagraph"/>
        <w:numPr>
          <w:ilvl w:val="1"/>
          <w:numId w:val="7"/>
        </w:numPr>
        <w:spacing w:after="200" w:line="276" w:lineRule="auto"/>
        <w:rPr>
          <w:rFonts w:ascii="Arial Narrow" w:eastAsia="Times New Roman" w:hAnsi="Arial Narrow" w:cs="Times New Roman"/>
          <w:i/>
          <w:lang w:val="en-US" w:eastAsia="fr-MC"/>
        </w:rPr>
      </w:pPr>
      <w:r w:rsidRPr="00ED0EFE">
        <w:rPr>
          <w:rFonts w:ascii="Arial Narrow" w:eastAsia="Times New Roman" w:hAnsi="Arial Narrow" w:cs="Times New Roman"/>
          <w:i/>
          <w:lang w:val="en-US" w:eastAsia="fr-MC"/>
        </w:rPr>
        <w:t>Element 2.2 Foundational Nautical Cartography Framework</w:t>
      </w:r>
    </w:p>
    <w:p w14:paraId="06A03D76" w14:textId="77777777" w:rsidR="00DD4B0C" w:rsidRPr="00ED0EFE" w:rsidRDefault="00DD4B0C" w:rsidP="00DD4B0C">
      <w:pPr>
        <w:pStyle w:val="ListParagraph"/>
        <w:numPr>
          <w:ilvl w:val="2"/>
          <w:numId w:val="7"/>
        </w:numPr>
        <w:spacing w:after="200" w:line="276" w:lineRule="auto"/>
        <w:rPr>
          <w:rFonts w:ascii="Arial Narrow" w:eastAsia="Times New Roman" w:hAnsi="Arial Narrow" w:cs="Times New Roman"/>
          <w:i/>
          <w:lang w:val="en-US" w:eastAsia="fr-MC"/>
        </w:rPr>
      </w:pPr>
      <w:r w:rsidRPr="00ED0EFE">
        <w:rPr>
          <w:rFonts w:ascii="Arial Narrow" w:eastAsia="Times New Roman" w:hAnsi="Arial Narrow" w:cs="Times New Roman"/>
          <w:i/>
          <w:lang w:val="en-US" w:eastAsia="fr-MC"/>
        </w:rPr>
        <w:t>Task 2.2.1 Maintain S-4 (Regulations for International (INT) Charts and Chart Specifications of the IHO) and related publications (INT 1/2/3)</w:t>
      </w:r>
    </w:p>
    <w:p w14:paraId="4C627F0E" w14:textId="77777777" w:rsidR="00DD4B0C" w:rsidRPr="00ED0EFE" w:rsidRDefault="00DD4B0C" w:rsidP="00DD4B0C">
      <w:pPr>
        <w:pStyle w:val="ListParagraph"/>
        <w:numPr>
          <w:ilvl w:val="2"/>
          <w:numId w:val="7"/>
        </w:numPr>
        <w:spacing w:after="200" w:line="276" w:lineRule="auto"/>
        <w:rPr>
          <w:rFonts w:ascii="Arial Narrow" w:eastAsia="Times New Roman" w:hAnsi="Arial Narrow" w:cs="Times New Roman"/>
          <w:i/>
          <w:lang w:val="en-US" w:eastAsia="fr-MC"/>
        </w:rPr>
      </w:pPr>
      <w:r w:rsidRPr="00ED0EFE">
        <w:rPr>
          <w:rFonts w:ascii="Arial Narrow" w:eastAsia="Times New Roman" w:hAnsi="Arial Narrow" w:cs="Times New Roman"/>
          <w:i/>
          <w:lang w:val="en-US" w:eastAsia="fr-MC"/>
        </w:rPr>
        <w:t>Task 2.2.2 Maintain S-11 Part A -Guidance for the Preparation and Maintenance of International Chart Schemes and Catalogue of International (INT) Charts</w:t>
      </w:r>
    </w:p>
    <w:p w14:paraId="79B115D9" w14:textId="77777777" w:rsidR="00DD4B0C" w:rsidRPr="00ED0EFE" w:rsidRDefault="00DD4B0C" w:rsidP="00DD4B0C">
      <w:pPr>
        <w:pStyle w:val="ListParagraph"/>
        <w:numPr>
          <w:ilvl w:val="0"/>
          <w:numId w:val="7"/>
        </w:numPr>
        <w:spacing w:after="200" w:line="276" w:lineRule="auto"/>
        <w:rPr>
          <w:rFonts w:ascii="Arial Narrow" w:eastAsia="Times New Roman" w:hAnsi="Arial Narrow" w:cs="Times New Roman"/>
          <w:i/>
          <w:lang w:val="en-US" w:eastAsia="fr-MC"/>
        </w:rPr>
      </w:pPr>
      <w:r w:rsidRPr="00ED0EFE">
        <w:rPr>
          <w:rFonts w:ascii="Arial Narrow" w:eastAsia="Times New Roman" w:hAnsi="Arial Narrow" w:cs="Times New Roman"/>
          <w:i/>
          <w:lang w:val="en-US" w:eastAsia="fr-MC"/>
        </w:rPr>
        <w:t>The objective is to develop, maintain and promote the foundational standards, specifications, guidelines and services related to nautical cartography to meet the requirements of the stakeholders.</w:t>
      </w:r>
    </w:p>
    <w:p w14:paraId="19A016E7" w14:textId="77777777" w:rsidR="00DD4B0C" w:rsidRPr="00ED0EFE" w:rsidRDefault="00DD4B0C" w:rsidP="00DD4B0C">
      <w:pPr>
        <w:pStyle w:val="ListParagraph"/>
        <w:numPr>
          <w:ilvl w:val="0"/>
          <w:numId w:val="7"/>
        </w:numPr>
        <w:spacing w:after="200" w:line="276" w:lineRule="auto"/>
        <w:rPr>
          <w:rFonts w:ascii="Arial Narrow" w:eastAsia="Times New Roman" w:hAnsi="Arial Narrow" w:cs="Times New Roman"/>
          <w:i/>
          <w:lang w:val="en-US" w:eastAsia="fr-MC"/>
        </w:rPr>
      </w:pPr>
      <w:r w:rsidRPr="00ED0EFE">
        <w:rPr>
          <w:rFonts w:ascii="Arial Narrow" w:eastAsia="Times New Roman" w:hAnsi="Arial Narrow" w:cs="Times New Roman"/>
          <w:i/>
          <w:lang w:val="en-US" w:eastAsia="fr-MC"/>
        </w:rPr>
        <w:t>As a Plan it will and should evolve; accordingly, contributions from WG members and others are welcomed at any time.</w:t>
      </w:r>
    </w:p>
    <w:p w14:paraId="2D9B5324" w14:textId="77777777" w:rsidR="00DD4B0C" w:rsidRPr="00ED0EFE" w:rsidRDefault="00DD4B0C" w:rsidP="00DD4B0C">
      <w:pPr>
        <w:spacing w:after="200" w:line="276" w:lineRule="auto"/>
        <w:rPr>
          <w:rFonts w:ascii="Arial Narrow" w:eastAsia="Times New Roman" w:hAnsi="Arial Narrow" w:cs="Times New Roman"/>
          <w:b/>
          <w:lang w:val="fr-MC" w:eastAsia="fr-MC"/>
        </w:rPr>
      </w:pPr>
      <w:bookmarkStart w:id="6" w:name="_NCWG_Tasks"/>
      <w:bookmarkEnd w:id="5"/>
      <w:bookmarkEnd w:id="6"/>
      <w:proofErr w:type="spellStart"/>
      <w:r w:rsidRPr="00ED0EFE">
        <w:rPr>
          <w:rFonts w:ascii="Arial Narrow" w:eastAsia="Times New Roman" w:hAnsi="Arial Narrow" w:cs="Times New Roman"/>
          <w:b/>
          <w:lang w:val="fr-MC" w:eastAsia="fr-MC"/>
        </w:rPr>
        <w:t>Tasks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DD4B0C" w:rsidRPr="00ED0EFE" w14:paraId="61635AB6" w14:textId="77777777" w:rsidTr="008C68FE">
        <w:tc>
          <w:tcPr>
            <w:tcW w:w="375" w:type="dxa"/>
          </w:tcPr>
          <w:p w14:paraId="3AD160E6"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w:t>
            </w:r>
          </w:p>
        </w:tc>
        <w:tc>
          <w:tcPr>
            <w:tcW w:w="13621" w:type="dxa"/>
          </w:tcPr>
          <w:p w14:paraId="0D7F22B6"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Maintain and extend Publication S-4 'Chart Specifications of the IHO &amp; Regulations of the IHO for </w:t>
            </w:r>
            <w:smartTag w:uri="urn:schemas-microsoft-com:office:smarttags" w:element="stockticker">
              <w:r w:rsidRPr="00ED0EFE">
                <w:rPr>
                  <w:rFonts w:ascii="Arial Narrow" w:eastAsia="Times New Roman" w:hAnsi="Arial Narrow" w:cs="Times New Roman"/>
                  <w:sz w:val="20"/>
                  <w:szCs w:val="20"/>
                  <w:lang w:val="en-AU" w:eastAsia="fr-MC"/>
                </w:rPr>
                <w:t>INT</w:t>
              </w:r>
            </w:smartTag>
            <w:r w:rsidRPr="00ED0EFE">
              <w:rPr>
                <w:rFonts w:ascii="Arial Narrow" w:eastAsia="Times New Roman" w:hAnsi="Arial Narrow" w:cs="Times New Roman"/>
                <w:sz w:val="20"/>
                <w:szCs w:val="20"/>
                <w:lang w:val="en-AU" w:eastAsia="fr-MC"/>
              </w:rPr>
              <w:t xml:space="preserve"> Charts' (IHO Task 2.2.1)</w:t>
            </w:r>
          </w:p>
        </w:tc>
      </w:tr>
      <w:tr w:rsidR="00DD4B0C" w:rsidRPr="00ED0EFE" w14:paraId="160660D6" w14:textId="77777777" w:rsidTr="008C68FE">
        <w:tc>
          <w:tcPr>
            <w:tcW w:w="375" w:type="dxa"/>
          </w:tcPr>
          <w:p w14:paraId="3B9BD39B"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B</w:t>
            </w:r>
          </w:p>
        </w:tc>
        <w:tc>
          <w:tcPr>
            <w:tcW w:w="13621" w:type="dxa"/>
          </w:tcPr>
          <w:p w14:paraId="6411B2D4"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Maintain and extend Publication S-11 Part A ‘Guidance for the Preparation and Maintenance of </w:t>
            </w:r>
            <w:smartTag w:uri="urn:schemas-microsoft-com:office:smarttags" w:element="stockticker">
              <w:r w:rsidRPr="00ED0EFE">
                <w:rPr>
                  <w:rFonts w:ascii="Arial Narrow" w:eastAsia="Times New Roman" w:hAnsi="Arial Narrow" w:cs="Times New Roman"/>
                  <w:sz w:val="20"/>
                  <w:szCs w:val="20"/>
                  <w:lang w:val="en-AU" w:eastAsia="fr-MC"/>
                </w:rPr>
                <w:t>INT</w:t>
              </w:r>
            </w:smartTag>
            <w:r w:rsidRPr="00ED0EFE">
              <w:rPr>
                <w:rFonts w:ascii="Arial Narrow" w:eastAsia="Times New Roman" w:hAnsi="Arial Narrow" w:cs="Times New Roman"/>
                <w:sz w:val="20"/>
                <w:szCs w:val="20"/>
                <w:lang w:val="en-AU" w:eastAsia="fr-MC"/>
              </w:rPr>
              <w:t xml:space="preserve"> Chart schemes’ (IHO Task 2.2.2)</w:t>
            </w:r>
          </w:p>
        </w:tc>
      </w:tr>
      <w:tr w:rsidR="00DD4B0C" w:rsidRPr="00ED0EFE" w14:paraId="1D1D00C4" w14:textId="77777777" w:rsidTr="008C68FE">
        <w:tc>
          <w:tcPr>
            <w:tcW w:w="375" w:type="dxa"/>
          </w:tcPr>
          <w:p w14:paraId="0DBDA1D9"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D</w:t>
            </w:r>
          </w:p>
        </w:tc>
        <w:tc>
          <w:tcPr>
            <w:tcW w:w="13621" w:type="dxa"/>
          </w:tcPr>
          <w:p w14:paraId="3EF6CCD6"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Development of new (and revised) symbology (IHO Task 2.2.1)</w:t>
            </w:r>
          </w:p>
        </w:tc>
      </w:tr>
      <w:tr w:rsidR="00DD4B0C" w:rsidRPr="00ED0EFE" w14:paraId="25594736" w14:textId="77777777" w:rsidTr="008C68FE">
        <w:tc>
          <w:tcPr>
            <w:tcW w:w="375" w:type="dxa"/>
          </w:tcPr>
          <w:p w14:paraId="7CB31C91"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E</w:t>
            </w:r>
          </w:p>
        </w:tc>
        <w:tc>
          <w:tcPr>
            <w:tcW w:w="13621" w:type="dxa"/>
          </w:tcPr>
          <w:p w14:paraId="7E5BDDCF"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Maintenance of S-4 supplementary publications </w:t>
            </w:r>
            <w:smartTag w:uri="urn:schemas-microsoft-com:office:smarttags" w:element="stockticker">
              <w:r w:rsidRPr="00ED0EFE">
                <w:rPr>
                  <w:rFonts w:ascii="Arial Narrow" w:eastAsia="Times New Roman" w:hAnsi="Arial Narrow" w:cs="Times New Roman"/>
                  <w:sz w:val="20"/>
                  <w:szCs w:val="20"/>
                  <w:lang w:val="en-AU" w:eastAsia="fr-MC"/>
                </w:rPr>
                <w:t>INT</w:t>
              </w:r>
            </w:smartTag>
            <w:r w:rsidRPr="00ED0EFE">
              <w:rPr>
                <w:rFonts w:ascii="Arial Narrow" w:eastAsia="Times New Roman" w:hAnsi="Arial Narrow" w:cs="Times New Roman"/>
                <w:sz w:val="20"/>
                <w:szCs w:val="20"/>
                <w:lang w:val="en-AU" w:eastAsia="fr-MC"/>
              </w:rPr>
              <w:t xml:space="preserve"> 1, 2 &amp; 3 (IHO Task 2.2.1)</w:t>
            </w:r>
          </w:p>
        </w:tc>
      </w:tr>
      <w:tr w:rsidR="00DD4B0C" w:rsidRPr="00ED0EFE" w14:paraId="7AB9922F" w14:textId="77777777" w:rsidTr="008C68FE">
        <w:tc>
          <w:tcPr>
            <w:tcW w:w="375" w:type="dxa"/>
          </w:tcPr>
          <w:p w14:paraId="6D0DA394"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G</w:t>
            </w:r>
          </w:p>
        </w:tc>
        <w:tc>
          <w:tcPr>
            <w:tcW w:w="13621" w:type="dxa"/>
          </w:tcPr>
          <w:p w14:paraId="3F49511D"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Conduct meetings of NCWG (IHO Task 2.1)</w:t>
            </w:r>
          </w:p>
        </w:tc>
      </w:tr>
      <w:tr w:rsidR="00DD4B0C" w:rsidRPr="00ED0EFE" w14:paraId="57FEF487" w14:textId="77777777" w:rsidTr="008C68FE">
        <w:tc>
          <w:tcPr>
            <w:tcW w:w="375" w:type="dxa"/>
          </w:tcPr>
          <w:p w14:paraId="3C2A0E4F"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w:t>
            </w:r>
          </w:p>
        </w:tc>
        <w:tc>
          <w:tcPr>
            <w:tcW w:w="13621" w:type="dxa"/>
          </w:tcPr>
          <w:p w14:paraId="3473C2A5" w14:textId="77777777" w:rsidR="00DD4B0C" w:rsidRPr="00ED0EFE" w:rsidRDefault="00DD4B0C" w:rsidP="008C68FE">
            <w:pPr>
              <w:spacing w:before="40" w:after="4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Provide technical assistance to other IHO working groups and support regarding the implementation of S-100 (IHO Task 2.3)</w:t>
            </w:r>
          </w:p>
        </w:tc>
      </w:tr>
    </w:tbl>
    <w:p w14:paraId="0CBA6282" w14:textId="77777777" w:rsidR="00DD4B0C" w:rsidRPr="00ED0EFE" w:rsidRDefault="00DD4B0C" w:rsidP="00DD4B0C">
      <w:pPr>
        <w:spacing w:after="0" w:line="240" w:lineRule="auto"/>
        <w:rPr>
          <w:rFonts w:ascii="Arial Narrow" w:eastAsia="Times New Roman" w:hAnsi="Arial Narrow" w:cs="Times New Roman"/>
          <w:b/>
          <w:lang w:val="fr-MC" w:eastAsia="fr-MC"/>
        </w:rPr>
      </w:pPr>
      <w:r w:rsidRPr="00ED0EFE">
        <w:rPr>
          <w:rFonts w:ascii="Arial Narrow" w:eastAsia="Times New Roman" w:hAnsi="Arial Narrow" w:cs="Times New Roman"/>
          <w:b/>
          <w:lang w:val="en-US" w:eastAsia="fr-MC"/>
        </w:rPr>
        <w:t>Work items</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2802"/>
        <w:gridCol w:w="946"/>
        <w:gridCol w:w="1833"/>
        <w:gridCol w:w="808"/>
        <w:gridCol w:w="696"/>
        <w:gridCol w:w="1169"/>
        <w:gridCol w:w="1668"/>
        <w:gridCol w:w="1680"/>
        <w:gridCol w:w="2826"/>
      </w:tblGrid>
      <w:tr w:rsidR="00DD4B0C" w:rsidRPr="00ED0EFE" w14:paraId="137C6DCD" w14:textId="77777777" w:rsidTr="008C68FE">
        <w:trPr>
          <w:cantSplit/>
          <w:tblHeader/>
          <w:jc w:val="center"/>
        </w:trPr>
        <w:tc>
          <w:tcPr>
            <w:tcW w:w="912" w:type="dxa"/>
            <w:shd w:val="clear" w:color="auto" w:fill="D9D9D9"/>
          </w:tcPr>
          <w:p w14:paraId="6561C8DA"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sz w:val="20"/>
                <w:szCs w:val="20"/>
                <w:lang w:val="en-AU" w:eastAsia="fr-MC"/>
              </w:rPr>
              <w:br w:type="page"/>
            </w:r>
            <w:r w:rsidRPr="00ED0EFE">
              <w:rPr>
                <w:rFonts w:ascii="Arial Narrow" w:eastAsia="Times New Roman" w:hAnsi="Arial Narrow" w:cs="Times New Roman"/>
                <w:sz w:val="20"/>
                <w:szCs w:val="20"/>
                <w:lang w:val="en-AU" w:eastAsia="fr-MC"/>
              </w:rPr>
              <w:br w:type="page"/>
            </w:r>
            <w:r w:rsidRPr="00ED0EFE">
              <w:rPr>
                <w:rFonts w:ascii="Arial Narrow" w:eastAsia="Times New Roman" w:hAnsi="Arial Narrow" w:cs="Times New Roman"/>
                <w:sz w:val="20"/>
                <w:szCs w:val="20"/>
                <w:lang w:val="en-AU" w:eastAsia="fr-MC"/>
              </w:rPr>
              <w:br w:type="page"/>
            </w:r>
            <w:r w:rsidRPr="00ED0EFE">
              <w:rPr>
                <w:rFonts w:ascii="Arial Narrow" w:eastAsia="Times New Roman" w:hAnsi="Arial Narrow" w:cs="Times New Roman"/>
                <w:sz w:val="20"/>
                <w:szCs w:val="20"/>
                <w:lang w:val="en-AU" w:eastAsia="fr-MC"/>
              </w:rPr>
              <w:br w:type="page"/>
            </w:r>
            <w:r w:rsidRPr="00ED0EFE">
              <w:rPr>
                <w:rFonts w:ascii="Arial Narrow" w:eastAsia="Times New Roman" w:hAnsi="Arial Narrow" w:cs="Times New Roman"/>
                <w:b/>
                <w:sz w:val="20"/>
                <w:szCs w:val="20"/>
                <w:lang w:val="en-AU" w:eastAsia="fr-MC"/>
              </w:rPr>
              <w:t>No</w:t>
            </w:r>
          </w:p>
        </w:tc>
        <w:tc>
          <w:tcPr>
            <w:tcW w:w="2802" w:type="dxa"/>
            <w:shd w:val="clear" w:color="auto" w:fill="D9D9D9"/>
          </w:tcPr>
          <w:p w14:paraId="736332CD"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Work item</w:t>
            </w:r>
          </w:p>
        </w:tc>
        <w:tc>
          <w:tcPr>
            <w:tcW w:w="946" w:type="dxa"/>
            <w:shd w:val="clear" w:color="auto" w:fill="D9D9D9"/>
          </w:tcPr>
          <w:p w14:paraId="3FA0D9F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b/>
                <w:sz w:val="20"/>
                <w:szCs w:val="20"/>
                <w:lang w:val="en-AU" w:eastAsia="fr-MC"/>
              </w:rPr>
              <w:t>Priority</w:t>
            </w:r>
            <w:r w:rsidRPr="00ED0EFE">
              <w:rPr>
                <w:rFonts w:ascii="Arial Narrow" w:eastAsia="Times New Roman" w:hAnsi="Arial Narrow" w:cs="Times New Roman"/>
                <w:b/>
                <w:sz w:val="20"/>
                <w:szCs w:val="20"/>
                <w:lang w:val="en-AU" w:eastAsia="fr-MC"/>
              </w:rPr>
              <w:br/>
            </w:r>
            <w:r w:rsidRPr="00ED0EFE">
              <w:rPr>
                <w:rFonts w:ascii="Arial Narrow" w:eastAsia="Times New Roman" w:hAnsi="Arial Narrow" w:cs="Times New Roman"/>
                <w:sz w:val="20"/>
                <w:szCs w:val="20"/>
                <w:lang w:val="en-AU" w:eastAsia="fr-MC"/>
              </w:rPr>
              <w:t>H-high</w:t>
            </w:r>
          </w:p>
          <w:p w14:paraId="18D7679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M-medium</w:t>
            </w:r>
          </w:p>
          <w:p w14:paraId="1AAE2443"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sz w:val="20"/>
                <w:szCs w:val="20"/>
                <w:lang w:val="en-AU" w:eastAsia="fr-MC"/>
              </w:rPr>
              <w:t>L-low</w:t>
            </w:r>
          </w:p>
        </w:tc>
        <w:tc>
          <w:tcPr>
            <w:tcW w:w="1833" w:type="dxa"/>
            <w:shd w:val="clear" w:color="auto" w:fill="D9D9D9"/>
          </w:tcPr>
          <w:p w14:paraId="25B1E35A"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Next Milestone</w:t>
            </w:r>
          </w:p>
        </w:tc>
        <w:tc>
          <w:tcPr>
            <w:tcW w:w="808" w:type="dxa"/>
            <w:shd w:val="clear" w:color="auto" w:fill="D9D9D9"/>
          </w:tcPr>
          <w:p w14:paraId="346BB256"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Start</w:t>
            </w:r>
          </w:p>
          <w:p w14:paraId="22A56164"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Date</w:t>
            </w:r>
          </w:p>
        </w:tc>
        <w:tc>
          <w:tcPr>
            <w:tcW w:w="696" w:type="dxa"/>
            <w:shd w:val="clear" w:color="auto" w:fill="D9D9D9"/>
          </w:tcPr>
          <w:p w14:paraId="3D95EC21"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End</w:t>
            </w:r>
          </w:p>
          <w:p w14:paraId="3B908DAC"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Date</w:t>
            </w:r>
          </w:p>
        </w:tc>
        <w:tc>
          <w:tcPr>
            <w:tcW w:w="1169" w:type="dxa"/>
            <w:shd w:val="clear" w:color="auto" w:fill="D9D9D9"/>
          </w:tcPr>
          <w:p w14:paraId="3397D79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b/>
                <w:sz w:val="20"/>
                <w:szCs w:val="20"/>
                <w:lang w:val="en-AU" w:eastAsia="fr-MC"/>
              </w:rPr>
              <w:t>Status</w:t>
            </w:r>
            <w:r w:rsidRPr="00ED0EFE">
              <w:rPr>
                <w:rFonts w:ascii="Arial Narrow" w:eastAsia="Times New Roman" w:hAnsi="Arial Narrow" w:cs="Times New Roman"/>
                <w:b/>
                <w:sz w:val="20"/>
                <w:szCs w:val="20"/>
                <w:lang w:val="en-AU" w:eastAsia="fr-MC"/>
              </w:rPr>
              <w:br/>
            </w:r>
            <w:r w:rsidRPr="00ED0EFE">
              <w:rPr>
                <w:rFonts w:ascii="Arial Narrow" w:eastAsia="Times New Roman" w:hAnsi="Arial Narrow" w:cs="Times New Roman"/>
                <w:sz w:val="20"/>
                <w:szCs w:val="20"/>
                <w:lang w:val="en-AU" w:eastAsia="fr-MC"/>
              </w:rPr>
              <w:t>P-Planned</w:t>
            </w:r>
          </w:p>
          <w:p w14:paraId="6336F9C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O-Ongoing</w:t>
            </w:r>
          </w:p>
          <w:p w14:paraId="4F19F28E"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sz w:val="20"/>
                <w:szCs w:val="20"/>
                <w:lang w:val="en-AU" w:eastAsia="fr-MC"/>
              </w:rPr>
              <w:t>C-Completed</w:t>
            </w:r>
          </w:p>
        </w:tc>
        <w:tc>
          <w:tcPr>
            <w:tcW w:w="1668" w:type="dxa"/>
            <w:shd w:val="clear" w:color="auto" w:fill="D9D9D9"/>
          </w:tcPr>
          <w:p w14:paraId="317B1D8F"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Contact Person(s)</w:t>
            </w:r>
          </w:p>
        </w:tc>
        <w:tc>
          <w:tcPr>
            <w:tcW w:w="1680" w:type="dxa"/>
            <w:shd w:val="clear" w:color="auto" w:fill="D9D9D9"/>
          </w:tcPr>
          <w:p w14:paraId="5B29C6F9"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Affected Pubs/Standard</w:t>
            </w:r>
          </w:p>
        </w:tc>
        <w:tc>
          <w:tcPr>
            <w:tcW w:w="2826" w:type="dxa"/>
            <w:shd w:val="clear" w:color="auto" w:fill="D9D9D9"/>
          </w:tcPr>
          <w:p w14:paraId="6CC317FE" w14:textId="77777777" w:rsidR="00DD4B0C" w:rsidRPr="00ED0EFE" w:rsidRDefault="00DD4B0C" w:rsidP="008C68FE">
            <w:pPr>
              <w:spacing w:before="40" w:after="0" w:line="276" w:lineRule="auto"/>
              <w:rPr>
                <w:rFonts w:ascii="Arial Narrow" w:eastAsia="Times New Roman" w:hAnsi="Arial Narrow" w:cs="Times New Roman"/>
                <w:b/>
                <w:sz w:val="20"/>
                <w:szCs w:val="20"/>
                <w:lang w:val="en-AU" w:eastAsia="fr-MC"/>
              </w:rPr>
            </w:pPr>
            <w:r w:rsidRPr="00ED0EFE">
              <w:rPr>
                <w:rFonts w:ascii="Arial Narrow" w:eastAsia="Times New Roman" w:hAnsi="Arial Narrow" w:cs="Times New Roman"/>
                <w:b/>
                <w:sz w:val="20"/>
                <w:szCs w:val="20"/>
                <w:lang w:val="en-AU" w:eastAsia="fr-MC"/>
              </w:rPr>
              <w:t>Remarks</w:t>
            </w:r>
          </w:p>
        </w:tc>
      </w:tr>
      <w:tr w:rsidR="00DD4B0C" w:rsidRPr="00ED0EFE" w14:paraId="613176F6"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278D1522"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A16</w:t>
            </w:r>
          </w:p>
        </w:tc>
        <w:tc>
          <w:tcPr>
            <w:tcW w:w="2802" w:type="dxa"/>
            <w:tcBorders>
              <w:top w:val="single" w:sz="4" w:space="0" w:color="auto"/>
              <w:left w:val="single" w:sz="4" w:space="0" w:color="auto"/>
              <w:bottom w:val="single" w:sz="4" w:space="0" w:color="auto"/>
              <w:right w:val="single" w:sz="4" w:space="0" w:color="auto"/>
            </w:tcBorders>
          </w:tcPr>
          <w:p w14:paraId="6A70940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tcPr>
          <w:p w14:paraId="7BEB2F0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w:t>
            </w:r>
          </w:p>
        </w:tc>
        <w:tc>
          <w:tcPr>
            <w:tcW w:w="1833" w:type="dxa"/>
            <w:tcBorders>
              <w:top w:val="single" w:sz="4" w:space="0" w:color="auto"/>
              <w:left w:val="single" w:sz="4" w:space="0" w:color="auto"/>
              <w:bottom w:val="single" w:sz="4" w:space="0" w:color="auto"/>
              <w:right w:val="single" w:sz="4" w:space="0" w:color="auto"/>
            </w:tcBorders>
          </w:tcPr>
          <w:p w14:paraId="0878D826"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fr-MC"/>
              </w:rPr>
              <w:t>Allocate remaining tasks. Draft to be circulated to WG.</w:t>
            </w:r>
          </w:p>
        </w:tc>
        <w:tc>
          <w:tcPr>
            <w:tcW w:w="808" w:type="dxa"/>
            <w:tcBorders>
              <w:top w:val="single" w:sz="4" w:space="0" w:color="auto"/>
              <w:left w:val="single" w:sz="4" w:space="0" w:color="auto"/>
              <w:bottom w:val="single" w:sz="4" w:space="0" w:color="auto"/>
              <w:right w:val="single" w:sz="4" w:space="0" w:color="auto"/>
            </w:tcBorders>
          </w:tcPr>
          <w:p w14:paraId="1F08D5C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tcPr>
          <w:p w14:paraId="30FE71C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2018</w:t>
            </w:r>
          </w:p>
        </w:tc>
        <w:tc>
          <w:tcPr>
            <w:tcW w:w="1169" w:type="dxa"/>
            <w:tcBorders>
              <w:top w:val="single" w:sz="4" w:space="0" w:color="auto"/>
              <w:left w:val="single" w:sz="4" w:space="0" w:color="auto"/>
              <w:bottom w:val="single" w:sz="4" w:space="0" w:color="auto"/>
              <w:right w:val="single" w:sz="4" w:space="0" w:color="auto"/>
            </w:tcBorders>
          </w:tcPr>
          <w:p w14:paraId="2C5F155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56C279B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Colby Harmon</w:t>
            </w:r>
          </w:p>
        </w:tc>
        <w:tc>
          <w:tcPr>
            <w:tcW w:w="1680" w:type="dxa"/>
            <w:tcBorders>
              <w:top w:val="single" w:sz="4" w:space="0" w:color="auto"/>
              <w:left w:val="single" w:sz="4" w:space="0" w:color="auto"/>
              <w:bottom w:val="single" w:sz="4" w:space="0" w:color="auto"/>
              <w:right w:val="single" w:sz="4" w:space="0" w:color="auto"/>
            </w:tcBorders>
          </w:tcPr>
          <w:p w14:paraId="7DC4CD9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2826" w:type="dxa"/>
            <w:tcBorders>
              <w:top w:val="single" w:sz="4" w:space="0" w:color="auto"/>
              <w:left w:val="single" w:sz="4" w:space="0" w:color="auto"/>
              <w:bottom w:val="single" w:sz="4" w:space="0" w:color="auto"/>
              <w:right w:val="single" w:sz="4" w:space="0" w:color="auto"/>
            </w:tcBorders>
          </w:tcPr>
          <w:p w14:paraId="020F8E05"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CSPCWG10 Action 36</w:t>
            </w:r>
          </w:p>
          <w:p w14:paraId="29C814F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NCWG1 Action 54</w:t>
            </w:r>
          </w:p>
          <w:p w14:paraId="7BD9BFB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Meeting following NCWG2</w:t>
            </w:r>
          </w:p>
          <w:p w14:paraId="6B9DD5B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NCWG3 Action 12</w:t>
            </w:r>
          </w:p>
          <w:p w14:paraId="211C59FF" w14:textId="77777777" w:rsidR="00DD4B0C"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Report at HSSC9</w:t>
            </w:r>
          </w:p>
          <w:p w14:paraId="57B54C0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fr-MC"/>
              </w:rPr>
              <w:t>Report at HSSC10</w:t>
            </w:r>
          </w:p>
        </w:tc>
      </w:tr>
      <w:tr w:rsidR="00DD4B0C" w:rsidRPr="00ED0EFE" w14:paraId="356947FA"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41ADA8D6"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A26</w:t>
            </w:r>
          </w:p>
        </w:tc>
        <w:tc>
          <w:tcPr>
            <w:tcW w:w="2802" w:type="dxa"/>
            <w:tcBorders>
              <w:top w:val="single" w:sz="4" w:space="0" w:color="auto"/>
              <w:left w:val="single" w:sz="4" w:space="0" w:color="auto"/>
              <w:bottom w:val="single" w:sz="4" w:space="0" w:color="auto"/>
              <w:right w:val="single" w:sz="4" w:space="0" w:color="auto"/>
            </w:tcBorders>
          </w:tcPr>
          <w:p w14:paraId="3E33020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Portrayal subWG</w:t>
            </w:r>
          </w:p>
        </w:tc>
        <w:tc>
          <w:tcPr>
            <w:tcW w:w="946" w:type="dxa"/>
            <w:tcBorders>
              <w:top w:val="single" w:sz="4" w:space="0" w:color="auto"/>
              <w:left w:val="single" w:sz="4" w:space="0" w:color="auto"/>
              <w:bottom w:val="single" w:sz="4" w:space="0" w:color="auto"/>
              <w:right w:val="single" w:sz="4" w:space="0" w:color="auto"/>
            </w:tcBorders>
          </w:tcPr>
          <w:p w14:paraId="45E233D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w:t>
            </w:r>
          </w:p>
        </w:tc>
        <w:tc>
          <w:tcPr>
            <w:tcW w:w="1833" w:type="dxa"/>
            <w:tcBorders>
              <w:top w:val="single" w:sz="4" w:space="0" w:color="auto"/>
              <w:left w:val="single" w:sz="4" w:space="0" w:color="auto"/>
              <w:bottom w:val="single" w:sz="4" w:space="0" w:color="auto"/>
              <w:right w:val="single" w:sz="4" w:space="0" w:color="auto"/>
            </w:tcBorders>
          </w:tcPr>
          <w:p w14:paraId="11EBA2C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tcPr>
          <w:p w14:paraId="17CFDCA6"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1C507C9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56C752E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37C3BF9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Chair NCWG</w:t>
            </w:r>
          </w:p>
        </w:tc>
        <w:tc>
          <w:tcPr>
            <w:tcW w:w="1680" w:type="dxa"/>
            <w:tcBorders>
              <w:top w:val="single" w:sz="4" w:space="0" w:color="auto"/>
              <w:left w:val="single" w:sz="4" w:space="0" w:color="auto"/>
              <w:bottom w:val="single" w:sz="4" w:space="0" w:color="auto"/>
              <w:right w:val="single" w:sz="4" w:space="0" w:color="auto"/>
            </w:tcBorders>
          </w:tcPr>
          <w:p w14:paraId="6B9A81C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2826" w:type="dxa"/>
            <w:tcBorders>
              <w:top w:val="single" w:sz="4" w:space="0" w:color="auto"/>
              <w:left w:val="single" w:sz="4" w:space="0" w:color="auto"/>
              <w:bottom w:val="single" w:sz="4" w:space="0" w:color="auto"/>
              <w:right w:val="single" w:sz="4" w:space="0" w:color="auto"/>
            </w:tcBorders>
          </w:tcPr>
          <w:p w14:paraId="2171EC1D"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HSSC7 Action 18</w:t>
            </w:r>
          </w:p>
          <w:p w14:paraId="2A7BE43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NCWG2 Actions 5, 22, 30-32</w:t>
            </w:r>
          </w:p>
          <w:p w14:paraId="6DEDBC22" w14:textId="77777777" w:rsidR="00DD4B0C"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Attendance at NIPWG Visualization workshop May 2017. </w:t>
            </w:r>
          </w:p>
          <w:p w14:paraId="5457551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fr-MC"/>
              </w:rPr>
              <w:t>NCWG3 Action 15</w:t>
            </w:r>
          </w:p>
        </w:tc>
      </w:tr>
      <w:tr w:rsidR="00DD4B0C" w:rsidRPr="00ED0EFE" w14:paraId="2ADAD0E3"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22FB00C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A28</w:t>
            </w:r>
          </w:p>
        </w:tc>
        <w:tc>
          <w:tcPr>
            <w:tcW w:w="2802" w:type="dxa"/>
            <w:tcBorders>
              <w:top w:val="single" w:sz="4" w:space="0" w:color="auto"/>
              <w:left w:val="single" w:sz="4" w:space="0" w:color="auto"/>
              <w:bottom w:val="single" w:sz="4" w:space="0" w:color="auto"/>
              <w:right w:val="single" w:sz="4" w:space="0" w:color="auto"/>
            </w:tcBorders>
          </w:tcPr>
          <w:p w14:paraId="1259027F"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Future of S-4</w:t>
            </w:r>
          </w:p>
        </w:tc>
        <w:tc>
          <w:tcPr>
            <w:tcW w:w="946" w:type="dxa"/>
            <w:tcBorders>
              <w:top w:val="single" w:sz="4" w:space="0" w:color="auto"/>
              <w:left w:val="single" w:sz="4" w:space="0" w:color="auto"/>
              <w:bottom w:val="single" w:sz="4" w:space="0" w:color="auto"/>
              <w:right w:val="single" w:sz="4" w:space="0" w:color="auto"/>
            </w:tcBorders>
          </w:tcPr>
          <w:p w14:paraId="7BC18AD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833" w:type="dxa"/>
            <w:tcBorders>
              <w:top w:val="single" w:sz="4" w:space="0" w:color="auto"/>
              <w:left w:val="single" w:sz="4" w:space="0" w:color="auto"/>
              <w:bottom w:val="single" w:sz="4" w:space="0" w:color="auto"/>
              <w:right w:val="single" w:sz="4" w:space="0" w:color="auto"/>
            </w:tcBorders>
          </w:tcPr>
          <w:p w14:paraId="4AF7551C"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fr-MC"/>
              </w:rPr>
              <w:t>On hold, pending progress with A16</w:t>
            </w:r>
          </w:p>
        </w:tc>
        <w:tc>
          <w:tcPr>
            <w:tcW w:w="808" w:type="dxa"/>
            <w:tcBorders>
              <w:top w:val="single" w:sz="4" w:space="0" w:color="auto"/>
              <w:left w:val="single" w:sz="4" w:space="0" w:color="auto"/>
              <w:bottom w:val="single" w:sz="4" w:space="0" w:color="auto"/>
              <w:right w:val="single" w:sz="4" w:space="0" w:color="auto"/>
            </w:tcBorders>
          </w:tcPr>
          <w:p w14:paraId="0D88DD48"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569DB8E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7BCBFE3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P</w:t>
            </w:r>
          </w:p>
        </w:tc>
        <w:tc>
          <w:tcPr>
            <w:tcW w:w="1668" w:type="dxa"/>
            <w:tcBorders>
              <w:top w:val="single" w:sz="4" w:space="0" w:color="auto"/>
              <w:left w:val="single" w:sz="4" w:space="0" w:color="auto"/>
              <w:bottom w:val="single" w:sz="4" w:space="0" w:color="auto"/>
              <w:right w:val="single" w:sz="4" w:space="0" w:color="auto"/>
            </w:tcBorders>
          </w:tcPr>
          <w:p w14:paraId="5BE36A1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Chair NCWG</w:t>
            </w:r>
          </w:p>
        </w:tc>
        <w:tc>
          <w:tcPr>
            <w:tcW w:w="1680" w:type="dxa"/>
            <w:tcBorders>
              <w:top w:val="single" w:sz="4" w:space="0" w:color="auto"/>
              <w:left w:val="single" w:sz="4" w:space="0" w:color="auto"/>
              <w:bottom w:val="single" w:sz="4" w:space="0" w:color="auto"/>
              <w:right w:val="single" w:sz="4" w:space="0" w:color="auto"/>
            </w:tcBorders>
          </w:tcPr>
          <w:p w14:paraId="3E6957CF"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S-4</w:t>
            </w:r>
          </w:p>
        </w:tc>
        <w:tc>
          <w:tcPr>
            <w:tcW w:w="2826" w:type="dxa"/>
            <w:tcBorders>
              <w:top w:val="single" w:sz="4" w:space="0" w:color="auto"/>
              <w:left w:val="single" w:sz="4" w:space="0" w:color="auto"/>
              <w:bottom w:val="single" w:sz="4" w:space="0" w:color="auto"/>
              <w:right w:val="single" w:sz="4" w:space="0" w:color="auto"/>
            </w:tcBorders>
          </w:tcPr>
          <w:p w14:paraId="6A5A722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NCWG3 Agenda 7.4: waiting on progress with A16</w:t>
            </w:r>
          </w:p>
        </w:tc>
      </w:tr>
      <w:tr w:rsidR="00DD4B0C" w:rsidRPr="00ED0EFE" w14:paraId="1D0F0AAD"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278C5235"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A29</w:t>
            </w:r>
          </w:p>
        </w:tc>
        <w:tc>
          <w:tcPr>
            <w:tcW w:w="2802" w:type="dxa"/>
            <w:tcBorders>
              <w:top w:val="single" w:sz="4" w:space="0" w:color="auto"/>
              <w:left w:val="single" w:sz="4" w:space="0" w:color="auto"/>
              <w:bottom w:val="single" w:sz="4" w:space="0" w:color="auto"/>
              <w:right w:val="single" w:sz="4" w:space="0" w:color="auto"/>
            </w:tcBorders>
          </w:tcPr>
          <w:p w14:paraId="4D3A888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Consider ICPC submission on charting submarine cables taking into account deep sea mining</w:t>
            </w:r>
          </w:p>
        </w:tc>
        <w:tc>
          <w:tcPr>
            <w:tcW w:w="946" w:type="dxa"/>
            <w:tcBorders>
              <w:top w:val="single" w:sz="4" w:space="0" w:color="auto"/>
              <w:left w:val="single" w:sz="4" w:space="0" w:color="auto"/>
              <w:bottom w:val="single" w:sz="4" w:space="0" w:color="auto"/>
              <w:right w:val="single" w:sz="4" w:space="0" w:color="auto"/>
            </w:tcBorders>
          </w:tcPr>
          <w:p w14:paraId="5993A11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L</w:t>
            </w:r>
          </w:p>
        </w:tc>
        <w:tc>
          <w:tcPr>
            <w:tcW w:w="1833" w:type="dxa"/>
            <w:tcBorders>
              <w:top w:val="single" w:sz="4" w:space="0" w:color="auto"/>
              <w:left w:val="single" w:sz="4" w:space="0" w:color="auto"/>
              <w:bottom w:val="single" w:sz="4" w:space="0" w:color="auto"/>
              <w:right w:val="single" w:sz="4" w:space="0" w:color="auto"/>
            </w:tcBorders>
          </w:tcPr>
          <w:p w14:paraId="0F98D717"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fr-MC"/>
              </w:rPr>
              <w:t>On hold, pending further submission from ICPC</w:t>
            </w:r>
          </w:p>
        </w:tc>
        <w:tc>
          <w:tcPr>
            <w:tcW w:w="808" w:type="dxa"/>
            <w:tcBorders>
              <w:top w:val="single" w:sz="4" w:space="0" w:color="auto"/>
              <w:left w:val="single" w:sz="4" w:space="0" w:color="auto"/>
              <w:bottom w:val="single" w:sz="4" w:space="0" w:color="auto"/>
              <w:right w:val="single" w:sz="4" w:space="0" w:color="auto"/>
            </w:tcBorders>
          </w:tcPr>
          <w:p w14:paraId="7580430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5497594D"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4D49B40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P</w:t>
            </w:r>
          </w:p>
        </w:tc>
        <w:tc>
          <w:tcPr>
            <w:tcW w:w="1668" w:type="dxa"/>
            <w:tcBorders>
              <w:top w:val="single" w:sz="4" w:space="0" w:color="auto"/>
              <w:left w:val="single" w:sz="4" w:space="0" w:color="auto"/>
              <w:bottom w:val="single" w:sz="4" w:space="0" w:color="auto"/>
              <w:right w:val="single" w:sz="4" w:space="0" w:color="auto"/>
            </w:tcBorders>
          </w:tcPr>
          <w:p w14:paraId="1F8BDD8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Chair NCWG</w:t>
            </w:r>
          </w:p>
        </w:tc>
        <w:tc>
          <w:tcPr>
            <w:tcW w:w="1680" w:type="dxa"/>
            <w:tcBorders>
              <w:top w:val="single" w:sz="4" w:space="0" w:color="auto"/>
              <w:left w:val="single" w:sz="4" w:space="0" w:color="auto"/>
              <w:bottom w:val="single" w:sz="4" w:space="0" w:color="auto"/>
              <w:right w:val="single" w:sz="4" w:space="0" w:color="auto"/>
            </w:tcBorders>
          </w:tcPr>
          <w:p w14:paraId="53BDBF2F"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S-4</w:t>
            </w:r>
          </w:p>
        </w:tc>
        <w:tc>
          <w:tcPr>
            <w:tcW w:w="2826" w:type="dxa"/>
            <w:tcBorders>
              <w:top w:val="single" w:sz="4" w:space="0" w:color="auto"/>
              <w:left w:val="single" w:sz="4" w:space="0" w:color="auto"/>
              <w:bottom w:val="single" w:sz="4" w:space="0" w:color="auto"/>
              <w:right w:val="single" w:sz="4" w:space="0" w:color="auto"/>
            </w:tcBorders>
          </w:tcPr>
          <w:p w14:paraId="315C4AB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HSSC8/68 (pending submission from ICPC).</w:t>
            </w:r>
          </w:p>
          <w:p w14:paraId="3CAA08E5"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ICPC unavailable for discussion at NCWG3.</w:t>
            </w:r>
          </w:p>
          <w:p w14:paraId="6224138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NCWG3 Action </w:t>
            </w:r>
            <w:r w:rsidRPr="006F3C8A">
              <w:rPr>
                <w:rFonts w:ascii="Arial Narrow" w:eastAsia="Times New Roman" w:hAnsi="Arial Narrow" w:cs="Times New Roman"/>
                <w:color w:val="000000" w:themeColor="text1"/>
                <w:sz w:val="20"/>
                <w:szCs w:val="20"/>
                <w:lang w:val="en-AU" w:eastAsia="fr-MC"/>
              </w:rPr>
              <w:t>19</w:t>
            </w:r>
            <w:r w:rsidRPr="006F3C8A">
              <w:rPr>
                <w:rFonts w:ascii="Arial Narrow" w:hAnsi="Arial Narrow"/>
                <w:color w:val="000000" w:themeColor="text1"/>
                <w:sz w:val="20"/>
                <w:lang w:val="en-AU" w:eastAsia="en-GB"/>
              </w:rPr>
              <w:t xml:space="preserve"> completed: S-4 contains nothing contradictory to Res.4/1967 (as amended IHO-A1)</w:t>
            </w:r>
          </w:p>
        </w:tc>
      </w:tr>
      <w:tr w:rsidR="00DD4B0C" w:rsidRPr="00ED0EFE" w14:paraId="7C5AF19B"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65194B6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A30</w:t>
            </w:r>
          </w:p>
        </w:tc>
        <w:tc>
          <w:tcPr>
            <w:tcW w:w="2802" w:type="dxa"/>
            <w:tcBorders>
              <w:top w:val="single" w:sz="4" w:space="0" w:color="auto"/>
              <w:left w:val="single" w:sz="4" w:space="0" w:color="auto"/>
              <w:bottom w:val="single" w:sz="4" w:space="0" w:color="auto"/>
              <w:right w:val="single" w:sz="4" w:space="0" w:color="auto"/>
            </w:tcBorders>
          </w:tcPr>
          <w:p w14:paraId="166E0C2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Check the impact of the IHO Resolution 3/1919 as amended on S-4 when it is approved</w:t>
            </w:r>
          </w:p>
        </w:tc>
        <w:tc>
          <w:tcPr>
            <w:tcW w:w="946" w:type="dxa"/>
            <w:tcBorders>
              <w:top w:val="single" w:sz="4" w:space="0" w:color="auto"/>
              <w:left w:val="single" w:sz="4" w:space="0" w:color="auto"/>
              <w:bottom w:val="single" w:sz="4" w:space="0" w:color="auto"/>
              <w:right w:val="single" w:sz="4" w:space="0" w:color="auto"/>
            </w:tcBorders>
          </w:tcPr>
          <w:p w14:paraId="16D5F3D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L</w:t>
            </w:r>
          </w:p>
        </w:tc>
        <w:tc>
          <w:tcPr>
            <w:tcW w:w="1833" w:type="dxa"/>
            <w:tcBorders>
              <w:top w:val="single" w:sz="4" w:space="0" w:color="auto"/>
              <w:left w:val="single" w:sz="4" w:space="0" w:color="auto"/>
              <w:bottom w:val="single" w:sz="4" w:space="0" w:color="auto"/>
              <w:right w:val="single" w:sz="4" w:space="0" w:color="auto"/>
            </w:tcBorders>
          </w:tcPr>
          <w:p w14:paraId="28F747C2"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en-GB"/>
              </w:rPr>
              <w:t>Include changes in S-4 4.8.0</w:t>
            </w:r>
          </w:p>
        </w:tc>
        <w:tc>
          <w:tcPr>
            <w:tcW w:w="808" w:type="dxa"/>
            <w:tcBorders>
              <w:top w:val="single" w:sz="4" w:space="0" w:color="auto"/>
              <w:left w:val="single" w:sz="4" w:space="0" w:color="auto"/>
              <w:bottom w:val="single" w:sz="4" w:space="0" w:color="auto"/>
              <w:right w:val="single" w:sz="4" w:space="0" w:color="auto"/>
            </w:tcBorders>
          </w:tcPr>
          <w:p w14:paraId="3188A51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6232EF86"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2018</w:t>
            </w:r>
          </w:p>
        </w:tc>
        <w:tc>
          <w:tcPr>
            <w:tcW w:w="1169" w:type="dxa"/>
            <w:tcBorders>
              <w:top w:val="single" w:sz="4" w:space="0" w:color="auto"/>
              <w:left w:val="single" w:sz="4" w:space="0" w:color="auto"/>
              <w:bottom w:val="single" w:sz="4" w:space="0" w:color="auto"/>
              <w:right w:val="single" w:sz="4" w:space="0" w:color="auto"/>
            </w:tcBorders>
          </w:tcPr>
          <w:p w14:paraId="571BC50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5F62F6E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Sec NCWG</w:t>
            </w:r>
          </w:p>
        </w:tc>
        <w:tc>
          <w:tcPr>
            <w:tcW w:w="1680" w:type="dxa"/>
            <w:tcBorders>
              <w:top w:val="single" w:sz="4" w:space="0" w:color="auto"/>
              <w:left w:val="single" w:sz="4" w:space="0" w:color="auto"/>
              <w:bottom w:val="single" w:sz="4" w:space="0" w:color="auto"/>
              <w:right w:val="single" w:sz="4" w:space="0" w:color="auto"/>
            </w:tcBorders>
          </w:tcPr>
          <w:p w14:paraId="72A72028"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S-4, </w:t>
            </w:r>
            <w:r w:rsidRPr="006F3C8A">
              <w:rPr>
                <w:rFonts w:ascii="Arial Narrow" w:eastAsia="Times New Roman" w:hAnsi="Arial Narrow" w:cs="Times New Roman"/>
                <w:color w:val="000000" w:themeColor="text1"/>
                <w:sz w:val="20"/>
                <w:szCs w:val="20"/>
                <w:lang w:val="en-AU" w:eastAsia="fr-MC"/>
              </w:rPr>
              <w:t>INT1, S-32</w:t>
            </w:r>
          </w:p>
        </w:tc>
        <w:tc>
          <w:tcPr>
            <w:tcW w:w="2826" w:type="dxa"/>
            <w:tcBorders>
              <w:top w:val="single" w:sz="4" w:space="0" w:color="auto"/>
              <w:left w:val="single" w:sz="4" w:space="0" w:color="auto"/>
              <w:bottom w:val="single" w:sz="4" w:space="0" w:color="auto"/>
              <w:right w:val="single" w:sz="4" w:space="0" w:color="auto"/>
            </w:tcBorders>
          </w:tcPr>
          <w:p w14:paraId="1089A4B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Ref. IHO CL 27/2016 and CL 10/2017</w:t>
            </w:r>
          </w:p>
          <w:p w14:paraId="0B8159B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en-GB"/>
              </w:rPr>
              <w:t>Proposed changes for HSSC10</w:t>
            </w:r>
          </w:p>
        </w:tc>
      </w:tr>
      <w:tr w:rsidR="00DD4B0C" w:rsidRPr="00ED0EFE" w14:paraId="04A5C322"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47F3AF62"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A31</w:t>
            </w:r>
          </w:p>
        </w:tc>
        <w:tc>
          <w:tcPr>
            <w:tcW w:w="2802" w:type="dxa"/>
            <w:tcBorders>
              <w:top w:val="single" w:sz="4" w:space="0" w:color="auto"/>
              <w:left w:val="single" w:sz="4" w:space="0" w:color="auto"/>
              <w:bottom w:val="single" w:sz="4" w:space="0" w:color="auto"/>
              <w:right w:val="single" w:sz="4" w:space="0" w:color="auto"/>
            </w:tcBorders>
          </w:tcPr>
          <w:p w14:paraId="6A9C27F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Revise S-4 A-500 for digital repromat</w:t>
            </w:r>
          </w:p>
        </w:tc>
        <w:tc>
          <w:tcPr>
            <w:tcW w:w="946" w:type="dxa"/>
            <w:tcBorders>
              <w:top w:val="single" w:sz="4" w:space="0" w:color="auto"/>
              <w:left w:val="single" w:sz="4" w:space="0" w:color="auto"/>
              <w:bottom w:val="single" w:sz="4" w:space="0" w:color="auto"/>
              <w:right w:val="single" w:sz="4" w:space="0" w:color="auto"/>
            </w:tcBorders>
          </w:tcPr>
          <w:p w14:paraId="03B698CF"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w:t>
            </w:r>
          </w:p>
        </w:tc>
        <w:tc>
          <w:tcPr>
            <w:tcW w:w="1833" w:type="dxa"/>
            <w:tcBorders>
              <w:top w:val="single" w:sz="4" w:space="0" w:color="auto"/>
              <w:left w:val="single" w:sz="4" w:space="0" w:color="auto"/>
              <w:bottom w:val="single" w:sz="4" w:space="0" w:color="auto"/>
              <w:right w:val="single" w:sz="4" w:space="0" w:color="auto"/>
            </w:tcBorders>
          </w:tcPr>
          <w:p w14:paraId="0F1101C3"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en-GB"/>
              </w:rPr>
              <w:t>Include changes in S-4 4.8.0</w:t>
            </w:r>
          </w:p>
        </w:tc>
        <w:tc>
          <w:tcPr>
            <w:tcW w:w="808" w:type="dxa"/>
            <w:tcBorders>
              <w:top w:val="single" w:sz="4" w:space="0" w:color="auto"/>
              <w:left w:val="single" w:sz="4" w:space="0" w:color="auto"/>
              <w:bottom w:val="single" w:sz="4" w:space="0" w:color="auto"/>
              <w:right w:val="single" w:sz="4" w:space="0" w:color="auto"/>
            </w:tcBorders>
          </w:tcPr>
          <w:p w14:paraId="1A7D510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2017</w:t>
            </w:r>
          </w:p>
        </w:tc>
        <w:tc>
          <w:tcPr>
            <w:tcW w:w="696" w:type="dxa"/>
            <w:tcBorders>
              <w:top w:val="single" w:sz="4" w:space="0" w:color="auto"/>
              <w:left w:val="single" w:sz="4" w:space="0" w:color="auto"/>
              <w:bottom w:val="single" w:sz="4" w:space="0" w:color="auto"/>
              <w:right w:val="single" w:sz="4" w:space="0" w:color="auto"/>
            </w:tcBorders>
          </w:tcPr>
          <w:p w14:paraId="549A8CC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2018</w:t>
            </w:r>
          </w:p>
        </w:tc>
        <w:tc>
          <w:tcPr>
            <w:tcW w:w="1169" w:type="dxa"/>
            <w:tcBorders>
              <w:top w:val="single" w:sz="4" w:space="0" w:color="auto"/>
              <w:left w:val="single" w:sz="4" w:space="0" w:color="auto"/>
              <w:bottom w:val="single" w:sz="4" w:space="0" w:color="auto"/>
              <w:right w:val="single" w:sz="4" w:space="0" w:color="auto"/>
            </w:tcBorders>
          </w:tcPr>
          <w:p w14:paraId="48178536"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446A0">
              <w:rPr>
                <w:rFonts w:ascii="Arial Narrow" w:eastAsia="Times New Roman" w:hAnsi="Arial Narrow" w:cs="Times New Roman"/>
                <w:color w:val="0070C0"/>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495E371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Sec NCWG</w:t>
            </w:r>
          </w:p>
        </w:tc>
        <w:tc>
          <w:tcPr>
            <w:tcW w:w="1680" w:type="dxa"/>
            <w:tcBorders>
              <w:top w:val="single" w:sz="4" w:space="0" w:color="auto"/>
              <w:left w:val="single" w:sz="4" w:space="0" w:color="auto"/>
              <w:bottom w:val="single" w:sz="4" w:space="0" w:color="auto"/>
              <w:right w:val="single" w:sz="4" w:space="0" w:color="auto"/>
            </w:tcBorders>
          </w:tcPr>
          <w:p w14:paraId="3E7367D5"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S-4</w:t>
            </w:r>
          </w:p>
        </w:tc>
        <w:tc>
          <w:tcPr>
            <w:tcW w:w="2826" w:type="dxa"/>
            <w:tcBorders>
              <w:top w:val="single" w:sz="4" w:space="0" w:color="auto"/>
              <w:left w:val="single" w:sz="4" w:space="0" w:color="auto"/>
              <w:bottom w:val="single" w:sz="4" w:space="0" w:color="auto"/>
              <w:right w:val="single" w:sz="4" w:space="0" w:color="auto"/>
            </w:tcBorders>
          </w:tcPr>
          <w:p w14:paraId="6C633C5B" w14:textId="77777777" w:rsidR="00DD4B0C"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NCWG3 Action 31</w:t>
            </w:r>
          </w:p>
          <w:p w14:paraId="360F511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en-GB"/>
              </w:rPr>
              <w:t>Proposed changes for HSSC10</w:t>
            </w:r>
          </w:p>
        </w:tc>
      </w:tr>
      <w:tr w:rsidR="00DD4B0C" w:rsidRPr="00ED0EFE" w14:paraId="658F2736"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663BAD8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E1</w:t>
            </w:r>
          </w:p>
        </w:tc>
        <w:tc>
          <w:tcPr>
            <w:tcW w:w="2802" w:type="dxa"/>
            <w:tcBorders>
              <w:top w:val="single" w:sz="4" w:space="0" w:color="auto"/>
              <w:left w:val="single" w:sz="4" w:space="0" w:color="auto"/>
              <w:bottom w:val="single" w:sz="4" w:space="0" w:color="auto"/>
              <w:right w:val="single" w:sz="4" w:space="0" w:color="auto"/>
            </w:tcBorders>
          </w:tcPr>
          <w:p w14:paraId="1A7D7E32"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5B5F0FB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833" w:type="dxa"/>
            <w:tcBorders>
              <w:top w:val="single" w:sz="4" w:space="0" w:color="auto"/>
              <w:left w:val="single" w:sz="4" w:space="0" w:color="auto"/>
              <w:bottom w:val="single" w:sz="4" w:space="0" w:color="auto"/>
              <w:right w:val="single" w:sz="4" w:space="0" w:color="auto"/>
            </w:tcBorders>
          </w:tcPr>
          <w:p w14:paraId="68E9D6BC"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fr-MC"/>
              </w:rPr>
              <w:t>Publication next editions planned for 2018</w:t>
            </w:r>
          </w:p>
          <w:p w14:paraId="6DDFD78A" w14:textId="77777777" w:rsidR="00DD4B0C" w:rsidRPr="006F3C8A" w:rsidRDefault="00DD4B0C" w:rsidP="008C68FE">
            <w:pPr>
              <w:spacing w:before="40" w:after="0" w:line="276" w:lineRule="auto"/>
              <w:rPr>
                <w:rFonts w:ascii="Arial Narrow" w:eastAsia="Times New Roman" w:hAnsi="Arial Narrow" w:cs="Times New Roman"/>
                <w:strike/>
                <w:color w:val="000000" w:themeColor="text1"/>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tcPr>
          <w:p w14:paraId="3F5CC2E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64AD851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6FD86CA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5CCDD2B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DE: S Spohn </w:t>
            </w:r>
          </w:p>
          <w:p w14:paraId="5F1A3E7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FR: S Guillou</w:t>
            </w:r>
          </w:p>
          <w:p w14:paraId="0CDABEE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ES: F. Yanguas</w:t>
            </w:r>
          </w:p>
        </w:tc>
        <w:tc>
          <w:tcPr>
            <w:tcW w:w="1680" w:type="dxa"/>
            <w:tcBorders>
              <w:top w:val="single" w:sz="4" w:space="0" w:color="auto"/>
              <w:left w:val="single" w:sz="4" w:space="0" w:color="auto"/>
              <w:bottom w:val="single" w:sz="4" w:space="0" w:color="auto"/>
              <w:right w:val="single" w:sz="4" w:space="0" w:color="auto"/>
            </w:tcBorders>
          </w:tcPr>
          <w:p w14:paraId="3EDAB128"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INT 1</w:t>
            </w:r>
          </w:p>
        </w:tc>
        <w:tc>
          <w:tcPr>
            <w:tcW w:w="2826" w:type="dxa"/>
            <w:tcBorders>
              <w:top w:val="single" w:sz="4" w:space="0" w:color="auto"/>
              <w:left w:val="single" w:sz="4" w:space="0" w:color="auto"/>
              <w:bottom w:val="single" w:sz="4" w:space="0" w:color="auto"/>
              <w:right w:val="single" w:sz="4" w:space="0" w:color="auto"/>
            </w:tcBorders>
          </w:tcPr>
          <w:p w14:paraId="66CB346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 xml:space="preserve">English version 2015 (Ed 8) </w:t>
            </w:r>
          </w:p>
          <w:p w14:paraId="1CA7453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French version 2016 (Ed 6)</w:t>
            </w:r>
          </w:p>
          <w:p w14:paraId="58162B7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Spanish version 2015(Ed 5)</w:t>
            </w:r>
          </w:p>
        </w:tc>
      </w:tr>
      <w:tr w:rsidR="00DD4B0C" w:rsidRPr="00ED0EFE" w14:paraId="3BABBBD9"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3FE0236D"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E9</w:t>
            </w:r>
          </w:p>
        </w:tc>
        <w:tc>
          <w:tcPr>
            <w:tcW w:w="2802" w:type="dxa"/>
            <w:tcBorders>
              <w:top w:val="single" w:sz="4" w:space="0" w:color="auto"/>
              <w:left w:val="single" w:sz="4" w:space="0" w:color="auto"/>
              <w:bottom w:val="single" w:sz="4" w:space="0" w:color="auto"/>
              <w:right w:val="single" w:sz="4" w:space="0" w:color="auto"/>
            </w:tcBorders>
          </w:tcPr>
          <w:p w14:paraId="14BBDA2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tcPr>
          <w:p w14:paraId="05ACBD9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w:t>
            </w:r>
          </w:p>
        </w:tc>
        <w:tc>
          <w:tcPr>
            <w:tcW w:w="1833" w:type="dxa"/>
            <w:tcBorders>
              <w:top w:val="single" w:sz="4" w:space="0" w:color="auto"/>
              <w:left w:val="single" w:sz="4" w:space="0" w:color="auto"/>
              <w:bottom w:val="single" w:sz="4" w:space="0" w:color="auto"/>
              <w:right w:val="single" w:sz="4" w:space="0" w:color="auto"/>
            </w:tcBorders>
          </w:tcPr>
          <w:p w14:paraId="4EF154BE"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fr-MC"/>
              </w:rPr>
              <w:t>Draft under consideration by INT1 subWG</w:t>
            </w:r>
          </w:p>
          <w:p w14:paraId="1B4CDA89"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tcPr>
          <w:p w14:paraId="6E68879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tcPr>
          <w:p w14:paraId="3B27AE0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2018</w:t>
            </w:r>
          </w:p>
          <w:p w14:paraId="7C4C700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1B719CF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709ECDF2"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Chair NCWG</w:t>
            </w:r>
          </w:p>
          <w:p w14:paraId="174FBB8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fr-MC"/>
              </w:rPr>
              <w:t>INT1 subWG</w:t>
            </w:r>
          </w:p>
        </w:tc>
        <w:tc>
          <w:tcPr>
            <w:tcW w:w="1680" w:type="dxa"/>
            <w:tcBorders>
              <w:top w:val="single" w:sz="4" w:space="0" w:color="auto"/>
              <w:left w:val="single" w:sz="4" w:space="0" w:color="auto"/>
              <w:bottom w:val="single" w:sz="4" w:space="0" w:color="auto"/>
              <w:right w:val="single" w:sz="4" w:space="0" w:color="auto"/>
            </w:tcBorders>
          </w:tcPr>
          <w:p w14:paraId="68DA9C6F"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INT1</w:t>
            </w:r>
          </w:p>
        </w:tc>
        <w:tc>
          <w:tcPr>
            <w:tcW w:w="2826" w:type="dxa"/>
            <w:tcBorders>
              <w:top w:val="single" w:sz="4" w:space="0" w:color="auto"/>
              <w:left w:val="single" w:sz="4" w:space="0" w:color="auto"/>
              <w:bottom w:val="single" w:sz="4" w:space="0" w:color="auto"/>
              <w:right w:val="single" w:sz="4" w:space="0" w:color="auto"/>
            </w:tcBorders>
          </w:tcPr>
          <w:p w14:paraId="25B03F78"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CSPCWG10 Action 35</w:t>
            </w:r>
          </w:p>
          <w:p w14:paraId="757F9CB5"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NCWG3 Agenda 11.2: Transferred to UK</w:t>
            </w:r>
          </w:p>
        </w:tc>
      </w:tr>
      <w:tr w:rsidR="00DD4B0C" w:rsidRPr="00ED0EFE" w14:paraId="0E7FB025"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4652437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E10</w:t>
            </w:r>
          </w:p>
        </w:tc>
        <w:tc>
          <w:tcPr>
            <w:tcW w:w="2802" w:type="dxa"/>
            <w:tcBorders>
              <w:top w:val="single" w:sz="4" w:space="0" w:color="auto"/>
              <w:left w:val="single" w:sz="4" w:space="0" w:color="auto"/>
              <w:bottom w:val="single" w:sz="4" w:space="0" w:color="auto"/>
              <w:right w:val="single" w:sz="4" w:space="0" w:color="auto"/>
            </w:tcBorders>
          </w:tcPr>
          <w:p w14:paraId="5CF3A2B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Symbol library</w:t>
            </w:r>
          </w:p>
        </w:tc>
        <w:tc>
          <w:tcPr>
            <w:tcW w:w="946" w:type="dxa"/>
            <w:tcBorders>
              <w:top w:val="single" w:sz="4" w:space="0" w:color="auto"/>
              <w:left w:val="single" w:sz="4" w:space="0" w:color="auto"/>
              <w:bottom w:val="single" w:sz="4" w:space="0" w:color="auto"/>
              <w:right w:val="single" w:sz="4" w:space="0" w:color="auto"/>
            </w:tcBorders>
          </w:tcPr>
          <w:p w14:paraId="09B743CB"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L</w:t>
            </w:r>
          </w:p>
        </w:tc>
        <w:tc>
          <w:tcPr>
            <w:tcW w:w="1833" w:type="dxa"/>
            <w:tcBorders>
              <w:top w:val="single" w:sz="4" w:space="0" w:color="auto"/>
              <w:left w:val="single" w:sz="4" w:space="0" w:color="auto"/>
              <w:bottom w:val="single" w:sz="4" w:space="0" w:color="auto"/>
              <w:right w:val="single" w:sz="4" w:space="0" w:color="auto"/>
            </w:tcBorders>
          </w:tcPr>
          <w:p w14:paraId="56B08462"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fr-MC"/>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tcPr>
          <w:p w14:paraId="4CD381F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692CA1F6"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704E490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0654C2FA" w14:textId="77777777" w:rsidR="00DD4B0C" w:rsidRPr="006F3C8A" w:rsidRDefault="00DD4B0C" w:rsidP="008C68FE">
            <w:pPr>
              <w:spacing w:before="40" w:after="0" w:line="276" w:lineRule="auto"/>
              <w:rPr>
                <w:rFonts w:ascii="Arial Narrow" w:eastAsia="Times New Roman" w:hAnsi="Arial Narrow" w:cs="Times New Roman"/>
                <w:color w:val="000000" w:themeColor="text1"/>
                <w:sz w:val="20"/>
                <w:szCs w:val="20"/>
                <w:lang w:val="en-AU" w:eastAsia="fr-MC"/>
              </w:rPr>
            </w:pPr>
            <w:r w:rsidRPr="006F3C8A">
              <w:rPr>
                <w:rFonts w:ascii="Arial Narrow" w:eastAsia="Times New Roman" w:hAnsi="Arial Narrow" w:cs="Times New Roman"/>
                <w:color w:val="000000" w:themeColor="text1"/>
                <w:sz w:val="20"/>
                <w:szCs w:val="20"/>
                <w:lang w:val="en-AU" w:eastAsia="fr-MC"/>
              </w:rPr>
              <w:t>UK (N Rodwell)</w:t>
            </w:r>
          </w:p>
          <w:p w14:paraId="7CC8A91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US (C Harmon)</w:t>
            </w:r>
          </w:p>
        </w:tc>
        <w:tc>
          <w:tcPr>
            <w:tcW w:w="1680" w:type="dxa"/>
            <w:tcBorders>
              <w:top w:val="single" w:sz="4" w:space="0" w:color="auto"/>
              <w:left w:val="single" w:sz="4" w:space="0" w:color="auto"/>
              <w:bottom w:val="single" w:sz="4" w:space="0" w:color="auto"/>
              <w:right w:val="single" w:sz="4" w:space="0" w:color="auto"/>
            </w:tcBorders>
          </w:tcPr>
          <w:p w14:paraId="390BC10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S-4, INT1</w:t>
            </w:r>
          </w:p>
        </w:tc>
        <w:tc>
          <w:tcPr>
            <w:tcW w:w="2826" w:type="dxa"/>
            <w:tcBorders>
              <w:top w:val="single" w:sz="4" w:space="0" w:color="auto"/>
              <w:left w:val="single" w:sz="4" w:space="0" w:color="auto"/>
              <w:bottom w:val="single" w:sz="4" w:space="0" w:color="auto"/>
              <w:right w:val="single" w:sz="4" w:space="0" w:color="auto"/>
            </w:tcBorders>
          </w:tcPr>
          <w:p w14:paraId="12F821B3"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 Actions 45, 46</w:t>
            </w:r>
          </w:p>
          <w:p w14:paraId="54319DCD"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NCWG3 Agenda 3: Not required to progress at this time.</w:t>
            </w:r>
          </w:p>
        </w:tc>
      </w:tr>
      <w:tr w:rsidR="00DD4B0C" w:rsidRPr="00ED0EFE" w14:paraId="083F2D0E"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5A5720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H2</w:t>
            </w:r>
          </w:p>
        </w:tc>
        <w:tc>
          <w:tcPr>
            <w:tcW w:w="2802" w:type="dxa"/>
            <w:tcBorders>
              <w:top w:val="single" w:sz="4" w:space="0" w:color="auto"/>
              <w:left w:val="single" w:sz="4" w:space="0" w:color="auto"/>
              <w:bottom w:val="single" w:sz="4" w:space="0" w:color="auto"/>
              <w:right w:val="single" w:sz="4" w:space="0" w:color="auto"/>
            </w:tcBorders>
          </w:tcPr>
          <w:p w14:paraId="37131EAD"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tcPr>
          <w:p w14:paraId="738CA0E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w:t>
            </w:r>
          </w:p>
        </w:tc>
        <w:tc>
          <w:tcPr>
            <w:tcW w:w="1833" w:type="dxa"/>
            <w:tcBorders>
              <w:top w:val="single" w:sz="4" w:space="0" w:color="auto"/>
              <w:left w:val="single" w:sz="4" w:space="0" w:color="auto"/>
              <w:bottom w:val="single" w:sz="4" w:space="0" w:color="auto"/>
              <w:right w:val="single" w:sz="4" w:space="0" w:color="auto"/>
            </w:tcBorders>
          </w:tcPr>
          <w:p w14:paraId="750661E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tcPr>
          <w:p w14:paraId="10E7224E"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0E1BCB2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5B4D4F3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O</w:t>
            </w:r>
          </w:p>
        </w:tc>
        <w:tc>
          <w:tcPr>
            <w:tcW w:w="1668" w:type="dxa"/>
            <w:tcBorders>
              <w:top w:val="single" w:sz="4" w:space="0" w:color="auto"/>
              <w:left w:val="single" w:sz="4" w:space="0" w:color="auto"/>
              <w:bottom w:val="single" w:sz="4" w:space="0" w:color="auto"/>
              <w:right w:val="single" w:sz="4" w:space="0" w:color="auto"/>
            </w:tcBorders>
          </w:tcPr>
          <w:p w14:paraId="3FE4C5B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 Chair and ENCWG Chair</w:t>
            </w:r>
          </w:p>
        </w:tc>
        <w:tc>
          <w:tcPr>
            <w:tcW w:w="1680" w:type="dxa"/>
            <w:tcBorders>
              <w:top w:val="single" w:sz="4" w:space="0" w:color="auto"/>
              <w:left w:val="single" w:sz="4" w:space="0" w:color="auto"/>
              <w:bottom w:val="single" w:sz="4" w:space="0" w:color="auto"/>
              <w:right w:val="single" w:sz="4" w:space="0" w:color="auto"/>
            </w:tcBorders>
          </w:tcPr>
          <w:p w14:paraId="468234C1"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S-66 Stage 2?</w:t>
            </w:r>
          </w:p>
        </w:tc>
        <w:tc>
          <w:tcPr>
            <w:tcW w:w="2826" w:type="dxa"/>
            <w:tcBorders>
              <w:top w:val="single" w:sz="4" w:space="0" w:color="auto"/>
              <w:left w:val="single" w:sz="4" w:space="0" w:color="auto"/>
              <w:bottom w:val="single" w:sz="4" w:space="0" w:color="auto"/>
              <w:right w:val="single" w:sz="4" w:space="0" w:color="auto"/>
            </w:tcBorders>
          </w:tcPr>
          <w:p w14:paraId="0C2EB532"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HSSC8/28</w:t>
            </w:r>
          </w:p>
          <w:p w14:paraId="76E9F3E9"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NCWG3 Action 15</w:t>
            </w:r>
          </w:p>
        </w:tc>
      </w:tr>
      <w:tr w:rsidR="00DD4B0C" w:rsidRPr="00ED0EFE" w14:paraId="44DF7CD8" w14:textId="77777777" w:rsidTr="008C68FE">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7AB02BD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H3</w:t>
            </w:r>
          </w:p>
        </w:tc>
        <w:tc>
          <w:tcPr>
            <w:tcW w:w="2802" w:type="dxa"/>
            <w:tcBorders>
              <w:top w:val="single" w:sz="4" w:space="0" w:color="auto"/>
              <w:left w:val="single" w:sz="4" w:space="0" w:color="auto"/>
              <w:bottom w:val="single" w:sz="4" w:space="0" w:color="auto"/>
              <w:right w:val="single" w:sz="4" w:space="0" w:color="auto"/>
            </w:tcBorders>
          </w:tcPr>
          <w:p w14:paraId="538F4C1F"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Consider the paper on the “visualization of bathymetric uncertainties data in S-101” (Doc. HSSC8-05.6B INF6) and develop appropriate recommendations on the way forward.</w:t>
            </w:r>
          </w:p>
        </w:tc>
        <w:tc>
          <w:tcPr>
            <w:tcW w:w="946" w:type="dxa"/>
            <w:tcBorders>
              <w:top w:val="single" w:sz="4" w:space="0" w:color="auto"/>
              <w:left w:val="single" w:sz="4" w:space="0" w:color="auto"/>
              <w:bottom w:val="single" w:sz="4" w:space="0" w:color="auto"/>
              <w:right w:val="single" w:sz="4" w:space="0" w:color="auto"/>
            </w:tcBorders>
          </w:tcPr>
          <w:p w14:paraId="3B6819E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M</w:t>
            </w:r>
          </w:p>
        </w:tc>
        <w:tc>
          <w:tcPr>
            <w:tcW w:w="1833" w:type="dxa"/>
            <w:tcBorders>
              <w:top w:val="single" w:sz="4" w:space="0" w:color="auto"/>
              <w:left w:val="single" w:sz="4" w:space="0" w:color="auto"/>
              <w:bottom w:val="single" w:sz="4" w:space="0" w:color="auto"/>
              <w:right w:val="single" w:sz="4" w:space="0" w:color="auto"/>
            </w:tcBorders>
          </w:tcPr>
          <w:p w14:paraId="23B68830"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Chair to report to DE and HSSC9.</w:t>
            </w:r>
          </w:p>
          <w:p w14:paraId="2C93680A"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tcPr>
          <w:p w14:paraId="2E0B0FDD"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796C6F0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4FEBF592" w14:textId="77777777" w:rsidR="00DD4B0C" w:rsidRPr="00ED0EFE" w:rsidRDefault="00DD4B0C" w:rsidP="008C68FE">
            <w:pPr>
              <w:spacing w:before="40" w:after="0" w:line="276" w:lineRule="auto"/>
              <w:rPr>
                <w:rFonts w:ascii="Arial Narrow" w:eastAsia="Times New Roman" w:hAnsi="Arial Narrow" w:cs="Times New Roman"/>
                <w:color w:val="0070C0"/>
                <w:sz w:val="20"/>
                <w:szCs w:val="20"/>
                <w:lang w:val="en-AU" w:eastAsia="fr-MC"/>
              </w:rPr>
            </w:pPr>
            <w:r w:rsidRPr="002B38FE">
              <w:rPr>
                <w:rFonts w:ascii="Arial Narrow" w:eastAsia="Times New Roman" w:hAnsi="Arial Narrow" w:cs="Times New Roman"/>
                <w:color w:val="0070C0"/>
                <w:sz w:val="20"/>
                <w:szCs w:val="20"/>
                <w:lang w:val="en-AU" w:eastAsia="fr-MC"/>
              </w:rPr>
              <w:t>C</w:t>
            </w:r>
          </w:p>
        </w:tc>
        <w:tc>
          <w:tcPr>
            <w:tcW w:w="1668" w:type="dxa"/>
            <w:tcBorders>
              <w:top w:val="single" w:sz="4" w:space="0" w:color="auto"/>
              <w:left w:val="single" w:sz="4" w:space="0" w:color="auto"/>
              <w:bottom w:val="single" w:sz="4" w:space="0" w:color="auto"/>
              <w:right w:val="single" w:sz="4" w:space="0" w:color="auto"/>
            </w:tcBorders>
          </w:tcPr>
          <w:p w14:paraId="2A38CB77"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 Chair</w:t>
            </w:r>
          </w:p>
        </w:tc>
        <w:tc>
          <w:tcPr>
            <w:tcW w:w="1680" w:type="dxa"/>
            <w:tcBorders>
              <w:top w:val="single" w:sz="4" w:space="0" w:color="auto"/>
              <w:left w:val="single" w:sz="4" w:space="0" w:color="auto"/>
              <w:bottom w:val="single" w:sz="4" w:space="0" w:color="auto"/>
              <w:right w:val="single" w:sz="4" w:space="0" w:color="auto"/>
            </w:tcBorders>
          </w:tcPr>
          <w:p w14:paraId="5FE25D82"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S-101</w:t>
            </w:r>
          </w:p>
        </w:tc>
        <w:tc>
          <w:tcPr>
            <w:tcW w:w="2826" w:type="dxa"/>
            <w:tcBorders>
              <w:top w:val="single" w:sz="4" w:space="0" w:color="auto"/>
              <w:left w:val="single" w:sz="4" w:space="0" w:color="auto"/>
              <w:bottom w:val="single" w:sz="4" w:space="0" w:color="auto"/>
              <w:right w:val="single" w:sz="4" w:space="0" w:color="auto"/>
            </w:tcBorders>
          </w:tcPr>
          <w:p w14:paraId="0A2A36CC"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HSSC8/39</w:t>
            </w:r>
          </w:p>
          <w:p w14:paraId="1084D92C" w14:textId="77777777" w:rsidR="00DD4B0C" w:rsidRDefault="00DD4B0C" w:rsidP="008C68FE">
            <w:pPr>
              <w:spacing w:before="40" w:after="0" w:line="276" w:lineRule="auto"/>
              <w:rPr>
                <w:rFonts w:ascii="Arial Narrow" w:eastAsia="Times New Roman" w:hAnsi="Arial Narrow" w:cs="Times New Roman"/>
                <w:sz w:val="20"/>
                <w:szCs w:val="20"/>
                <w:lang w:val="en-AU" w:eastAsia="fr-MC"/>
              </w:rPr>
            </w:pPr>
            <w:r w:rsidRPr="00ED0EFE">
              <w:rPr>
                <w:rFonts w:ascii="Arial Narrow" w:eastAsia="Times New Roman" w:hAnsi="Arial Narrow" w:cs="Times New Roman"/>
                <w:sz w:val="20"/>
                <w:szCs w:val="20"/>
                <w:lang w:val="en-AU" w:eastAsia="fr-MC"/>
              </w:rPr>
              <w:t>NCWG Action 20</w:t>
            </w:r>
          </w:p>
          <w:p w14:paraId="538C3524" w14:textId="77777777" w:rsidR="00DD4B0C" w:rsidRPr="00ED0EFE" w:rsidRDefault="00DD4B0C" w:rsidP="008C68FE">
            <w:pPr>
              <w:spacing w:before="40" w:after="0" w:line="276" w:lineRule="auto"/>
              <w:rPr>
                <w:rFonts w:ascii="Arial Narrow" w:eastAsia="Times New Roman" w:hAnsi="Arial Narrow" w:cs="Times New Roman"/>
                <w:sz w:val="20"/>
                <w:szCs w:val="20"/>
                <w:lang w:val="en-AU" w:eastAsia="fr-MC"/>
              </w:rPr>
            </w:pPr>
            <w:r w:rsidRPr="006F3C8A">
              <w:rPr>
                <w:rFonts w:ascii="Arial Narrow" w:eastAsia="Times New Roman" w:hAnsi="Arial Narrow" w:cs="Times New Roman"/>
                <w:color w:val="000000" w:themeColor="text1"/>
                <w:sz w:val="20"/>
                <w:szCs w:val="20"/>
                <w:lang w:val="en-AU" w:eastAsia="fr-MC"/>
              </w:rPr>
              <w:t>Reported at HSSC9</w:t>
            </w:r>
          </w:p>
        </w:tc>
      </w:tr>
    </w:tbl>
    <w:p w14:paraId="4CC55158" w14:textId="77777777" w:rsidR="00DD4B0C" w:rsidRPr="00ED0EFE" w:rsidRDefault="00DD4B0C" w:rsidP="00DD4B0C">
      <w:pPr>
        <w:tabs>
          <w:tab w:val="left" w:pos="1824"/>
          <w:tab w:val="left" w:pos="4332"/>
        </w:tabs>
        <w:spacing w:before="40" w:after="40" w:line="276" w:lineRule="auto"/>
        <w:rPr>
          <w:rFonts w:ascii="Arial Narrow" w:eastAsia="Times New Roman" w:hAnsi="Arial Narrow" w:cs="Times New Roman"/>
          <w:sz w:val="20"/>
          <w:szCs w:val="20"/>
          <w:lang w:val="en-AU" w:eastAsia="en-GB"/>
        </w:rPr>
      </w:pPr>
      <w:r w:rsidRPr="00ED0EFE">
        <w:rPr>
          <w:rFonts w:ascii="Arial Narrow" w:eastAsia="Times New Roman" w:hAnsi="Arial Narrow" w:cs="Times New Roman"/>
          <w:lang w:val="en-AU" w:eastAsia="fr-MC"/>
        </w:rPr>
        <w:t>* Allowing for approval via HSSC (in accordance with Resolution 2/2007) before MS and publication.</w:t>
      </w:r>
    </w:p>
    <w:p w14:paraId="48CE85DE" w14:textId="77777777" w:rsidR="00DD4B0C" w:rsidRPr="00ED0EFE" w:rsidRDefault="00DD4B0C" w:rsidP="00DD4B0C">
      <w:pPr>
        <w:widowControl w:val="0"/>
        <w:autoSpaceDE w:val="0"/>
        <w:autoSpaceDN w:val="0"/>
        <w:adjustRightInd w:val="0"/>
        <w:spacing w:before="1" w:after="0" w:line="190" w:lineRule="exact"/>
        <w:rPr>
          <w:rFonts w:ascii="Arial Narrow" w:eastAsia="Times New Roman" w:hAnsi="Arial Narrow" w:cs="Times New Roman"/>
          <w:sz w:val="20"/>
          <w:szCs w:val="20"/>
          <w:lang w:val="en-AU" w:eastAsia="fr-MC"/>
        </w:rPr>
      </w:pPr>
    </w:p>
    <w:p w14:paraId="35F27AE1" w14:textId="77777777" w:rsidR="00DD4B0C" w:rsidRPr="00ED0EFE" w:rsidRDefault="00DD4B0C" w:rsidP="00DD4B0C">
      <w:pPr>
        <w:pageBreakBefore/>
        <w:widowControl w:val="0"/>
        <w:autoSpaceDE w:val="0"/>
        <w:autoSpaceDN w:val="0"/>
        <w:adjustRightInd w:val="0"/>
        <w:spacing w:before="33" w:after="0" w:line="247" w:lineRule="exact"/>
        <w:rPr>
          <w:rFonts w:ascii="Arial Narrow" w:eastAsia="Times New Roman" w:hAnsi="Arial Narrow" w:cs="Arial Narrow"/>
          <w:color w:val="000000"/>
          <w:position w:val="-1"/>
          <w:lang w:eastAsia="fr-MC"/>
        </w:rPr>
      </w:pPr>
      <w:r w:rsidRPr="00ED0EFE">
        <w:rPr>
          <w:rFonts w:ascii="Arial Narrow" w:eastAsia="Times New Roman" w:hAnsi="Arial Narrow" w:cs="Arial Narrow"/>
          <w:b/>
          <w:bCs/>
          <w:position w:val="-1"/>
          <w:lang w:eastAsia="fr-MC"/>
        </w:rPr>
        <w:t>Meetings</w:t>
      </w:r>
      <w:r w:rsidRPr="00ED0EFE">
        <w:rPr>
          <w:rFonts w:ascii="Arial Narrow" w:eastAsia="Times New Roman" w:hAnsi="Arial Narrow" w:cs="Arial Narrow"/>
          <w:b/>
          <w:bCs/>
          <w:spacing w:val="-4"/>
          <w:position w:val="-1"/>
          <w:lang w:eastAsia="fr-MC"/>
        </w:rPr>
        <w:t xml:space="preserve"> </w:t>
      </w:r>
      <w:r w:rsidRPr="00ED0EFE">
        <w:rPr>
          <w:rFonts w:ascii="Arial Narrow" w:eastAsia="Times New Roman" w:hAnsi="Arial Narrow" w:cs="Arial Narrow"/>
          <w:position w:val="-1"/>
          <w:lang w:eastAsia="fr-MC"/>
        </w:rPr>
        <w:t>(</w:t>
      </w:r>
      <w:r w:rsidRPr="00ED0EFE">
        <w:rPr>
          <w:rFonts w:ascii="Arial Narrow" w:eastAsia="Times New Roman" w:hAnsi="Arial Narrow" w:cs="Arial Narrow"/>
          <w:color w:val="000000"/>
          <w:position w:val="-1"/>
          <w:lang w:eastAsia="fr-MC"/>
        </w:rPr>
        <w:t>Task G)</w:t>
      </w:r>
    </w:p>
    <w:p w14:paraId="3260CC6D" w14:textId="77777777" w:rsidR="00DD4B0C" w:rsidRPr="00ED0EFE" w:rsidRDefault="00DD4B0C" w:rsidP="00DD4B0C">
      <w:pPr>
        <w:widowControl w:val="0"/>
        <w:autoSpaceDE w:val="0"/>
        <w:autoSpaceDN w:val="0"/>
        <w:adjustRightInd w:val="0"/>
        <w:spacing w:before="33" w:after="0" w:line="247" w:lineRule="exact"/>
        <w:rPr>
          <w:rFonts w:ascii="Arial Narrow" w:eastAsia="Times New Roman" w:hAnsi="Arial Narrow" w:cs="Arial Narrow"/>
          <w:lang w:eastAsia="fr-M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DD4B0C" w:rsidRPr="00ED0EFE" w14:paraId="595AB182" w14:textId="77777777" w:rsidTr="008C68FE">
        <w:tc>
          <w:tcPr>
            <w:tcW w:w="2028" w:type="dxa"/>
          </w:tcPr>
          <w:p w14:paraId="468F3E66" w14:textId="77777777" w:rsidR="00DD4B0C" w:rsidRPr="00ED0EFE" w:rsidRDefault="00DD4B0C" w:rsidP="008C68FE">
            <w:pPr>
              <w:keepNext/>
              <w:tabs>
                <w:tab w:val="left" w:pos="1824"/>
                <w:tab w:val="left" w:pos="4332"/>
              </w:tabs>
              <w:snapToGrid w:val="0"/>
              <w:spacing w:before="60" w:after="60" w:line="276" w:lineRule="auto"/>
              <w:rPr>
                <w:rFonts w:ascii="Arial Narrow" w:eastAsia="Times New Roman" w:hAnsi="Arial Narrow" w:cs="Times New Roman"/>
                <w:b/>
                <w:sz w:val="20"/>
                <w:szCs w:val="20"/>
                <w:lang w:eastAsia="fr-MC"/>
              </w:rPr>
            </w:pPr>
            <w:r w:rsidRPr="00ED0EFE">
              <w:rPr>
                <w:rFonts w:ascii="Arial Narrow" w:eastAsia="Times New Roman" w:hAnsi="Arial Narrow" w:cs="Times New Roman"/>
                <w:b/>
                <w:sz w:val="20"/>
                <w:szCs w:val="20"/>
                <w:lang w:eastAsia="fr-MC"/>
              </w:rPr>
              <w:t xml:space="preserve">Date </w:t>
            </w:r>
          </w:p>
        </w:tc>
        <w:tc>
          <w:tcPr>
            <w:tcW w:w="3360" w:type="dxa"/>
          </w:tcPr>
          <w:p w14:paraId="0059AFDE" w14:textId="77777777" w:rsidR="00DD4B0C" w:rsidRPr="00ED0EFE" w:rsidRDefault="00DD4B0C" w:rsidP="008C68FE">
            <w:pPr>
              <w:keepNext/>
              <w:tabs>
                <w:tab w:val="left" w:pos="1824"/>
                <w:tab w:val="left" w:pos="4332"/>
              </w:tabs>
              <w:snapToGrid w:val="0"/>
              <w:spacing w:before="60" w:after="60" w:line="276" w:lineRule="auto"/>
              <w:rPr>
                <w:rFonts w:ascii="Arial Narrow" w:eastAsia="Times New Roman" w:hAnsi="Arial Narrow" w:cs="Times New Roman"/>
                <w:b/>
                <w:sz w:val="20"/>
                <w:szCs w:val="20"/>
                <w:lang w:eastAsia="fr-MC"/>
              </w:rPr>
            </w:pPr>
            <w:r w:rsidRPr="00ED0EFE">
              <w:rPr>
                <w:rFonts w:ascii="Arial Narrow" w:eastAsia="Times New Roman" w:hAnsi="Arial Narrow" w:cs="Times New Roman"/>
                <w:b/>
                <w:sz w:val="20"/>
                <w:szCs w:val="20"/>
                <w:lang w:eastAsia="fr-MC"/>
              </w:rPr>
              <w:t>Location</w:t>
            </w:r>
          </w:p>
        </w:tc>
        <w:tc>
          <w:tcPr>
            <w:tcW w:w="2640" w:type="dxa"/>
          </w:tcPr>
          <w:p w14:paraId="0BBC7ED7" w14:textId="77777777" w:rsidR="00DD4B0C" w:rsidRPr="00ED0EFE" w:rsidRDefault="00DD4B0C" w:rsidP="008C68FE">
            <w:pPr>
              <w:keepNext/>
              <w:tabs>
                <w:tab w:val="left" w:pos="1824"/>
                <w:tab w:val="left" w:pos="4332"/>
              </w:tabs>
              <w:snapToGrid w:val="0"/>
              <w:spacing w:before="60" w:after="60" w:line="276" w:lineRule="auto"/>
              <w:rPr>
                <w:rFonts w:ascii="Arial Narrow" w:eastAsia="Times New Roman" w:hAnsi="Arial Narrow" w:cs="Times New Roman"/>
                <w:b/>
                <w:sz w:val="20"/>
                <w:szCs w:val="20"/>
                <w:lang w:eastAsia="fr-MC"/>
              </w:rPr>
            </w:pPr>
            <w:r w:rsidRPr="00ED0EFE">
              <w:rPr>
                <w:rFonts w:ascii="Arial Narrow" w:eastAsia="Times New Roman" w:hAnsi="Arial Narrow" w:cs="Times New Roman"/>
                <w:b/>
                <w:sz w:val="20"/>
                <w:szCs w:val="20"/>
                <w:lang w:eastAsia="fr-MC"/>
              </w:rPr>
              <w:t>Activity</w:t>
            </w:r>
          </w:p>
        </w:tc>
      </w:tr>
      <w:tr w:rsidR="00DD4B0C" w:rsidRPr="00ED0EFE" w14:paraId="7EC99A3E" w14:textId="77777777" w:rsidTr="008C68FE">
        <w:tc>
          <w:tcPr>
            <w:tcW w:w="2028" w:type="dxa"/>
          </w:tcPr>
          <w:p w14:paraId="0758A150" w14:textId="77777777" w:rsidR="00DD4B0C" w:rsidRPr="00ED0EFE" w:rsidRDefault="00DD4B0C" w:rsidP="008C68FE">
            <w:pPr>
              <w:spacing w:after="200" w:line="276" w:lineRule="auto"/>
              <w:rPr>
                <w:rFonts w:ascii="Arial Narrow" w:eastAsia="MS Mincho" w:hAnsi="Arial Narrow" w:cs="Times New Roman"/>
                <w:lang w:val="en-AU" w:eastAsia="fr-MC"/>
              </w:rPr>
            </w:pPr>
            <w:r w:rsidRPr="00ED0EFE">
              <w:rPr>
                <w:rFonts w:ascii="Arial Narrow" w:eastAsia="MS Mincho" w:hAnsi="Arial Narrow" w:cs="Times New Roman"/>
                <w:lang w:val="en-AU" w:eastAsia="fr-MC"/>
              </w:rPr>
              <w:t>26-29 April 2016</w:t>
            </w:r>
          </w:p>
        </w:tc>
        <w:tc>
          <w:tcPr>
            <w:tcW w:w="3360" w:type="dxa"/>
          </w:tcPr>
          <w:p w14:paraId="6E311D20" w14:textId="77777777" w:rsidR="00DD4B0C" w:rsidRPr="00ED0EFE" w:rsidRDefault="00DD4B0C" w:rsidP="008C68FE">
            <w:pPr>
              <w:spacing w:after="200" w:line="276" w:lineRule="auto"/>
              <w:rPr>
                <w:rFonts w:ascii="Arial Narrow" w:eastAsia="MS Mincho" w:hAnsi="Arial Narrow" w:cs="Times New Roman"/>
                <w:lang w:val="en-AU" w:eastAsia="fr-MC"/>
              </w:rPr>
            </w:pPr>
            <w:r w:rsidRPr="00ED0EFE">
              <w:rPr>
                <w:rFonts w:ascii="Arial Narrow" w:eastAsia="MS Mincho" w:hAnsi="Arial Narrow" w:cs="Times New Roman"/>
                <w:lang w:val="en-AU" w:eastAsia="fr-MC"/>
              </w:rPr>
              <w:t>IHB, Monaco</w:t>
            </w:r>
          </w:p>
        </w:tc>
        <w:tc>
          <w:tcPr>
            <w:tcW w:w="2640" w:type="dxa"/>
          </w:tcPr>
          <w:p w14:paraId="6D375520" w14:textId="77777777" w:rsidR="00DD4B0C" w:rsidRPr="00ED0EFE" w:rsidRDefault="00DD4B0C" w:rsidP="008C68FE">
            <w:pPr>
              <w:spacing w:after="200" w:line="276" w:lineRule="auto"/>
              <w:rPr>
                <w:rFonts w:ascii="Arial Narrow" w:eastAsia="MS Mincho" w:hAnsi="Arial Narrow" w:cs="Times New Roman"/>
                <w:lang w:val="en-AU" w:eastAsia="fr-MC"/>
              </w:rPr>
            </w:pPr>
            <w:r w:rsidRPr="00ED0EFE">
              <w:rPr>
                <w:rFonts w:ascii="Arial Narrow" w:eastAsia="MS Mincho" w:hAnsi="Arial Narrow" w:cs="Times New Roman"/>
                <w:lang w:val="en-AU" w:eastAsia="fr-MC"/>
              </w:rPr>
              <w:t>NCWG2</w:t>
            </w:r>
          </w:p>
        </w:tc>
      </w:tr>
      <w:tr w:rsidR="00DD4B0C" w:rsidRPr="00ED0EFE" w14:paraId="31C5CA5C" w14:textId="77777777" w:rsidTr="008C68FE">
        <w:tc>
          <w:tcPr>
            <w:tcW w:w="2028" w:type="dxa"/>
          </w:tcPr>
          <w:p w14:paraId="172F32D7" w14:textId="77777777" w:rsidR="00DD4B0C" w:rsidRPr="00ED0EFE" w:rsidRDefault="00DD4B0C" w:rsidP="008C68FE">
            <w:pPr>
              <w:spacing w:after="200" w:line="276" w:lineRule="auto"/>
              <w:rPr>
                <w:rFonts w:ascii="Arial Narrow" w:eastAsia="MS Mincho" w:hAnsi="Arial Narrow" w:cs="Times New Roman"/>
                <w:lang w:eastAsia="fr-MC"/>
              </w:rPr>
            </w:pPr>
            <w:r w:rsidRPr="00ED0EFE">
              <w:rPr>
                <w:rFonts w:ascii="Arial Narrow" w:eastAsia="MS Mincho" w:hAnsi="Arial Narrow" w:cs="Times New Roman"/>
                <w:lang w:eastAsia="fr-MC"/>
              </w:rPr>
              <w:t>16-19 May 2017</w:t>
            </w:r>
          </w:p>
        </w:tc>
        <w:tc>
          <w:tcPr>
            <w:tcW w:w="3360" w:type="dxa"/>
          </w:tcPr>
          <w:p w14:paraId="08BE0E64" w14:textId="77777777" w:rsidR="00DD4B0C" w:rsidRPr="00ED0EFE" w:rsidRDefault="00DD4B0C" w:rsidP="008C68FE">
            <w:pPr>
              <w:spacing w:after="200" w:line="276" w:lineRule="auto"/>
              <w:rPr>
                <w:rFonts w:ascii="Arial Narrow" w:eastAsia="MS Mincho" w:hAnsi="Arial Narrow" w:cs="Times New Roman"/>
                <w:lang w:eastAsia="fr-MC"/>
              </w:rPr>
            </w:pPr>
            <w:r w:rsidRPr="00ED0EFE">
              <w:rPr>
                <w:rFonts w:ascii="Arial Narrow" w:eastAsia="MS Mincho" w:hAnsi="Arial Narrow" w:cs="Times New Roman"/>
                <w:lang w:eastAsia="fr-MC"/>
              </w:rPr>
              <w:t>Redlands, CA, USA</w:t>
            </w:r>
          </w:p>
        </w:tc>
        <w:tc>
          <w:tcPr>
            <w:tcW w:w="2640" w:type="dxa"/>
          </w:tcPr>
          <w:p w14:paraId="7E3AD336" w14:textId="77777777" w:rsidR="00DD4B0C" w:rsidRPr="00ED0EFE" w:rsidRDefault="00DD4B0C" w:rsidP="008C68FE">
            <w:pPr>
              <w:spacing w:after="200" w:line="276" w:lineRule="auto"/>
              <w:rPr>
                <w:rFonts w:ascii="Arial Narrow" w:eastAsia="MS Mincho" w:hAnsi="Arial Narrow" w:cs="Times New Roman"/>
                <w:lang w:eastAsia="fr-MC"/>
              </w:rPr>
            </w:pPr>
            <w:r w:rsidRPr="00ED0EFE">
              <w:rPr>
                <w:rFonts w:ascii="Arial Narrow" w:eastAsia="MS Mincho" w:hAnsi="Arial Narrow" w:cs="Times New Roman"/>
                <w:lang w:eastAsia="fr-MC"/>
              </w:rPr>
              <w:t>NCWG3</w:t>
            </w:r>
          </w:p>
        </w:tc>
      </w:tr>
      <w:tr w:rsidR="00DD4B0C" w:rsidRPr="00ED0EFE" w14:paraId="45D9752C" w14:textId="77777777" w:rsidTr="008C68FE">
        <w:tc>
          <w:tcPr>
            <w:tcW w:w="2028" w:type="dxa"/>
          </w:tcPr>
          <w:p w14:paraId="0BF0FC20" w14:textId="77777777" w:rsidR="00DD4B0C" w:rsidRPr="00ED0EFE" w:rsidRDefault="00DD4B0C" w:rsidP="008C68FE">
            <w:pPr>
              <w:spacing w:after="200" w:line="276" w:lineRule="auto"/>
              <w:rPr>
                <w:rFonts w:ascii="Arial Narrow" w:eastAsia="MS Mincho" w:hAnsi="Arial Narrow" w:cs="Times New Roman"/>
                <w:lang w:eastAsia="fr-MC"/>
              </w:rPr>
            </w:pPr>
            <w:r w:rsidRPr="00ED0EFE">
              <w:rPr>
                <w:rFonts w:ascii="Arial Narrow" w:eastAsia="MS Mincho" w:hAnsi="Arial Narrow" w:cs="Times New Roman"/>
                <w:lang w:eastAsia="fr-MC"/>
              </w:rPr>
              <w:t>6-9 November 2018</w:t>
            </w:r>
          </w:p>
        </w:tc>
        <w:tc>
          <w:tcPr>
            <w:tcW w:w="3360" w:type="dxa"/>
          </w:tcPr>
          <w:p w14:paraId="3704FCCA" w14:textId="77777777" w:rsidR="00DD4B0C" w:rsidRPr="00ED0EFE" w:rsidRDefault="00DD4B0C" w:rsidP="008C68FE">
            <w:pPr>
              <w:spacing w:after="200" w:line="276" w:lineRule="auto"/>
              <w:rPr>
                <w:rFonts w:ascii="Arial Narrow" w:eastAsia="MS Mincho" w:hAnsi="Arial Narrow" w:cs="Times New Roman"/>
                <w:lang w:eastAsia="fr-MC"/>
              </w:rPr>
            </w:pPr>
            <w:r w:rsidRPr="00ED0EFE">
              <w:rPr>
                <w:rFonts w:ascii="Arial Narrow" w:eastAsia="MS Mincho" w:hAnsi="Arial Narrow" w:cs="Times New Roman"/>
                <w:lang w:eastAsia="fr-MC"/>
              </w:rPr>
              <w:t>The Hague, Netherlands</w:t>
            </w:r>
          </w:p>
        </w:tc>
        <w:tc>
          <w:tcPr>
            <w:tcW w:w="2640" w:type="dxa"/>
          </w:tcPr>
          <w:p w14:paraId="5562AED1" w14:textId="77777777" w:rsidR="00DD4B0C" w:rsidRPr="00ED0EFE" w:rsidRDefault="00DD4B0C" w:rsidP="008C68FE">
            <w:pPr>
              <w:spacing w:after="200" w:line="276" w:lineRule="auto"/>
              <w:rPr>
                <w:rFonts w:ascii="Arial Narrow" w:eastAsia="MS Mincho" w:hAnsi="Arial Narrow" w:cs="Times New Roman"/>
                <w:lang w:eastAsia="fr-MC"/>
              </w:rPr>
            </w:pPr>
            <w:r w:rsidRPr="00ED0EFE">
              <w:rPr>
                <w:rFonts w:ascii="Arial Narrow" w:eastAsia="MS Mincho" w:hAnsi="Arial Narrow" w:cs="Times New Roman"/>
                <w:lang w:eastAsia="fr-MC"/>
              </w:rPr>
              <w:t>NCWG4</w:t>
            </w:r>
          </w:p>
        </w:tc>
      </w:tr>
      <w:tr w:rsidR="00DD4B0C" w:rsidRPr="00ED0EFE" w14:paraId="4C5CE049" w14:textId="77777777" w:rsidTr="008C68FE">
        <w:tc>
          <w:tcPr>
            <w:tcW w:w="2028" w:type="dxa"/>
          </w:tcPr>
          <w:p w14:paraId="4270EC61" w14:textId="77777777" w:rsidR="00DD4B0C" w:rsidRPr="00ED0EFE" w:rsidRDefault="00DD4B0C" w:rsidP="008C68FE">
            <w:pPr>
              <w:spacing w:after="200" w:line="276" w:lineRule="auto"/>
              <w:rPr>
                <w:rFonts w:ascii="Arial Narrow" w:eastAsia="MS Mincho" w:hAnsi="Arial Narrow" w:cs="Times New Roman"/>
                <w:lang w:eastAsia="fr-MC"/>
              </w:rPr>
            </w:pPr>
            <w:r>
              <w:rPr>
                <w:rFonts w:ascii="Arial Narrow" w:eastAsia="MS Mincho" w:hAnsi="Arial Narrow" w:cs="Times New Roman"/>
                <w:lang w:eastAsia="fr-MC"/>
              </w:rPr>
              <w:t>5-8 November 2019</w:t>
            </w:r>
          </w:p>
        </w:tc>
        <w:tc>
          <w:tcPr>
            <w:tcW w:w="3360" w:type="dxa"/>
          </w:tcPr>
          <w:p w14:paraId="01292573" w14:textId="77777777" w:rsidR="00DD4B0C" w:rsidRPr="00ED0EFE" w:rsidRDefault="00DD4B0C" w:rsidP="008C68FE">
            <w:pPr>
              <w:spacing w:after="200" w:line="276" w:lineRule="auto"/>
              <w:rPr>
                <w:rFonts w:ascii="Arial Narrow" w:eastAsia="MS Mincho" w:hAnsi="Arial Narrow" w:cs="Times New Roman"/>
                <w:lang w:eastAsia="fr-MC"/>
              </w:rPr>
            </w:pPr>
            <w:r w:rsidRPr="00EA3DA2">
              <w:rPr>
                <w:rFonts w:ascii="Arial Narrow" w:eastAsia="MS Mincho" w:hAnsi="Arial Narrow" w:cs="Times New Roman"/>
                <w:color w:val="FF0000"/>
                <w:lang w:eastAsia="fr-MC"/>
              </w:rPr>
              <w:t>Stockholm, Sweden</w:t>
            </w:r>
          </w:p>
        </w:tc>
        <w:tc>
          <w:tcPr>
            <w:tcW w:w="2640" w:type="dxa"/>
          </w:tcPr>
          <w:p w14:paraId="228E68F2" w14:textId="77777777" w:rsidR="00DD4B0C" w:rsidRPr="00ED0EFE" w:rsidRDefault="00DD4B0C" w:rsidP="008C68FE">
            <w:pPr>
              <w:spacing w:after="200" w:line="276" w:lineRule="auto"/>
              <w:rPr>
                <w:rFonts w:ascii="Arial Narrow" w:eastAsia="MS Mincho" w:hAnsi="Arial Narrow" w:cs="Times New Roman"/>
                <w:lang w:eastAsia="fr-MC"/>
              </w:rPr>
            </w:pPr>
            <w:r>
              <w:rPr>
                <w:rFonts w:ascii="Arial Narrow" w:eastAsia="MS Mincho" w:hAnsi="Arial Narrow" w:cs="Times New Roman"/>
                <w:lang w:eastAsia="fr-MC"/>
              </w:rPr>
              <w:t>NCWG5</w:t>
            </w:r>
          </w:p>
        </w:tc>
      </w:tr>
    </w:tbl>
    <w:p w14:paraId="221523BB" w14:textId="77777777" w:rsidR="00DD4B0C" w:rsidRPr="00ED0EFE" w:rsidRDefault="00DD4B0C" w:rsidP="00DD4B0C">
      <w:pPr>
        <w:spacing w:after="200" w:line="276" w:lineRule="auto"/>
        <w:rPr>
          <w:rFonts w:ascii="Arial Narrow" w:eastAsia="Times New Roman" w:hAnsi="Arial Narrow" w:cs="Times New Roman"/>
          <w:lang w:eastAsia="fr-MC"/>
        </w:rPr>
      </w:pPr>
    </w:p>
    <w:p w14:paraId="20087894" w14:textId="77777777" w:rsidR="00DD4B0C" w:rsidRDefault="00DD4B0C" w:rsidP="00DD4B0C">
      <w:pPr>
        <w:spacing w:after="200" w:line="276" w:lineRule="auto"/>
        <w:rPr>
          <w:rFonts w:ascii="Arial Narrow" w:eastAsia="Times New Roman" w:hAnsi="Arial Narrow" w:cs="Times New Roman"/>
          <w:lang w:eastAsia="fr-MC"/>
        </w:rPr>
      </w:pPr>
      <w:r w:rsidRPr="00ED0EFE">
        <w:rPr>
          <w:rFonts w:ascii="Arial Narrow" w:eastAsia="Times New Roman" w:hAnsi="Arial Narrow" w:cs="Times New Roman"/>
          <w:lang w:eastAsia="fr-MC"/>
        </w:rPr>
        <w:t>Chairman: Mikko Hovi (FI)</w:t>
      </w:r>
      <w:r w:rsidRPr="00ED0EFE">
        <w:rPr>
          <w:rFonts w:ascii="Arial Narrow" w:eastAsia="Times New Roman" w:hAnsi="Arial Narrow" w:cs="Times New Roman"/>
          <w:lang w:eastAsia="fr-MC"/>
        </w:rPr>
        <w:tab/>
      </w:r>
      <w:r w:rsidRPr="00ED0EFE">
        <w:rPr>
          <w:rFonts w:ascii="Arial Narrow" w:eastAsia="Times New Roman" w:hAnsi="Arial Narrow" w:cs="Times New Roman"/>
          <w:lang w:eastAsia="fr-MC"/>
        </w:rPr>
        <w:tab/>
        <w:t>Email:</w:t>
      </w:r>
      <w:r>
        <w:rPr>
          <w:rFonts w:ascii="Arial Narrow" w:eastAsia="Times New Roman" w:hAnsi="Arial Narrow" w:cs="Times New Roman"/>
          <w:lang w:eastAsia="fr-MC"/>
        </w:rPr>
        <w:t xml:space="preserve"> </w:t>
      </w:r>
      <w:hyperlink r:id="rId56" w:history="1">
        <w:r w:rsidRPr="006C43D6">
          <w:rPr>
            <w:rStyle w:val="Hyperlink"/>
            <w:rFonts w:ascii="Arial Narrow" w:eastAsia="Times New Roman" w:hAnsi="Arial Narrow" w:cs="Times New Roman"/>
            <w:lang w:eastAsia="fr-MC"/>
          </w:rPr>
          <w:t>mikko.hovi@liikennevirasto.fi</w:t>
        </w:r>
      </w:hyperlink>
      <w:r w:rsidRPr="00ED0EFE">
        <w:rPr>
          <w:rFonts w:ascii="Arial Narrow" w:eastAsia="Times New Roman" w:hAnsi="Arial Narrow" w:cs="Times New Roman"/>
          <w:lang w:eastAsia="fr-MC"/>
        </w:rPr>
        <w:br/>
        <w:t>Vice Chairman: Jackie Barone (US)</w:t>
      </w:r>
      <w:r w:rsidRPr="00ED0EFE">
        <w:rPr>
          <w:rFonts w:ascii="Arial Narrow" w:eastAsia="Times New Roman" w:hAnsi="Arial Narrow" w:cs="Times New Roman"/>
          <w:lang w:eastAsia="fr-MC"/>
        </w:rPr>
        <w:tab/>
        <w:t>Email:</w:t>
      </w:r>
      <w:r>
        <w:rPr>
          <w:rFonts w:ascii="Arial Narrow" w:eastAsia="Times New Roman" w:hAnsi="Arial Narrow" w:cs="Times New Roman"/>
          <w:lang w:eastAsia="fr-MC"/>
        </w:rPr>
        <w:t xml:space="preserve"> </w:t>
      </w:r>
      <w:hyperlink r:id="rId57" w:history="1">
        <w:r w:rsidRPr="006C43D6">
          <w:rPr>
            <w:rStyle w:val="Hyperlink"/>
            <w:rFonts w:ascii="Arial Narrow" w:eastAsia="Times New Roman" w:hAnsi="Arial Narrow" w:cs="Times New Roman"/>
            <w:lang w:eastAsia="fr-MC"/>
          </w:rPr>
          <w:t>jacqueline.barone@nga.mil</w:t>
        </w:r>
      </w:hyperlink>
      <w:r w:rsidRPr="00ED0EFE">
        <w:rPr>
          <w:rFonts w:ascii="Arial Narrow" w:eastAsia="Times New Roman" w:hAnsi="Arial Narrow" w:cs="Times New Roman"/>
          <w:lang w:eastAsia="fr-MC"/>
        </w:rPr>
        <w:br/>
        <w:t xml:space="preserve">Secretary: </w:t>
      </w:r>
      <w:r>
        <w:rPr>
          <w:rFonts w:ascii="Arial Narrow" w:eastAsia="Times New Roman" w:hAnsi="Arial Narrow" w:cs="Times New Roman"/>
          <w:lang w:eastAsia="fr-MC"/>
        </w:rPr>
        <w:t>James Timmins</w:t>
      </w:r>
      <w:r w:rsidRPr="00ED0EFE">
        <w:rPr>
          <w:rFonts w:ascii="Arial Narrow" w:eastAsia="Times New Roman" w:hAnsi="Arial Narrow" w:cs="Times New Roman"/>
          <w:lang w:eastAsia="fr-MC"/>
        </w:rPr>
        <w:t xml:space="preserve"> (UK)</w:t>
      </w:r>
      <w:r>
        <w:rPr>
          <w:rFonts w:ascii="Arial Narrow" w:eastAsia="Times New Roman" w:hAnsi="Arial Narrow" w:cs="Times New Roman"/>
          <w:lang w:eastAsia="fr-MC"/>
        </w:rPr>
        <w:tab/>
        <w:t xml:space="preserve">Email: </w:t>
      </w:r>
      <w:hyperlink r:id="rId58" w:history="1">
        <w:r w:rsidRPr="006C43D6">
          <w:rPr>
            <w:rStyle w:val="Hyperlink"/>
            <w:rFonts w:ascii="Arial Narrow" w:eastAsia="Times New Roman" w:hAnsi="Arial Narrow" w:cs="Times New Roman"/>
            <w:lang w:eastAsia="fr-MC"/>
          </w:rPr>
          <w:t>james.timmins@ukho.gov.uk</w:t>
        </w:r>
      </w:hyperlink>
    </w:p>
    <w:p w14:paraId="00068FB9" w14:textId="77777777" w:rsidR="00DD4B0C" w:rsidRPr="00ED0EFE" w:rsidRDefault="00DD4B0C" w:rsidP="00DD4B0C">
      <w:pPr>
        <w:spacing w:after="200" w:line="276" w:lineRule="auto"/>
        <w:rPr>
          <w:rFonts w:ascii="Arial Narrow" w:eastAsia="Times New Roman" w:hAnsi="Arial Narrow" w:cs="Times New Roman"/>
          <w:lang w:eastAsia="fr-MC"/>
        </w:rPr>
      </w:pPr>
    </w:p>
    <w:p w14:paraId="16C46A66" w14:textId="77777777" w:rsidR="00DD4B0C" w:rsidRPr="004B7438" w:rsidRDefault="00DD4B0C" w:rsidP="00DD4B0C">
      <w:pPr>
        <w:rPr>
          <w:rFonts w:ascii="Arial" w:hAnsi="Arial" w:cs="Arial"/>
        </w:rPr>
      </w:pPr>
    </w:p>
    <w:p w14:paraId="08329BC2" w14:textId="77777777" w:rsidR="00DD4B0C" w:rsidRDefault="00DD4B0C" w:rsidP="00DD4B0C">
      <w:pPr>
        <w:jc w:val="right"/>
        <w:rPr>
          <w:rFonts w:ascii="Arial" w:hAnsi="Arial" w:cs="Arial"/>
          <w:b/>
        </w:rPr>
      </w:pPr>
    </w:p>
    <w:p w14:paraId="188E144D" w14:textId="77777777" w:rsidR="00B132D4" w:rsidRDefault="00B132D4" w:rsidP="00CE4DA2">
      <w:pPr>
        <w:jc w:val="right"/>
        <w:rPr>
          <w:rFonts w:ascii="Arial" w:hAnsi="Arial" w:cs="Arial"/>
          <w:b/>
        </w:rPr>
      </w:pPr>
    </w:p>
    <w:p w14:paraId="1DAD7F72" w14:textId="77777777" w:rsidR="00EA3DA2" w:rsidRDefault="00EA3DA2" w:rsidP="00CE4DA2">
      <w:pPr>
        <w:jc w:val="right"/>
        <w:rPr>
          <w:rFonts w:ascii="Arial" w:hAnsi="Arial" w:cs="Arial"/>
          <w:b/>
        </w:rPr>
      </w:pPr>
    </w:p>
    <w:p w14:paraId="23FF05E9" w14:textId="77777777" w:rsidR="00EA3DA2" w:rsidRDefault="00EA3DA2" w:rsidP="00CE4DA2">
      <w:pPr>
        <w:jc w:val="right"/>
        <w:rPr>
          <w:rFonts w:ascii="Arial" w:hAnsi="Arial" w:cs="Arial"/>
          <w:b/>
        </w:rPr>
      </w:pPr>
    </w:p>
    <w:p w14:paraId="09928694" w14:textId="77777777" w:rsidR="00EA3DA2" w:rsidRDefault="00EA3DA2" w:rsidP="00CE4DA2">
      <w:pPr>
        <w:jc w:val="right"/>
        <w:rPr>
          <w:rFonts w:ascii="Arial" w:hAnsi="Arial" w:cs="Arial"/>
          <w:b/>
        </w:rPr>
      </w:pPr>
    </w:p>
    <w:p w14:paraId="55418174" w14:textId="77777777" w:rsidR="00EA3DA2" w:rsidRDefault="00EA3DA2" w:rsidP="00CE4DA2">
      <w:pPr>
        <w:jc w:val="right"/>
        <w:rPr>
          <w:rFonts w:ascii="Arial" w:hAnsi="Arial" w:cs="Arial"/>
          <w:b/>
        </w:rPr>
      </w:pPr>
    </w:p>
    <w:p w14:paraId="4D1026FE" w14:textId="77777777" w:rsidR="00EA3DA2" w:rsidRDefault="00EA3DA2" w:rsidP="00CE4DA2">
      <w:pPr>
        <w:jc w:val="right"/>
        <w:rPr>
          <w:rFonts w:ascii="Arial" w:hAnsi="Arial" w:cs="Arial"/>
          <w:b/>
        </w:rPr>
      </w:pPr>
    </w:p>
    <w:p w14:paraId="7FB4AEAB" w14:textId="77777777" w:rsidR="00EA3DA2" w:rsidRDefault="00EA3DA2" w:rsidP="00EA3DA2">
      <w:pPr>
        <w:rPr>
          <w:rFonts w:ascii="Arial" w:hAnsi="Arial" w:cs="Arial"/>
          <w:b/>
        </w:rPr>
      </w:pPr>
    </w:p>
    <w:p w14:paraId="519DD280" w14:textId="77777777" w:rsidR="00EA3DA2" w:rsidRDefault="00EA3DA2" w:rsidP="00CE4DA2">
      <w:pPr>
        <w:jc w:val="right"/>
        <w:rPr>
          <w:rFonts w:ascii="Arial" w:hAnsi="Arial" w:cs="Arial"/>
          <w:b/>
        </w:rPr>
        <w:sectPr w:rsidR="00EA3DA2" w:rsidSect="00DD4B0C">
          <w:pgSz w:w="16838" w:h="11906" w:orient="landscape"/>
          <w:pgMar w:top="1440" w:right="1440" w:bottom="1440" w:left="1440" w:header="709" w:footer="709" w:gutter="0"/>
          <w:cols w:space="708"/>
          <w:docGrid w:linePitch="360"/>
        </w:sectPr>
      </w:pPr>
    </w:p>
    <w:p w14:paraId="2EA1666C" w14:textId="77777777" w:rsidR="00EA3DA2" w:rsidRDefault="009E3D8E" w:rsidP="00CE4DA2">
      <w:pPr>
        <w:jc w:val="right"/>
        <w:rPr>
          <w:rFonts w:ascii="Arial" w:hAnsi="Arial" w:cs="Arial"/>
          <w:b/>
        </w:rPr>
      </w:pPr>
      <w:r>
        <w:rPr>
          <w:rFonts w:ascii="Arial" w:hAnsi="Arial" w:cs="Arial"/>
          <w:b/>
        </w:rPr>
        <w:t>ANNEX F</w:t>
      </w:r>
    </w:p>
    <w:p w14:paraId="00E3029F" w14:textId="77777777" w:rsidR="009E3D8E" w:rsidRDefault="009E3D8E" w:rsidP="009E3D8E">
      <w:pPr>
        <w:jc w:val="center"/>
        <w:rPr>
          <w:rFonts w:ascii="Arial" w:hAnsi="Arial" w:cs="Arial"/>
          <w:b/>
        </w:rPr>
      </w:pPr>
      <w:r>
        <w:rPr>
          <w:rFonts w:ascii="Arial" w:hAnsi="Arial" w:cs="Arial"/>
          <w:b/>
        </w:rPr>
        <w:t>LIST OF ACRONYMS AND ABBREVIATIONS USED AT NCWG</w:t>
      </w:r>
      <w:r w:rsidR="00255FCA">
        <w:rPr>
          <w:rFonts w:ascii="Arial" w:hAnsi="Arial" w:cs="Arial"/>
          <w:b/>
        </w:rPr>
        <w:t>4</w:t>
      </w:r>
    </w:p>
    <w:p w14:paraId="1FE848E2" w14:textId="77777777" w:rsidR="009E3D8E" w:rsidRDefault="009E3D8E" w:rsidP="009E3D8E">
      <w:pPr>
        <w:jc w:val="center"/>
        <w:rPr>
          <w:rFonts w:ascii="Arial" w:hAnsi="Arial" w:cs="Times New Roman"/>
          <w:b/>
          <w:color w:val="FF0000"/>
          <w:sz w:val="24"/>
          <w:szCs w:val="20"/>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736"/>
      </w:tblGrid>
      <w:tr w:rsidR="009E3D8E" w14:paraId="5C165A9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D40C5A5" w14:textId="77777777" w:rsidR="009E3D8E" w:rsidRDefault="009E3D8E">
            <w:pPr>
              <w:rPr>
                <w:rFonts w:ascii="Arial" w:hAnsi="Arial"/>
                <w:b/>
              </w:rPr>
            </w:pPr>
            <w:r>
              <w:rPr>
                <w:rFonts w:ascii="Arial" w:hAnsi="Arial"/>
                <w:b/>
              </w:rPr>
              <w:t>AU</w:t>
            </w:r>
          </w:p>
        </w:tc>
        <w:tc>
          <w:tcPr>
            <w:tcW w:w="6736" w:type="dxa"/>
            <w:tcBorders>
              <w:top w:val="single" w:sz="4" w:space="0" w:color="auto"/>
              <w:left w:val="single" w:sz="4" w:space="0" w:color="auto"/>
              <w:bottom w:val="single" w:sz="4" w:space="0" w:color="auto"/>
              <w:right w:val="single" w:sz="4" w:space="0" w:color="auto"/>
            </w:tcBorders>
            <w:hideMark/>
          </w:tcPr>
          <w:p w14:paraId="28EB0B1F" w14:textId="77777777" w:rsidR="009E3D8E" w:rsidRDefault="009E3D8E">
            <w:pPr>
              <w:rPr>
                <w:rFonts w:ascii="Arial" w:hAnsi="Arial"/>
              </w:rPr>
            </w:pPr>
            <w:r>
              <w:rPr>
                <w:rFonts w:ascii="Arial" w:hAnsi="Arial"/>
              </w:rPr>
              <w:t>Australia</w:t>
            </w:r>
          </w:p>
        </w:tc>
      </w:tr>
      <w:tr w:rsidR="009E3D8E" w14:paraId="02EB1A0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09F6A5A" w14:textId="77777777" w:rsidR="009E3D8E" w:rsidRDefault="009E3D8E">
            <w:pPr>
              <w:rPr>
                <w:rFonts w:ascii="Arial" w:hAnsi="Arial"/>
                <w:b/>
              </w:rPr>
            </w:pPr>
            <w:r>
              <w:rPr>
                <w:rFonts w:ascii="Arial" w:hAnsi="Arial"/>
                <w:b/>
              </w:rPr>
              <w:t>BR</w:t>
            </w:r>
          </w:p>
        </w:tc>
        <w:tc>
          <w:tcPr>
            <w:tcW w:w="6736" w:type="dxa"/>
            <w:tcBorders>
              <w:top w:val="single" w:sz="4" w:space="0" w:color="auto"/>
              <w:left w:val="single" w:sz="4" w:space="0" w:color="auto"/>
              <w:bottom w:val="single" w:sz="4" w:space="0" w:color="auto"/>
              <w:right w:val="single" w:sz="4" w:space="0" w:color="auto"/>
            </w:tcBorders>
            <w:hideMark/>
          </w:tcPr>
          <w:p w14:paraId="5EBFE618" w14:textId="77777777" w:rsidR="009E3D8E" w:rsidRDefault="009E3D8E">
            <w:pPr>
              <w:rPr>
                <w:rFonts w:ascii="Arial" w:hAnsi="Arial"/>
              </w:rPr>
            </w:pPr>
            <w:r>
              <w:rPr>
                <w:rFonts w:ascii="Arial" w:hAnsi="Arial"/>
              </w:rPr>
              <w:t>Brazil</w:t>
            </w:r>
          </w:p>
        </w:tc>
      </w:tr>
      <w:tr w:rsidR="009E3D8E" w14:paraId="086B925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05293A7" w14:textId="77777777" w:rsidR="009E3D8E" w:rsidRDefault="009E3D8E">
            <w:pPr>
              <w:rPr>
                <w:rFonts w:ascii="Arial" w:hAnsi="Arial"/>
                <w:b/>
              </w:rPr>
            </w:pPr>
            <w:r>
              <w:rPr>
                <w:rFonts w:ascii="Arial" w:hAnsi="Arial"/>
                <w:b/>
              </w:rPr>
              <w:t>CATZOC</w:t>
            </w:r>
          </w:p>
        </w:tc>
        <w:tc>
          <w:tcPr>
            <w:tcW w:w="6736" w:type="dxa"/>
            <w:tcBorders>
              <w:top w:val="single" w:sz="4" w:space="0" w:color="auto"/>
              <w:left w:val="single" w:sz="4" w:space="0" w:color="auto"/>
              <w:bottom w:val="single" w:sz="4" w:space="0" w:color="auto"/>
              <w:right w:val="single" w:sz="4" w:space="0" w:color="auto"/>
            </w:tcBorders>
            <w:hideMark/>
          </w:tcPr>
          <w:p w14:paraId="4AF732FB" w14:textId="77777777" w:rsidR="009E3D8E" w:rsidRDefault="009E3D8E">
            <w:pPr>
              <w:rPr>
                <w:rFonts w:ascii="Arial" w:hAnsi="Arial"/>
              </w:rPr>
            </w:pPr>
            <w:r>
              <w:rPr>
                <w:rFonts w:ascii="Arial" w:hAnsi="Arial"/>
              </w:rPr>
              <w:t>Category of Zone of Confidence</w:t>
            </w:r>
          </w:p>
        </w:tc>
      </w:tr>
      <w:tr w:rsidR="009E3D8E" w14:paraId="0F98A8F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1D9CE34" w14:textId="77777777" w:rsidR="009E3D8E" w:rsidRDefault="009E3D8E">
            <w:pPr>
              <w:rPr>
                <w:rFonts w:ascii="Arial" w:hAnsi="Arial"/>
                <w:b/>
              </w:rPr>
            </w:pPr>
            <w:r>
              <w:rPr>
                <w:rFonts w:ascii="Arial" w:hAnsi="Arial"/>
                <w:b/>
              </w:rPr>
              <w:t>CL</w:t>
            </w:r>
          </w:p>
        </w:tc>
        <w:tc>
          <w:tcPr>
            <w:tcW w:w="6736" w:type="dxa"/>
            <w:tcBorders>
              <w:top w:val="single" w:sz="4" w:space="0" w:color="auto"/>
              <w:left w:val="single" w:sz="4" w:space="0" w:color="auto"/>
              <w:bottom w:val="single" w:sz="4" w:space="0" w:color="auto"/>
              <w:right w:val="single" w:sz="4" w:space="0" w:color="auto"/>
            </w:tcBorders>
            <w:hideMark/>
          </w:tcPr>
          <w:p w14:paraId="3BC85604" w14:textId="77777777" w:rsidR="009E3D8E" w:rsidRDefault="009E3D8E">
            <w:pPr>
              <w:rPr>
                <w:rFonts w:ascii="Arial" w:hAnsi="Arial"/>
              </w:rPr>
            </w:pPr>
            <w:r>
              <w:rPr>
                <w:rFonts w:ascii="Arial" w:hAnsi="Arial"/>
              </w:rPr>
              <w:t>Circular Letter (of IHO)</w:t>
            </w:r>
          </w:p>
        </w:tc>
      </w:tr>
      <w:tr w:rsidR="00195BB3" w14:paraId="256583B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6E974A45" w14:textId="77777777" w:rsidR="00195BB3" w:rsidRDefault="00195BB3">
            <w:pPr>
              <w:rPr>
                <w:rFonts w:ascii="Arial" w:hAnsi="Arial"/>
                <w:b/>
              </w:rPr>
            </w:pPr>
            <w:r>
              <w:rPr>
                <w:rFonts w:ascii="Arial" w:hAnsi="Arial"/>
                <w:b/>
              </w:rPr>
              <w:t>CO</w:t>
            </w:r>
          </w:p>
        </w:tc>
        <w:tc>
          <w:tcPr>
            <w:tcW w:w="6736" w:type="dxa"/>
            <w:tcBorders>
              <w:top w:val="single" w:sz="4" w:space="0" w:color="auto"/>
              <w:left w:val="single" w:sz="4" w:space="0" w:color="auto"/>
              <w:bottom w:val="single" w:sz="4" w:space="0" w:color="auto"/>
              <w:right w:val="single" w:sz="4" w:space="0" w:color="auto"/>
            </w:tcBorders>
          </w:tcPr>
          <w:p w14:paraId="3D0935E6" w14:textId="77777777" w:rsidR="00195BB3" w:rsidRDefault="00195BB3">
            <w:pPr>
              <w:rPr>
                <w:rFonts w:ascii="Arial" w:hAnsi="Arial"/>
              </w:rPr>
            </w:pPr>
            <w:r>
              <w:rPr>
                <w:rFonts w:ascii="Arial" w:hAnsi="Arial"/>
              </w:rPr>
              <w:t>Colombia</w:t>
            </w:r>
          </w:p>
        </w:tc>
      </w:tr>
      <w:tr w:rsidR="009E3D8E" w14:paraId="4A5997D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27A97B6" w14:textId="77777777" w:rsidR="009E3D8E" w:rsidRDefault="009E3D8E">
            <w:pPr>
              <w:rPr>
                <w:rFonts w:ascii="Arial" w:hAnsi="Arial"/>
                <w:b/>
              </w:rPr>
            </w:pPr>
            <w:r>
              <w:rPr>
                <w:rFonts w:ascii="Arial" w:hAnsi="Arial"/>
                <w:b/>
              </w:rPr>
              <w:t>CSPCWG</w:t>
            </w:r>
          </w:p>
        </w:tc>
        <w:tc>
          <w:tcPr>
            <w:tcW w:w="6736" w:type="dxa"/>
            <w:tcBorders>
              <w:top w:val="single" w:sz="4" w:space="0" w:color="auto"/>
              <w:left w:val="single" w:sz="4" w:space="0" w:color="auto"/>
              <w:bottom w:val="single" w:sz="4" w:space="0" w:color="auto"/>
              <w:right w:val="single" w:sz="4" w:space="0" w:color="auto"/>
            </w:tcBorders>
            <w:hideMark/>
          </w:tcPr>
          <w:p w14:paraId="741AFC9A" w14:textId="77777777" w:rsidR="009E3D8E" w:rsidRDefault="009E3D8E">
            <w:pPr>
              <w:rPr>
                <w:rFonts w:ascii="Arial" w:hAnsi="Arial"/>
              </w:rPr>
            </w:pPr>
            <w:r>
              <w:rPr>
                <w:rFonts w:ascii="Arial" w:hAnsi="Arial"/>
              </w:rPr>
              <w:t>Chart Standardization and Paper Chart WG (of HSSC)</w:t>
            </w:r>
          </w:p>
        </w:tc>
      </w:tr>
      <w:tr w:rsidR="009E3D8E" w14:paraId="284645D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A2291D4" w14:textId="77777777" w:rsidR="009E3D8E" w:rsidRDefault="009E3D8E">
            <w:pPr>
              <w:rPr>
                <w:rFonts w:ascii="Arial" w:hAnsi="Arial"/>
                <w:b/>
              </w:rPr>
            </w:pPr>
            <w:r>
              <w:rPr>
                <w:rFonts w:ascii="Arial" w:hAnsi="Arial"/>
                <w:b/>
              </w:rPr>
              <w:t>DE</w:t>
            </w:r>
          </w:p>
        </w:tc>
        <w:tc>
          <w:tcPr>
            <w:tcW w:w="6736" w:type="dxa"/>
            <w:tcBorders>
              <w:top w:val="single" w:sz="4" w:space="0" w:color="auto"/>
              <w:left w:val="single" w:sz="4" w:space="0" w:color="auto"/>
              <w:bottom w:val="single" w:sz="4" w:space="0" w:color="auto"/>
              <w:right w:val="single" w:sz="4" w:space="0" w:color="auto"/>
            </w:tcBorders>
            <w:hideMark/>
          </w:tcPr>
          <w:p w14:paraId="4B416ED9" w14:textId="77777777" w:rsidR="009E3D8E" w:rsidRDefault="009E3D8E">
            <w:pPr>
              <w:rPr>
                <w:rFonts w:ascii="Arial" w:hAnsi="Arial"/>
              </w:rPr>
            </w:pPr>
            <w:r>
              <w:rPr>
                <w:rFonts w:ascii="Arial" w:hAnsi="Arial"/>
              </w:rPr>
              <w:t>Germany</w:t>
            </w:r>
          </w:p>
        </w:tc>
      </w:tr>
      <w:tr w:rsidR="009E3D8E" w14:paraId="5E713AC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AF1F5C4" w14:textId="77777777" w:rsidR="009E3D8E" w:rsidRDefault="009E3D8E">
            <w:pPr>
              <w:rPr>
                <w:rFonts w:ascii="Arial" w:hAnsi="Arial"/>
                <w:b/>
              </w:rPr>
            </w:pPr>
            <w:r>
              <w:rPr>
                <w:rFonts w:ascii="Arial" w:hAnsi="Arial"/>
                <w:b/>
              </w:rPr>
              <w:t>DK</w:t>
            </w:r>
          </w:p>
        </w:tc>
        <w:tc>
          <w:tcPr>
            <w:tcW w:w="6736" w:type="dxa"/>
            <w:tcBorders>
              <w:top w:val="single" w:sz="4" w:space="0" w:color="auto"/>
              <w:left w:val="single" w:sz="4" w:space="0" w:color="auto"/>
              <w:bottom w:val="single" w:sz="4" w:space="0" w:color="auto"/>
              <w:right w:val="single" w:sz="4" w:space="0" w:color="auto"/>
            </w:tcBorders>
            <w:hideMark/>
          </w:tcPr>
          <w:p w14:paraId="1F6E1D92" w14:textId="77777777" w:rsidR="009E3D8E" w:rsidRDefault="009E3D8E">
            <w:pPr>
              <w:rPr>
                <w:rFonts w:ascii="Arial" w:hAnsi="Arial"/>
              </w:rPr>
            </w:pPr>
            <w:r>
              <w:rPr>
                <w:rFonts w:ascii="Arial" w:hAnsi="Arial"/>
              </w:rPr>
              <w:t>Denmark</w:t>
            </w:r>
          </w:p>
        </w:tc>
      </w:tr>
      <w:tr w:rsidR="009E3D8E" w14:paraId="1ACC6E7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8EA100F" w14:textId="77777777" w:rsidR="009E3D8E" w:rsidRDefault="009E3D8E">
            <w:pPr>
              <w:rPr>
                <w:rFonts w:ascii="Arial" w:hAnsi="Arial"/>
                <w:b/>
              </w:rPr>
            </w:pPr>
            <w:r>
              <w:rPr>
                <w:rFonts w:ascii="Arial" w:hAnsi="Arial"/>
                <w:b/>
              </w:rPr>
              <w:t>doc</w:t>
            </w:r>
          </w:p>
        </w:tc>
        <w:tc>
          <w:tcPr>
            <w:tcW w:w="6736" w:type="dxa"/>
            <w:tcBorders>
              <w:top w:val="single" w:sz="4" w:space="0" w:color="auto"/>
              <w:left w:val="single" w:sz="4" w:space="0" w:color="auto"/>
              <w:bottom w:val="single" w:sz="4" w:space="0" w:color="auto"/>
              <w:right w:val="single" w:sz="4" w:space="0" w:color="auto"/>
            </w:tcBorders>
            <w:hideMark/>
          </w:tcPr>
          <w:p w14:paraId="0676E8C5" w14:textId="77777777" w:rsidR="009E3D8E" w:rsidRDefault="009E3D8E">
            <w:pPr>
              <w:rPr>
                <w:rFonts w:ascii="Arial" w:hAnsi="Arial"/>
              </w:rPr>
            </w:pPr>
            <w:r>
              <w:rPr>
                <w:rFonts w:ascii="Arial" w:hAnsi="Arial"/>
              </w:rPr>
              <w:t>NCWG4 document or paper associated with the meeting</w:t>
            </w:r>
          </w:p>
        </w:tc>
      </w:tr>
      <w:tr w:rsidR="009E3D8E" w14:paraId="4F1FA68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FB674BE" w14:textId="77777777" w:rsidR="009E3D8E" w:rsidRDefault="009E3D8E">
            <w:pPr>
              <w:rPr>
                <w:rFonts w:ascii="Arial" w:hAnsi="Arial"/>
                <w:b/>
              </w:rPr>
            </w:pPr>
            <w:r>
              <w:rPr>
                <w:rFonts w:ascii="Arial" w:hAnsi="Arial"/>
                <w:b/>
              </w:rPr>
              <w:t>DQ</w:t>
            </w:r>
          </w:p>
        </w:tc>
        <w:tc>
          <w:tcPr>
            <w:tcW w:w="6736" w:type="dxa"/>
            <w:tcBorders>
              <w:top w:val="single" w:sz="4" w:space="0" w:color="auto"/>
              <w:left w:val="single" w:sz="4" w:space="0" w:color="auto"/>
              <w:bottom w:val="single" w:sz="4" w:space="0" w:color="auto"/>
              <w:right w:val="single" w:sz="4" w:space="0" w:color="auto"/>
            </w:tcBorders>
            <w:hideMark/>
          </w:tcPr>
          <w:p w14:paraId="05A968A1" w14:textId="77777777" w:rsidR="009E3D8E" w:rsidRDefault="009E3D8E">
            <w:pPr>
              <w:rPr>
                <w:rFonts w:ascii="Arial" w:hAnsi="Arial"/>
              </w:rPr>
            </w:pPr>
            <w:r>
              <w:rPr>
                <w:rFonts w:ascii="Arial" w:hAnsi="Arial"/>
              </w:rPr>
              <w:t>Data quality</w:t>
            </w:r>
          </w:p>
        </w:tc>
      </w:tr>
      <w:tr w:rsidR="009E3D8E" w14:paraId="05416C0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C44722C" w14:textId="77777777" w:rsidR="009E3D8E" w:rsidRDefault="009E3D8E">
            <w:pPr>
              <w:rPr>
                <w:rFonts w:ascii="Arial" w:hAnsi="Arial"/>
                <w:b/>
              </w:rPr>
            </w:pPr>
            <w:r>
              <w:rPr>
                <w:rFonts w:ascii="Arial" w:hAnsi="Arial"/>
                <w:b/>
              </w:rPr>
              <w:t>DQWG</w:t>
            </w:r>
          </w:p>
        </w:tc>
        <w:tc>
          <w:tcPr>
            <w:tcW w:w="6736" w:type="dxa"/>
            <w:tcBorders>
              <w:top w:val="single" w:sz="4" w:space="0" w:color="auto"/>
              <w:left w:val="single" w:sz="4" w:space="0" w:color="auto"/>
              <w:bottom w:val="single" w:sz="4" w:space="0" w:color="auto"/>
              <w:right w:val="single" w:sz="4" w:space="0" w:color="auto"/>
            </w:tcBorders>
            <w:hideMark/>
          </w:tcPr>
          <w:p w14:paraId="38DCAF64" w14:textId="77777777" w:rsidR="009E3D8E" w:rsidRDefault="009E3D8E">
            <w:pPr>
              <w:rPr>
                <w:rFonts w:ascii="Arial" w:hAnsi="Arial"/>
              </w:rPr>
            </w:pPr>
            <w:r>
              <w:rPr>
                <w:rFonts w:ascii="Arial" w:hAnsi="Arial"/>
              </w:rPr>
              <w:t>Data Quality Working Group (of HSSC)</w:t>
            </w:r>
          </w:p>
        </w:tc>
      </w:tr>
      <w:tr w:rsidR="00764F59" w14:paraId="3A62C92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9D9A361" w14:textId="77777777" w:rsidR="00764F59" w:rsidRDefault="00764F59">
            <w:pPr>
              <w:rPr>
                <w:rFonts w:ascii="Arial" w:hAnsi="Arial"/>
                <w:b/>
              </w:rPr>
            </w:pPr>
            <w:r>
              <w:rPr>
                <w:rFonts w:ascii="Arial" w:hAnsi="Arial"/>
                <w:b/>
              </w:rPr>
              <w:t>E110</w:t>
            </w:r>
          </w:p>
        </w:tc>
        <w:tc>
          <w:tcPr>
            <w:tcW w:w="6736" w:type="dxa"/>
            <w:tcBorders>
              <w:top w:val="single" w:sz="4" w:space="0" w:color="auto"/>
              <w:left w:val="single" w:sz="4" w:space="0" w:color="auto"/>
              <w:bottom w:val="single" w:sz="4" w:space="0" w:color="auto"/>
              <w:right w:val="single" w:sz="4" w:space="0" w:color="auto"/>
            </w:tcBorders>
          </w:tcPr>
          <w:p w14:paraId="6D5D967A" w14:textId="77777777" w:rsidR="00764F59" w:rsidRDefault="00764F59">
            <w:pPr>
              <w:rPr>
                <w:rFonts w:ascii="Arial" w:hAnsi="Arial"/>
              </w:rPr>
            </w:pPr>
            <w:r>
              <w:rPr>
                <w:rFonts w:ascii="Arial" w:hAnsi="Arial"/>
              </w:rPr>
              <w:t>IALA standard for rhythmic characters of lights on aids to navigation</w:t>
            </w:r>
          </w:p>
        </w:tc>
      </w:tr>
      <w:tr w:rsidR="009E3D8E" w14:paraId="5DA1973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CB6FF9" w14:textId="77777777" w:rsidR="009E3D8E" w:rsidRDefault="009E3D8E">
            <w:pPr>
              <w:rPr>
                <w:rFonts w:ascii="Arial" w:hAnsi="Arial"/>
                <w:b/>
              </w:rPr>
            </w:pPr>
            <w:r>
              <w:rPr>
                <w:rFonts w:ascii="Arial" w:hAnsi="Arial"/>
                <w:b/>
              </w:rPr>
              <w:t>ECDIS</w:t>
            </w:r>
          </w:p>
        </w:tc>
        <w:tc>
          <w:tcPr>
            <w:tcW w:w="6736" w:type="dxa"/>
            <w:tcBorders>
              <w:top w:val="single" w:sz="4" w:space="0" w:color="auto"/>
              <w:left w:val="single" w:sz="4" w:space="0" w:color="auto"/>
              <w:bottom w:val="single" w:sz="4" w:space="0" w:color="auto"/>
              <w:right w:val="single" w:sz="4" w:space="0" w:color="auto"/>
            </w:tcBorders>
            <w:hideMark/>
          </w:tcPr>
          <w:p w14:paraId="699393FF" w14:textId="77777777" w:rsidR="009E3D8E" w:rsidRDefault="009E3D8E">
            <w:pPr>
              <w:rPr>
                <w:rFonts w:ascii="Arial" w:hAnsi="Arial"/>
              </w:rPr>
            </w:pPr>
            <w:r>
              <w:rPr>
                <w:rFonts w:ascii="Arial" w:hAnsi="Arial"/>
              </w:rPr>
              <w:t>Electronic Chart Display and Information System</w:t>
            </w:r>
          </w:p>
        </w:tc>
      </w:tr>
      <w:tr w:rsidR="009E3D8E" w14:paraId="779EB6F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341E29" w14:textId="77777777" w:rsidR="009E3D8E" w:rsidRDefault="009E3D8E">
            <w:pPr>
              <w:rPr>
                <w:rFonts w:ascii="Arial" w:hAnsi="Arial"/>
                <w:b/>
              </w:rPr>
            </w:pPr>
            <w:r>
              <w:rPr>
                <w:rFonts w:ascii="Arial" w:hAnsi="Arial"/>
                <w:b/>
              </w:rPr>
              <w:t>ED</w:t>
            </w:r>
          </w:p>
        </w:tc>
        <w:tc>
          <w:tcPr>
            <w:tcW w:w="6736" w:type="dxa"/>
            <w:tcBorders>
              <w:top w:val="single" w:sz="4" w:space="0" w:color="auto"/>
              <w:left w:val="single" w:sz="4" w:space="0" w:color="auto"/>
              <w:bottom w:val="single" w:sz="4" w:space="0" w:color="auto"/>
              <w:right w:val="single" w:sz="4" w:space="0" w:color="auto"/>
            </w:tcBorders>
            <w:hideMark/>
          </w:tcPr>
          <w:p w14:paraId="3975CF4E" w14:textId="77777777" w:rsidR="009E3D8E" w:rsidRDefault="009E3D8E">
            <w:pPr>
              <w:rPr>
                <w:rFonts w:ascii="Arial" w:hAnsi="Arial"/>
              </w:rPr>
            </w:pPr>
            <w:r>
              <w:rPr>
                <w:rFonts w:ascii="Arial" w:hAnsi="Arial"/>
              </w:rPr>
              <w:t>Existence Doubtful</w:t>
            </w:r>
          </w:p>
        </w:tc>
      </w:tr>
      <w:tr w:rsidR="009E3D8E" w14:paraId="266DF48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EDDA3C2" w14:textId="77777777" w:rsidR="009E3D8E" w:rsidRDefault="009E3D8E">
            <w:pPr>
              <w:rPr>
                <w:rFonts w:ascii="Arial" w:hAnsi="Arial"/>
                <w:b/>
              </w:rPr>
            </w:pPr>
            <w:r>
              <w:rPr>
                <w:rFonts w:ascii="Arial" w:hAnsi="Arial"/>
                <w:b/>
              </w:rPr>
              <w:t>EN</w:t>
            </w:r>
          </w:p>
        </w:tc>
        <w:tc>
          <w:tcPr>
            <w:tcW w:w="6736" w:type="dxa"/>
            <w:tcBorders>
              <w:top w:val="single" w:sz="4" w:space="0" w:color="auto"/>
              <w:left w:val="single" w:sz="4" w:space="0" w:color="auto"/>
              <w:bottom w:val="single" w:sz="4" w:space="0" w:color="auto"/>
              <w:right w:val="single" w:sz="4" w:space="0" w:color="auto"/>
            </w:tcBorders>
            <w:hideMark/>
          </w:tcPr>
          <w:p w14:paraId="37DFF95B" w14:textId="77777777" w:rsidR="009E3D8E" w:rsidRDefault="009E3D8E">
            <w:pPr>
              <w:rPr>
                <w:rFonts w:ascii="Arial" w:hAnsi="Arial"/>
              </w:rPr>
            </w:pPr>
            <w:r>
              <w:rPr>
                <w:rFonts w:ascii="Arial" w:hAnsi="Arial"/>
              </w:rPr>
              <w:t>Explanatory note</w:t>
            </w:r>
          </w:p>
        </w:tc>
      </w:tr>
      <w:tr w:rsidR="009E3D8E" w14:paraId="174F9C3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34A71B3" w14:textId="77777777" w:rsidR="009E3D8E" w:rsidRDefault="009E3D8E">
            <w:pPr>
              <w:rPr>
                <w:rFonts w:ascii="Arial" w:hAnsi="Arial"/>
                <w:b/>
              </w:rPr>
            </w:pPr>
            <w:r>
              <w:rPr>
                <w:rFonts w:ascii="Arial" w:hAnsi="Arial"/>
                <w:b/>
              </w:rPr>
              <w:t xml:space="preserve">ENC </w:t>
            </w:r>
          </w:p>
        </w:tc>
        <w:tc>
          <w:tcPr>
            <w:tcW w:w="6736" w:type="dxa"/>
            <w:tcBorders>
              <w:top w:val="single" w:sz="4" w:space="0" w:color="auto"/>
              <w:left w:val="single" w:sz="4" w:space="0" w:color="auto"/>
              <w:bottom w:val="single" w:sz="4" w:space="0" w:color="auto"/>
              <w:right w:val="single" w:sz="4" w:space="0" w:color="auto"/>
            </w:tcBorders>
            <w:hideMark/>
          </w:tcPr>
          <w:p w14:paraId="39F8C2A2" w14:textId="77777777" w:rsidR="009E3D8E" w:rsidRDefault="009E3D8E">
            <w:pPr>
              <w:rPr>
                <w:rFonts w:ascii="Arial" w:hAnsi="Arial"/>
              </w:rPr>
            </w:pPr>
            <w:r>
              <w:rPr>
                <w:rFonts w:ascii="Arial" w:hAnsi="Arial"/>
              </w:rPr>
              <w:t>Electronic Navigational Chart</w:t>
            </w:r>
          </w:p>
        </w:tc>
      </w:tr>
      <w:tr w:rsidR="009E3D8E" w14:paraId="096ECD1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427C762" w14:textId="77777777" w:rsidR="009E3D8E" w:rsidRDefault="009E3D8E">
            <w:pPr>
              <w:rPr>
                <w:rFonts w:ascii="Arial" w:hAnsi="Arial"/>
                <w:b/>
              </w:rPr>
            </w:pPr>
            <w:r>
              <w:rPr>
                <w:rFonts w:ascii="Arial" w:hAnsi="Arial"/>
                <w:b/>
              </w:rPr>
              <w:t>ENCWG</w:t>
            </w:r>
          </w:p>
        </w:tc>
        <w:tc>
          <w:tcPr>
            <w:tcW w:w="6736" w:type="dxa"/>
            <w:tcBorders>
              <w:top w:val="single" w:sz="4" w:space="0" w:color="auto"/>
              <w:left w:val="single" w:sz="4" w:space="0" w:color="auto"/>
              <w:bottom w:val="single" w:sz="4" w:space="0" w:color="auto"/>
              <w:right w:val="single" w:sz="4" w:space="0" w:color="auto"/>
            </w:tcBorders>
            <w:hideMark/>
          </w:tcPr>
          <w:p w14:paraId="6518F4A8" w14:textId="77777777" w:rsidR="009E3D8E" w:rsidRDefault="009E3D8E">
            <w:pPr>
              <w:rPr>
                <w:rFonts w:ascii="Arial" w:hAnsi="Arial"/>
              </w:rPr>
            </w:pPr>
            <w:r>
              <w:rPr>
                <w:rFonts w:ascii="Arial" w:hAnsi="Arial"/>
              </w:rPr>
              <w:t>Electronic Navigational Chart Working Group (of HSSC)</w:t>
            </w:r>
          </w:p>
        </w:tc>
      </w:tr>
      <w:tr w:rsidR="009E3D8E" w14:paraId="27DCF6C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BFA394" w14:textId="77777777" w:rsidR="009E3D8E" w:rsidRDefault="009E3D8E">
            <w:pPr>
              <w:rPr>
                <w:rFonts w:ascii="Arial" w:hAnsi="Arial"/>
                <w:b/>
              </w:rPr>
            </w:pPr>
            <w:r>
              <w:rPr>
                <w:rFonts w:ascii="Arial" w:hAnsi="Arial"/>
                <w:b/>
              </w:rPr>
              <w:t>ES</w:t>
            </w:r>
          </w:p>
        </w:tc>
        <w:tc>
          <w:tcPr>
            <w:tcW w:w="6736" w:type="dxa"/>
            <w:tcBorders>
              <w:top w:val="single" w:sz="4" w:space="0" w:color="auto"/>
              <w:left w:val="single" w:sz="4" w:space="0" w:color="auto"/>
              <w:bottom w:val="single" w:sz="4" w:space="0" w:color="auto"/>
              <w:right w:val="single" w:sz="4" w:space="0" w:color="auto"/>
            </w:tcBorders>
            <w:hideMark/>
          </w:tcPr>
          <w:p w14:paraId="24F36100" w14:textId="77777777" w:rsidR="009E3D8E" w:rsidRDefault="009E3D8E">
            <w:pPr>
              <w:rPr>
                <w:rFonts w:ascii="Arial" w:hAnsi="Arial"/>
              </w:rPr>
            </w:pPr>
            <w:r>
              <w:rPr>
                <w:rFonts w:ascii="Arial" w:hAnsi="Arial"/>
              </w:rPr>
              <w:t>Spain</w:t>
            </w:r>
          </w:p>
        </w:tc>
      </w:tr>
      <w:tr w:rsidR="009E3D8E" w14:paraId="3AF58F0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2F3BF21" w14:textId="77777777" w:rsidR="009E3D8E" w:rsidRDefault="009E3D8E">
            <w:pPr>
              <w:rPr>
                <w:rFonts w:ascii="Arial" w:hAnsi="Arial"/>
                <w:b/>
              </w:rPr>
            </w:pPr>
            <w:r>
              <w:rPr>
                <w:rFonts w:ascii="Arial" w:hAnsi="Arial"/>
                <w:b/>
              </w:rPr>
              <w:t>ESRI</w:t>
            </w:r>
          </w:p>
        </w:tc>
        <w:tc>
          <w:tcPr>
            <w:tcW w:w="6736" w:type="dxa"/>
            <w:tcBorders>
              <w:top w:val="single" w:sz="4" w:space="0" w:color="auto"/>
              <w:left w:val="single" w:sz="4" w:space="0" w:color="auto"/>
              <w:bottom w:val="single" w:sz="4" w:space="0" w:color="auto"/>
              <w:right w:val="single" w:sz="4" w:space="0" w:color="auto"/>
            </w:tcBorders>
            <w:hideMark/>
          </w:tcPr>
          <w:p w14:paraId="3BF82D7B" w14:textId="77777777" w:rsidR="009E3D8E" w:rsidRDefault="009E3D8E">
            <w:pPr>
              <w:rPr>
                <w:rFonts w:ascii="Arial" w:hAnsi="Arial"/>
              </w:rPr>
            </w:pPr>
            <w:r>
              <w:rPr>
                <w:rFonts w:ascii="Arial" w:hAnsi="Arial"/>
              </w:rPr>
              <w:t>Environmental Systems Research Institute</w:t>
            </w:r>
          </w:p>
        </w:tc>
      </w:tr>
      <w:tr w:rsidR="009E3D8E" w14:paraId="1DFAB14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97C634B" w14:textId="77777777" w:rsidR="009E3D8E" w:rsidRDefault="009E3D8E">
            <w:pPr>
              <w:rPr>
                <w:rFonts w:ascii="Arial" w:hAnsi="Arial"/>
                <w:b/>
              </w:rPr>
            </w:pPr>
            <w:r>
              <w:rPr>
                <w:rFonts w:ascii="Arial" w:hAnsi="Arial"/>
                <w:b/>
              </w:rPr>
              <w:t>FI</w:t>
            </w:r>
          </w:p>
        </w:tc>
        <w:tc>
          <w:tcPr>
            <w:tcW w:w="6736" w:type="dxa"/>
            <w:tcBorders>
              <w:top w:val="single" w:sz="4" w:space="0" w:color="auto"/>
              <w:left w:val="single" w:sz="4" w:space="0" w:color="auto"/>
              <w:bottom w:val="single" w:sz="4" w:space="0" w:color="auto"/>
              <w:right w:val="single" w:sz="4" w:space="0" w:color="auto"/>
            </w:tcBorders>
            <w:hideMark/>
          </w:tcPr>
          <w:p w14:paraId="33FA2218" w14:textId="77777777" w:rsidR="009E3D8E" w:rsidRDefault="009E3D8E">
            <w:pPr>
              <w:rPr>
                <w:rFonts w:ascii="Arial" w:hAnsi="Arial"/>
              </w:rPr>
            </w:pPr>
            <w:r>
              <w:rPr>
                <w:rFonts w:ascii="Arial" w:hAnsi="Arial"/>
              </w:rPr>
              <w:t>Finland</w:t>
            </w:r>
          </w:p>
        </w:tc>
      </w:tr>
      <w:tr w:rsidR="009E3D8E" w14:paraId="793DE89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5700AB2" w14:textId="77777777" w:rsidR="009E3D8E" w:rsidRDefault="009E3D8E">
            <w:pPr>
              <w:rPr>
                <w:rFonts w:ascii="Arial" w:hAnsi="Arial"/>
                <w:b/>
              </w:rPr>
            </w:pPr>
            <w:r>
              <w:rPr>
                <w:rFonts w:ascii="Arial" w:hAnsi="Arial"/>
                <w:b/>
              </w:rPr>
              <w:t>FLT</w:t>
            </w:r>
          </w:p>
        </w:tc>
        <w:tc>
          <w:tcPr>
            <w:tcW w:w="6736" w:type="dxa"/>
            <w:tcBorders>
              <w:top w:val="single" w:sz="4" w:space="0" w:color="auto"/>
              <w:left w:val="single" w:sz="4" w:space="0" w:color="auto"/>
              <w:bottom w:val="single" w:sz="4" w:space="0" w:color="auto"/>
              <w:right w:val="single" w:sz="4" w:space="0" w:color="auto"/>
            </w:tcBorders>
            <w:hideMark/>
          </w:tcPr>
          <w:p w14:paraId="26572BF4" w14:textId="77777777" w:rsidR="009E3D8E" w:rsidRDefault="009E3D8E">
            <w:pPr>
              <w:rPr>
                <w:rFonts w:ascii="Arial" w:hAnsi="Arial"/>
              </w:rPr>
            </w:pPr>
            <w:r>
              <w:rPr>
                <w:rFonts w:ascii="Arial" w:hAnsi="Arial"/>
              </w:rPr>
              <w:t>Flat land tint</w:t>
            </w:r>
          </w:p>
        </w:tc>
      </w:tr>
      <w:tr w:rsidR="009E3D8E" w14:paraId="1851D9D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7109E21" w14:textId="77777777" w:rsidR="009E3D8E" w:rsidRDefault="009E3D8E">
            <w:pPr>
              <w:rPr>
                <w:rFonts w:ascii="Arial" w:hAnsi="Arial"/>
                <w:b/>
              </w:rPr>
            </w:pPr>
            <w:r>
              <w:rPr>
                <w:rFonts w:ascii="Arial" w:hAnsi="Arial"/>
                <w:b/>
              </w:rPr>
              <w:t>FR</w:t>
            </w:r>
          </w:p>
        </w:tc>
        <w:tc>
          <w:tcPr>
            <w:tcW w:w="6736" w:type="dxa"/>
            <w:tcBorders>
              <w:top w:val="single" w:sz="4" w:space="0" w:color="auto"/>
              <w:left w:val="single" w:sz="4" w:space="0" w:color="auto"/>
              <w:bottom w:val="single" w:sz="4" w:space="0" w:color="auto"/>
              <w:right w:val="single" w:sz="4" w:space="0" w:color="auto"/>
            </w:tcBorders>
            <w:hideMark/>
          </w:tcPr>
          <w:p w14:paraId="338F3786" w14:textId="77777777" w:rsidR="009E3D8E" w:rsidRDefault="009E3D8E">
            <w:pPr>
              <w:rPr>
                <w:rFonts w:ascii="Arial" w:hAnsi="Arial"/>
              </w:rPr>
            </w:pPr>
            <w:r>
              <w:rPr>
                <w:rFonts w:ascii="Arial" w:hAnsi="Arial"/>
              </w:rPr>
              <w:t>France</w:t>
            </w:r>
          </w:p>
        </w:tc>
      </w:tr>
      <w:tr w:rsidR="009E3D8E" w14:paraId="518838D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71FA005" w14:textId="77777777" w:rsidR="009E3D8E" w:rsidRDefault="009E3D8E">
            <w:pPr>
              <w:rPr>
                <w:rFonts w:ascii="Arial" w:hAnsi="Arial"/>
                <w:b/>
              </w:rPr>
            </w:pPr>
            <w:r>
              <w:rPr>
                <w:rFonts w:ascii="Arial" w:hAnsi="Arial"/>
                <w:b/>
              </w:rPr>
              <w:t>HAT</w:t>
            </w:r>
          </w:p>
        </w:tc>
        <w:tc>
          <w:tcPr>
            <w:tcW w:w="6736" w:type="dxa"/>
            <w:tcBorders>
              <w:top w:val="single" w:sz="4" w:space="0" w:color="auto"/>
              <w:left w:val="single" w:sz="4" w:space="0" w:color="auto"/>
              <w:bottom w:val="single" w:sz="4" w:space="0" w:color="auto"/>
              <w:right w:val="single" w:sz="4" w:space="0" w:color="auto"/>
            </w:tcBorders>
            <w:hideMark/>
          </w:tcPr>
          <w:p w14:paraId="334AA427" w14:textId="77777777" w:rsidR="009E3D8E" w:rsidRDefault="009E3D8E">
            <w:pPr>
              <w:rPr>
                <w:rFonts w:ascii="Arial" w:hAnsi="Arial"/>
              </w:rPr>
            </w:pPr>
            <w:r>
              <w:rPr>
                <w:rFonts w:ascii="Arial" w:hAnsi="Arial"/>
              </w:rPr>
              <w:t>Highest astronomical tide</w:t>
            </w:r>
          </w:p>
        </w:tc>
      </w:tr>
      <w:tr w:rsidR="009E3D8E" w14:paraId="6BB7060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F8A328" w14:textId="77777777" w:rsidR="009E3D8E" w:rsidRDefault="009E3D8E">
            <w:pPr>
              <w:rPr>
                <w:rFonts w:ascii="Arial" w:hAnsi="Arial"/>
                <w:b/>
              </w:rPr>
            </w:pPr>
            <w:r>
              <w:rPr>
                <w:rFonts w:ascii="Arial" w:hAnsi="Arial"/>
                <w:b/>
              </w:rPr>
              <w:t>HDWG</w:t>
            </w:r>
          </w:p>
        </w:tc>
        <w:tc>
          <w:tcPr>
            <w:tcW w:w="6736" w:type="dxa"/>
            <w:tcBorders>
              <w:top w:val="single" w:sz="4" w:space="0" w:color="auto"/>
              <w:left w:val="single" w:sz="4" w:space="0" w:color="auto"/>
              <w:bottom w:val="single" w:sz="4" w:space="0" w:color="auto"/>
              <w:right w:val="single" w:sz="4" w:space="0" w:color="auto"/>
            </w:tcBorders>
            <w:hideMark/>
          </w:tcPr>
          <w:p w14:paraId="6A9831AF" w14:textId="77777777" w:rsidR="009E3D8E" w:rsidRDefault="009E3D8E">
            <w:pPr>
              <w:rPr>
                <w:rFonts w:ascii="Arial" w:hAnsi="Arial"/>
              </w:rPr>
            </w:pPr>
            <w:r>
              <w:rPr>
                <w:rFonts w:ascii="Arial" w:hAnsi="Arial"/>
              </w:rPr>
              <w:t>Hydrographic Dictionary Working Group (of HSSC)</w:t>
            </w:r>
          </w:p>
        </w:tc>
      </w:tr>
      <w:tr w:rsidR="009E3D8E" w14:paraId="3715B37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76F1342" w14:textId="77777777" w:rsidR="009E3D8E" w:rsidRDefault="009E3D8E">
            <w:pPr>
              <w:rPr>
                <w:rFonts w:ascii="Arial" w:hAnsi="Arial"/>
                <w:b/>
              </w:rPr>
            </w:pPr>
            <w:r>
              <w:rPr>
                <w:rFonts w:ascii="Arial" w:hAnsi="Arial"/>
                <w:b/>
              </w:rPr>
              <w:t xml:space="preserve">HO </w:t>
            </w:r>
          </w:p>
        </w:tc>
        <w:tc>
          <w:tcPr>
            <w:tcW w:w="6736" w:type="dxa"/>
            <w:tcBorders>
              <w:top w:val="single" w:sz="4" w:space="0" w:color="auto"/>
              <w:left w:val="single" w:sz="4" w:space="0" w:color="auto"/>
              <w:bottom w:val="single" w:sz="4" w:space="0" w:color="auto"/>
              <w:right w:val="single" w:sz="4" w:space="0" w:color="auto"/>
            </w:tcBorders>
            <w:hideMark/>
          </w:tcPr>
          <w:p w14:paraId="2B42A737" w14:textId="77777777" w:rsidR="009E3D8E" w:rsidRDefault="009E3D8E">
            <w:pPr>
              <w:rPr>
                <w:rFonts w:ascii="Arial" w:hAnsi="Arial"/>
              </w:rPr>
            </w:pPr>
            <w:r>
              <w:rPr>
                <w:rFonts w:ascii="Arial" w:hAnsi="Arial"/>
              </w:rPr>
              <w:t>Hydrographic Office</w:t>
            </w:r>
          </w:p>
        </w:tc>
      </w:tr>
      <w:tr w:rsidR="009E3D8E" w14:paraId="30C7E02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6927E79" w14:textId="77777777" w:rsidR="009E3D8E" w:rsidRDefault="009E3D8E">
            <w:pPr>
              <w:rPr>
                <w:rFonts w:ascii="Arial" w:hAnsi="Arial"/>
                <w:b/>
              </w:rPr>
            </w:pPr>
            <w:r>
              <w:rPr>
                <w:rFonts w:ascii="Arial" w:hAnsi="Arial"/>
                <w:b/>
              </w:rPr>
              <w:t>HQ</w:t>
            </w:r>
          </w:p>
        </w:tc>
        <w:tc>
          <w:tcPr>
            <w:tcW w:w="6736" w:type="dxa"/>
            <w:tcBorders>
              <w:top w:val="single" w:sz="4" w:space="0" w:color="auto"/>
              <w:left w:val="single" w:sz="4" w:space="0" w:color="auto"/>
              <w:bottom w:val="single" w:sz="4" w:space="0" w:color="auto"/>
              <w:right w:val="single" w:sz="4" w:space="0" w:color="auto"/>
            </w:tcBorders>
            <w:hideMark/>
          </w:tcPr>
          <w:p w14:paraId="4D0AC22C" w14:textId="77777777" w:rsidR="009E3D8E" w:rsidRDefault="009E3D8E">
            <w:pPr>
              <w:rPr>
                <w:rFonts w:ascii="Arial" w:hAnsi="Arial"/>
              </w:rPr>
            </w:pPr>
            <w:r>
              <w:rPr>
                <w:rFonts w:ascii="Arial" w:hAnsi="Arial"/>
              </w:rPr>
              <w:t>Headquarters</w:t>
            </w:r>
          </w:p>
        </w:tc>
      </w:tr>
      <w:tr w:rsidR="009E3D8E" w14:paraId="3AB9CF2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EEE637F" w14:textId="77777777" w:rsidR="009E3D8E" w:rsidRDefault="009E3D8E">
            <w:pPr>
              <w:rPr>
                <w:rFonts w:ascii="Arial" w:hAnsi="Arial"/>
                <w:b/>
              </w:rPr>
            </w:pPr>
            <w:r>
              <w:rPr>
                <w:rFonts w:ascii="Arial" w:hAnsi="Arial"/>
                <w:b/>
              </w:rPr>
              <w:t>HSSC</w:t>
            </w:r>
          </w:p>
        </w:tc>
        <w:tc>
          <w:tcPr>
            <w:tcW w:w="6736" w:type="dxa"/>
            <w:tcBorders>
              <w:top w:val="single" w:sz="4" w:space="0" w:color="auto"/>
              <w:left w:val="single" w:sz="4" w:space="0" w:color="auto"/>
              <w:bottom w:val="single" w:sz="4" w:space="0" w:color="auto"/>
              <w:right w:val="single" w:sz="4" w:space="0" w:color="auto"/>
            </w:tcBorders>
            <w:hideMark/>
          </w:tcPr>
          <w:p w14:paraId="1A6BF59A" w14:textId="77777777" w:rsidR="009E3D8E" w:rsidRDefault="009E3D8E">
            <w:pPr>
              <w:rPr>
                <w:rFonts w:ascii="Arial" w:hAnsi="Arial"/>
              </w:rPr>
            </w:pPr>
            <w:r>
              <w:rPr>
                <w:rFonts w:ascii="Arial" w:hAnsi="Arial"/>
              </w:rPr>
              <w:t>Hydrographic Services and Standards Committee (of IHO)</w:t>
            </w:r>
          </w:p>
        </w:tc>
      </w:tr>
      <w:tr w:rsidR="00772635" w14:paraId="0A3AB7F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54D5D45" w14:textId="77777777" w:rsidR="00772635" w:rsidRDefault="00772635">
            <w:pPr>
              <w:rPr>
                <w:rFonts w:ascii="Arial" w:hAnsi="Arial"/>
                <w:b/>
              </w:rPr>
            </w:pPr>
            <w:r>
              <w:rPr>
                <w:rFonts w:ascii="Arial" w:hAnsi="Arial"/>
                <w:b/>
              </w:rPr>
              <w:t>IALA</w:t>
            </w:r>
          </w:p>
        </w:tc>
        <w:tc>
          <w:tcPr>
            <w:tcW w:w="6736" w:type="dxa"/>
            <w:tcBorders>
              <w:top w:val="single" w:sz="4" w:space="0" w:color="auto"/>
              <w:left w:val="single" w:sz="4" w:space="0" w:color="auto"/>
              <w:bottom w:val="single" w:sz="4" w:space="0" w:color="auto"/>
              <w:right w:val="single" w:sz="4" w:space="0" w:color="auto"/>
            </w:tcBorders>
          </w:tcPr>
          <w:p w14:paraId="03FFDFD6" w14:textId="77777777" w:rsidR="00772635" w:rsidRDefault="00772635">
            <w:pPr>
              <w:rPr>
                <w:rFonts w:ascii="Arial" w:hAnsi="Arial"/>
              </w:rPr>
            </w:pPr>
            <w:r>
              <w:rPr>
                <w:rFonts w:ascii="Arial" w:hAnsi="Arial"/>
              </w:rPr>
              <w:t>International Association of Lighthouse Authorities</w:t>
            </w:r>
          </w:p>
        </w:tc>
      </w:tr>
      <w:tr w:rsidR="009E3D8E" w14:paraId="5036E8B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9B01A15" w14:textId="77777777" w:rsidR="009E3D8E" w:rsidRDefault="009E3D8E">
            <w:pPr>
              <w:rPr>
                <w:rFonts w:ascii="Arial" w:hAnsi="Arial"/>
                <w:b/>
              </w:rPr>
            </w:pPr>
            <w:r>
              <w:rPr>
                <w:rFonts w:ascii="Arial" w:hAnsi="Arial"/>
                <w:b/>
              </w:rPr>
              <w:t>ICA</w:t>
            </w:r>
          </w:p>
        </w:tc>
        <w:tc>
          <w:tcPr>
            <w:tcW w:w="6736" w:type="dxa"/>
            <w:tcBorders>
              <w:top w:val="single" w:sz="4" w:space="0" w:color="auto"/>
              <w:left w:val="single" w:sz="4" w:space="0" w:color="auto"/>
              <w:bottom w:val="single" w:sz="4" w:space="0" w:color="auto"/>
              <w:right w:val="single" w:sz="4" w:space="0" w:color="auto"/>
            </w:tcBorders>
            <w:hideMark/>
          </w:tcPr>
          <w:p w14:paraId="43E55692" w14:textId="77777777" w:rsidR="009E3D8E" w:rsidRDefault="009E3D8E">
            <w:pPr>
              <w:rPr>
                <w:rFonts w:ascii="Arial" w:hAnsi="Arial"/>
              </w:rPr>
            </w:pPr>
            <w:r>
              <w:rPr>
                <w:rFonts w:ascii="Arial" w:hAnsi="Arial"/>
              </w:rPr>
              <w:t>International Cartographic Association</w:t>
            </w:r>
          </w:p>
        </w:tc>
      </w:tr>
      <w:tr w:rsidR="009E3D8E" w14:paraId="3EBF343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589BD58" w14:textId="77777777" w:rsidR="009E3D8E" w:rsidRDefault="009E3D8E">
            <w:pPr>
              <w:rPr>
                <w:rFonts w:ascii="Arial" w:hAnsi="Arial"/>
                <w:b/>
              </w:rPr>
            </w:pPr>
            <w:r>
              <w:rPr>
                <w:rFonts w:ascii="Arial" w:hAnsi="Arial"/>
                <w:b/>
              </w:rPr>
              <w:t>ICPC</w:t>
            </w:r>
          </w:p>
        </w:tc>
        <w:tc>
          <w:tcPr>
            <w:tcW w:w="6736" w:type="dxa"/>
            <w:tcBorders>
              <w:top w:val="single" w:sz="4" w:space="0" w:color="auto"/>
              <w:left w:val="single" w:sz="4" w:space="0" w:color="auto"/>
              <w:bottom w:val="single" w:sz="4" w:space="0" w:color="auto"/>
              <w:right w:val="single" w:sz="4" w:space="0" w:color="auto"/>
            </w:tcBorders>
            <w:hideMark/>
          </w:tcPr>
          <w:p w14:paraId="7031BA26" w14:textId="77777777" w:rsidR="009E3D8E" w:rsidRDefault="009E3D8E">
            <w:pPr>
              <w:rPr>
                <w:rFonts w:ascii="Arial" w:hAnsi="Arial"/>
              </w:rPr>
            </w:pPr>
            <w:r>
              <w:rPr>
                <w:rFonts w:ascii="Arial" w:hAnsi="Arial"/>
              </w:rPr>
              <w:t>International Cables Protection Committee</w:t>
            </w:r>
          </w:p>
        </w:tc>
      </w:tr>
      <w:tr w:rsidR="009E3D8E" w14:paraId="6ACB04D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8424DB0" w14:textId="77777777" w:rsidR="009E3D8E" w:rsidRDefault="009E3D8E">
            <w:pPr>
              <w:rPr>
                <w:rFonts w:ascii="Arial" w:hAnsi="Arial"/>
                <w:b/>
              </w:rPr>
            </w:pPr>
            <w:r>
              <w:rPr>
                <w:rFonts w:ascii="Arial" w:hAnsi="Arial"/>
                <w:b/>
              </w:rPr>
              <w:t>IHA</w:t>
            </w:r>
          </w:p>
        </w:tc>
        <w:tc>
          <w:tcPr>
            <w:tcW w:w="6736" w:type="dxa"/>
            <w:tcBorders>
              <w:top w:val="single" w:sz="4" w:space="0" w:color="auto"/>
              <w:left w:val="single" w:sz="4" w:space="0" w:color="auto"/>
              <w:bottom w:val="single" w:sz="4" w:space="0" w:color="auto"/>
              <w:right w:val="single" w:sz="4" w:space="0" w:color="auto"/>
            </w:tcBorders>
            <w:hideMark/>
          </w:tcPr>
          <w:p w14:paraId="32AB2584" w14:textId="77777777" w:rsidR="009E3D8E" w:rsidRDefault="009E3D8E">
            <w:pPr>
              <w:rPr>
                <w:rFonts w:ascii="Arial" w:hAnsi="Arial"/>
              </w:rPr>
            </w:pPr>
            <w:r>
              <w:rPr>
                <w:rFonts w:ascii="Arial" w:hAnsi="Arial"/>
              </w:rPr>
              <w:t>International Hydrographic Assembly</w:t>
            </w:r>
          </w:p>
        </w:tc>
      </w:tr>
      <w:tr w:rsidR="009E3D8E" w14:paraId="2EB1EBD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9861F7A" w14:textId="77777777" w:rsidR="009E3D8E" w:rsidRDefault="009E3D8E">
            <w:pPr>
              <w:rPr>
                <w:rFonts w:ascii="Arial" w:hAnsi="Arial"/>
                <w:b/>
              </w:rPr>
            </w:pPr>
            <w:r>
              <w:rPr>
                <w:rFonts w:ascii="Arial" w:hAnsi="Arial"/>
                <w:b/>
              </w:rPr>
              <w:t xml:space="preserve">IHO </w:t>
            </w:r>
          </w:p>
        </w:tc>
        <w:tc>
          <w:tcPr>
            <w:tcW w:w="6736" w:type="dxa"/>
            <w:tcBorders>
              <w:top w:val="single" w:sz="4" w:space="0" w:color="auto"/>
              <w:left w:val="single" w:sz="4" w:space="0" w:color="auto"/>
              <w:bottom w:val="single" w:sz="4" w:space="0" w:color="auto"/>
              <w:right w:val="single" w:sz="4" w:space="0" w:color="auto"/>
            </w:tcBorders>
            <w:hideMark/>
          </w:tcPr>
          <w:p w14:paraId="79723D98" w14:textId="77777777" w:rsidR="009E3D8E" w:rsidRDefault="009E3D8E">
            <w:pPr>
              <w:rPr>
                <w:rFonts w:ascii="Arial" w:hAnsi="Arial"/>
              </w:rPr>
            </w:pPr>
            <w:r>
              <w:rPr>
                <w:rFonts w:ascii="Arial" w:hAnsi="Arial"/>
              </w:rPr>
              <w:t>International Hydrographic Organization</w:t>
            </w:r>
          </w:p>
        </w:tc>
      </w:tr>
      <w:tr w:rsidR="009E3D8E" w14:paraId="0FDD054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B1D8F1" w14:textId="77777777" w:rsidR="009E3D8E" w:rsidRDefault="009E3D8E">
            <w:pPr>
              <w:rPr>
                <w:rFonts w:ascii="Arial" w:hAnsi="Arial"/>
                <w:b/>
              </w:rPr>
            </w:pPr>
            <w:r>
              <w:rPr>
                <w:rFonts w:ascii="Arial" w:hAnsi="Arial"/>
                <w:b/>
              </w:rPr>
              <w:t>IHO(Sec)</w:t>
            </w:r>
          </w:p>
        </w:tc>
        <w:tc>
          <w:tcPr>
            <w:tcW w:w="6736" w:type="dxa"/>
            <w:tcBorders>
              <w:top w:val="single" w:sz="4" w:space="0" w:color="auto"/>
              <w:left w:val="single" w:sz="4" w:space="0" w:color="auto"/>
              <w:bottom w:val="single" w:sz="4" w:space="0" w:color="auto"/>
              <w:right w:val="single" w:sz="4" w:space="0" w:color="auto"/>
            </w:tcBorders>
            <w:hideMark/>
          </w:tcPr>
          <w:p w14:paraId="13DC9216" w14:textId="77777777" w:rsidR="009E3D8E" w:rsidRDefault="009E3D8E">
            <w:pPr>
              <w:rPr>
                <w:rFonts w:ascii="Arial" w:hAnsi="Arial"/>
              </w:rPr>
            </w:pPr>
            <w:r>
              <w:rPr>
                <w:rFonts w:ascii="Arial" w:hAnsi="Arial"/>
              </w:rPr>
              <w:t>Secretariat of the IHO (based in Monaco)</w:t>
            </w:r>
          </w:p>
        </w:tc>
      </w:tr>
      <w:tr w:rsidR="009E3D8E" w14:paraId="0A1A9F9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D201982" w14:textId="77777777" w:rsidR="009E3D8E" w:rsidRDefault="009E3D8E">
            <w:pPr>
              <w:rPr>
                <w:rFonts w:ascii="Arial" w:hAnsi="Arial"/>
                <w:b/>
              </w:rPr>
            </w:pPr>
            <w:r>
              <w:rPr>
                <w:rFonts w:ascii="Arial" w:hAnsi="Arial"/>
                <w:b/>
              </w:rPr>
              <w:t>IHO(TSSO)</w:t>
            </w:r>
          </w:p>
        </w:tc>
        <w:tc>
          <w:tcPr>
            <w:tcW w:w="6736" w:type="dxa"/>
            <w:tcBorders>
              <w:top w:val="single" w:sz="4" w:space="0" w:color="auto"/>
              <w:left w:val="single" w:sz="4" w:space="0" w:color="auto"/>
              <w:bottom w:val="single" w:sz="4" w:space="0" w:color="auto"/>
              <w:right w:val="single" w:sz="4" w:space="0" w:color="auto"/>
            </w:tcBorders>
            <w:hideMark/>
          </w:tcPr>
          <w:p w14:paraId="437F6A37" w14:textId="77777777" w:rsidR="009E3D8E" w:rsidRDefault="009E3D8E">
            <w:pPr>
              <w:rPr>
                <w:rFonts w:ascii="Arial" w:hAnsi="Arial"/>
              </w:rPr>
            </w:pPr>
            <w:r>
              <w:rPr>
                <w:rFonts w:ascii="Arial" w:hAnsi="Arial"/>
              </w:rPr>
              <w:t>Technical Standards Support Office of the IHO</w:t>
            </w:r>
          </w:p>
        </w:tc>
      </w:tr>
      <w:tr w:rsidR="009E3D8E" w14:paraId="6EE86C5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A693501" w14:textId="77777777" w:rsidR="009E3D8E" w:rsidRDefault="009E3D8E">
            <w:pPr>
              <w:rPr>
                <w:rFonts w:ascii="Arial" w:hAnsi="Arial"/>
                <w:b/>
              </w:rPr>
            </w:pPr>
            <w:r>
              <w:rPr>
                <w:rFonts w:ascii="Arial" w:hAnsi="Arial"/>
                <w:b/>
              </w:rPr>
              <w:t>IMO</w:t>
            </w:r>
          </w:p>
        </w:tc>
        <w:tc>
          <w:tcPr>
            <w:tcW w:w="6736" w:type="dxa"/>
            <w:tcBorders>
              <w:top w:val="single" w:sz="4" w:space="0" w:color="auto"/>
              <w:left w:val="single" w:sz="4" w:space="0" w:color="auto"/>
              <w:bottom w:val="single" w:sz="4" w:space="0" w:color="auto"/>
              <w:right w:val="single" w:sz="4" w:space="0" w:color="auto"/>
            </w:tcBorders>
            <w:hideMark/>
          </w:tcPr>
          <w:p w14:paraId="71233656" w14:textId="77777777" w:rsidR="009E3D8E" w:rsidRDefault="009E3D8E">
            <w:pPr>
              <w:rPr>
                <w:rFonts w:ascii="Arial" w:hAnsi="Arial"/>
              </w:rPr>
            </w:pPr>
            <w:r>
              <w:rPr>
                <w:rFonts w:ascii="Arial" w:hAnsi="Arial"/>
              </w:rPr>
              <w:t>International Maritime Organization</w:t>
            </w:r>
          </w:p>
        </w:tc>
      </w:tr>
      <w:tr w:rsidR="009E3D8E" w14:paraId="7B07C36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59028A1" w14:textId="77777777" w:rsidR="009E3D8E" w:rsidRDefault="009E3D8E">
            <w:pPr>
              <w:rPr>
                <w:rFonts w:ascii="Arial" w:hAnsi="Arial"/>
                <w:b/>
              </w:rPr>
            </w:pPr>
            <w:r>
              <w:rPr>
                <w:rFonts w:ascii="Arial" w:hAnsi="Arial"/>
                <w:b/>
              </w:rPr>
              <w:t>INF</w:t>
            </w:r>
          </w:p>
        </w:tc>
        <w:tc>
          <w:tcPr>
            <w:tcW w:w="6736" w:type="dxa"/>
            <w:tcBorders>
              <w:top w:val="single" w:sz="4" w:space="0" w:color="auto"/>
              <w:left w:val="single" w:sz="4" w:space="0" w:color="auto"/>
              <w:bottom w:val="single" w:sz="4" w:space="0" w:color="auto"/>
              <w:right w:val="single" w:sz="4" w:space="0" w:color="auto"/>
            </w:tcBorders>
            <w:hideMark/>
          </w:tcPr>
          <w:p w14:paraId="66739429" w14:textId="77777777" w:rsidR="009E3D8E" w:rsidRDefault="009E3D8E">
            <w:pPr>
              <w:rPr>
                <w:rFonts w:ascii="Arial" w:hAnsi="Arial"/>
              </w:rPr>
            </w:pPr>
            <w:r>
              <w:rPr>
                <w:rFonts w:ascii="Arial" w:hAnsi="Arial"/>
              </w:rPr>
              <w:t>Information paper associated with the meeting</w:t>
            </w:r>
          </w:p>
        </w:tc>
      </w:tr>
      <w:tr w:rsidR="009E3D8E" w14:paraId="3C1C9B0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3E056CD" w14:textId="77777777" w:rsidR="009E3D8E" w:rsidRDefault="009E3D8E">
            <w:pPr>
              <w:rPr>
                <w:rFonts w:ascii="Arial" w:hAnsi="Arial"/>
                <w:b/>
              </w:rPr>
            </w:pPr>
            <w:r>
              <w:rPr>
                <w:rFonts w:ascii="Arial" w:hAnsi="Arial"/>
                <w:b/>
              </w:rPr>
              <w:t>INT</w:t>
            </w:r>
          </w:p>
        </w:tc>
        <w:tc>
          <w:tcPr>
            <w:tcW w:w="6736" w:type="dxa"/>
            <w:tcBorders>
              <w:top w:val="single" w:sz="4" w:space="0" w:color="auto"/>
              <w:left w:val="single" w:sz="4" w:space="0" w:color="auto"/>
              <w:bottom w:val="single" w:sz="4" w:space="0" w:color="auto"/>
              <w:right w:val="single" w:sz="4" w:space="0" w:color="auto"/>
            </w:tcBorders>
            <w:hideMark/>
          </w:tcPr>
          <w:p w14:paraId="006EF794" w14:textId="77777777" w:rsidR="009E3D8E" w:rsidRDefault="009E3D8E">
            <w:pPr>
              <w:rPr>
                <w:rFonts w:ascii="Arial" w:hAnsi="Arial"/>
              </w:rPr>
            </w:pPr>
            <w:r>
              <w:rPr>
                <w:rFonts w:ascii="Arial" w:hAnsi="Arial"/>
              </w:rPr>
              <w:t xml:space="preserve">International </w:t>
            </w:r>
          </w:p>
        </w:tc>
      </w:tr>
      <w:tr w:rsidR="009E3D8E" w14:paraId="58D981C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074CA44" w14:textId="77777777" w:rsidR="009E3D8E" w:rsidRDefault="009E3D8E">
            <w:pPr>
              <w:rPr>
                <w:rFonts w:ascii="Arial" w:hAnsi="Arial"/>
                <w:b/>
              </w:rPr>
            </w:pPr>
            <w:r>
              <w:rPr>
                <w:rFonts w:ascii="Arial" w:hAnsi="Arial"/>
                <w:b/>
              </w:rPr>
              <w:t>INT1</w:t>
            </w:r>
          </w:p>
        </w:tc>
        <w:tc>
          <w:tcPr>
            <w:tcW w:w="6736" w:type="dxa"/>
            <w:tcBorders>
              <w:top w:val="single" w:sz="4" w:space="0" w:color="auto"/>
              <w:left w:val="single" w:sz="4" w:space="0" w:color="auto"/>
              <w:bottom w:val="single" w:sz="4" w:space="0" w:color="auto"/>
              <w:right w:val="single" w:sz="4" w:space="0" w:color="auto"/>
            </w:tcBorders>
            <w:hideMark/>
          </w:tcPr>
          <w:p w14:paraId="0B806CC5" w14:textId="77777777" w:rsidR="009E3D8E" w:rsidRDefault="009E3D8E">
            <w:pPr>
              <w:rPr>
                <w:rFonts w:ascii="Arial" w:hAnsi="Arial"/>
              </w:rPr>
            </w:pPr>
            <w:r>
              <w:rPr>
                <w:rFonts w:ascii="Arial" w:hAnsi="Arial"/>
              </w:rPr>
              <w:t>Symbols, Abbreviations, Terms used on Charts</w:t>
            </w:r>
          </w:p>
        </w:tc>
      </w:tr>
      <w:tr w:rsidR="009E3D8E" w14:paraId="229B5F4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B54A2AF" w14:textId="77777777" w:rsidR="009E3D8E" w:rsidRDefault="009E3D8E">
            <w:pPr>
              <w:rPr>
                <w:rFonts w:ascii="Arial" w:hAnsi="Arial"/>
                <w:b/>
              </w:rPr>
            </w:pPr>
            <w:r>
              <w:rPr>
                <w:rFonts w:ascii="Arial" w:hAnsi="Arial"/>
                <w:b/>
              </w:rPr>
              <w:t>INT3</w:t>
            </w:r>
          </w:p>
        </w:tc>
        <w:tc>
          <w:tcPr>
            <w:tcW w:w="6736" w:type="dxa"/>
            <w:tcBorders>
              <w:top w:val="single" w:sz="4" w:space="0" w:color="auto"/>
              <w:left w:val="single" w:sz="4" w:space="0" w:color="auto"/>
              <w:bottom w:val="single" w:sz="4" w:space="0" w:color="auto"/>
              <w:right w:val="single" w:sz="4" w:space="0" w:color="auto"/>
            </w:tcBorders>
            <w:hideMark/>
          </w:tcPr>
          <w:p w14:paraId="68F1E2EC" w14:textId="77777777" w:rsidR="009E3D8E" w:rsidRDefault="009E3D8E">
            <w:pPr>
              <w:rPr>
                <w:rFonts w:ascii="Arial" w:hAnsi="Arial"/>
              </w:rPr>
            </w:pPr>
            <w:r>
              <w:rPr>
                <w:rFonts w:ascii="Arial" w:hAnsi="Arial"/>
              </w:rPr>
              <w:t>Use of Symbols and Abbreviations - standard reference chart</w:t>
            </w:r>
          </w:p>
        </w:tc>
      </w:tr>
      <w:tr w:rsidR="009E3D8E" w14:paraId="56A7009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DA34E68" w14:textId="77777777" w:rsidR="009E3D8E" w:rsidRDefault="009E3D8E">
            <w:pPr>
              <w:rPr>
                <w:rFonts w:ascii="Arial" w:hAnsi="Arial"/>
                <w:b/>
              </w:rPr>
            </w:pPr>
            <w:r>
              <w:rPr>
                <w:rFonts w:ascii="Arial" w:hAnsi="Arial"/>
                <w:b/>
              </w:rPr>
              <w:t>IRCC</w:t>
            </w:r>
          </w:p>
        </w:tc>
        <w:tc>
          <w:tcPr>
            <w:tcW w:w="6736" w:type="dxa"/>
            <w:tcBorders>
              <w:top w:val="single" w:sz="4" w:space="0" w:color="auto"/>
              <w:left w:val="single" w:sz="4" w:space="0" w:color="auto"/>
              <w:bottom w:val="single" w:sz="4" w:space="0" w:color="auto"/>
              <w:right w:val="single" w:sz="4" w:space="0" w:color="auto"/>
            </w:tcBorders>
            <w:hideMark/>
          </w:tcPr>
          <w:p w14:paraId="3D03D249" w14:textId="77777777" w:rsidR="009E3D8E" w:rsidRDefault="009E3D8E">
            <w:pPr>
              <w:rPr>
                <w:rFonts w:ascii="Arial" w:hAnsi="Arial"/>
              </w:rPr>
            </w:pPr>
            <w:r>
              <w:rPr>
                <w:rFonts w:ascii="Arial" w:hAnsi="Arial"/>
              </w:rPr>
              <w:t>Inter-Regional Coordination Committee</w:t>
            </w:r>
          </w:p>
        </w:tc>
      </w:tr>
      <w:tr w:rsidR="009E3D8E" w14:paraId="4079CBD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FCE013C" w14:textId="77777777" w:rsidR="009E3D8E" w:rsidRDefault="009E3D8E">
            <w:pPr>
              <w:rPr>
                <w:rFonts w:ascii="Arial" w:hAnsi="Arial"/>
                <w:b/>
              </w:rPr>
            </w:pPr>
            <w:r>
              <w:rPr>
                <w:rFonts w:ascii="Arial" w:hAnsi="Arial"/>
                <w:b/>
              </w:rPr>
              <w:t>IT</w:t>
            </w:r>
          </w:p>
        </w:tc>
        <w:tc>
          <w:tcPr>
            <w:tcW w:w="6736" w:type="dxa"/>
            <w:tcBorders>
              <w:top w:val="single" w:sz="4" w:space="0" w:color="auto"/>
              <w:left w:val="single" w:sz="4" w:space="0" w:color="auto"/>
              <w:bottom w:val="single" w:sz="4" w:space="0" w:color="auto"/>
              <w:right w:val="single" w:sz="4" w:space="0" w:color="auto"/>
            </w:tcBorders>
            <w:hideMark/>
          </w:tcPr>
          <w:p w14:paraId="7D1241F8" w14:textId="77777777" w:rsidR="009E3D8E" w:rsidRDefault="009E3D8E">
            <w:pPr>
              <w:rPr>
                <w:rFonts w:ascii="Arial" w:hAnsi="Arial"/>
              </w:rPr>
            </w:pPr>
            <w:r>
              <w:rPr>
                <w:rFonts w:ascii="Arial" w:hAnsi="Arial"/>
              </w:rPr>
              <w:t>Italy</w:t>
            </w:r>
          </w:p>
        </w:tc>
      </w:tr>
      <w:tr w:rsidR="009E3D8E" w14:paraId="59149C7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8ED865" w14:textId="77777777" w:rsidR="009E3D8E" w:rsidRDefault="009E3D8E">
            <w:pPr>
              <w:rPr>
                <w:rFonts w:ascii="Arial" w:hAnsi="Arial"/>
                <w:b/>
              </w:rPr>
            </w:pPr>
            <w:r>
              <w:rPr>
                <w:rFonts w:ascii="Arial" w:hAnsi="Arial"/>
                <w:b/>
              </w:rPr>
              <w:t>JP</w:t>
            </w:r>
          </w:p>
        </w:tc>
        <w:tc>
          <w:tcPr>
            <w:tcW w:w="6736" w:type="dxa"/>
            <w:tcBorders>
              <w:top w:val="single" w:sz="4" w:space="0" w:color="auto"/>
              <w:left w:val="single" w:sz="4" w:space="0" w:color="auto"/>
              <w:bottom w:val="single" w:sz="4" w:space="0" w:color="auto"/>
              <w:right w:val="single" w:sz="4" w:space="0" w:color="auto"/>
            </w:tcBorders>
            <w:hideMark/>
          </w:tcPr>
          <w:p w14:paraId="52105EE0" w14:textId="77777777" w:rsidR="009E3D8E" w:rsidRDefault="009E3D8E">
            <w:pPr>
              <w:rPr>
                <w:rFonts w:ascii="Arial" w:hAnsi="Arial"/>
              </w:rPr>
            </w:pPr>
            <w:r>
              <w:rPr>
                <w:rFonts w:ascii="Arial" w:hAnsi="Arial"/>
              </w:rPr>
              <w:t>Japan</w:t>
            </w:r>
          </w:p>
        </w:tc>
      </w:tr>
      <w:tr w:rsidR="009E3D8E" w14:paraId="5813081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6C2E942" w14:textId="77777777" w:rsidR="009E3D8E" w:rsidRDefault="009E3D8E">
            <w:pPr>
              <w:rPr>
                <w:rFonts w:ascii="Arial" w:hAnsi="Arial"/>
                <w:b/>
              </w:rPr>
            </w:pPr>
            <w:r>
              <w:rPr>
                <w:rFonts w:ascii="Arial" w:hAnsi="Arial"/>
                <w:b/>
              </w:rPr>
              <w:t>M_QUAL</w:t>
            </w:r>
          </w:p>
        </w:tc>
        <w:tc>
          <w:tcPr>
            <w:tcW w:w="6736" w:type="dxa"/>
            <w:tcBorders>
              <w:top w:val="single" w:sz="4" w:space="0" w:color="auto"/>
              <w:left w:val="single" w:sz="4" w:space="0" w:color="auto"/>
              <w:bottom w:val="single" w:sz="4" w:space="0" w:color="auto"/>
              <w:right w:val="single" w:sz="4" w:space="0" w:color="auto"/>
            </w:tcBorders>
            <w:hideMark/>
          </w:tcPr>
          <w:p w14:paraId="7E7B37A7" w14:textId="77777777" w:rsidR="009E3D8E" w:rsidRDefault="009E3D8E">
            <w:pPr>
              <w:rPr>
                <w:rFonts w:ascii="Arial" w:hAnsi="Arial"/>
              </w:rPr>
            </w:pPr>
            <w:r>
              <w:rPr>
                <w:rFonts w:ascii="Arial" w:hAnsi="Arial"/>
              </w:rPr>
              <w:t>Quality of data</w:t>
            </w:r>
          </w:p>
        </w:tc>
      </w:tr>
      <w:tr w:rsidR="009E3D8E" w14:paraId="551A51B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D2A2F19" w14:textId="77777777" w:rsidR="009E3D8E" w:rsidRDefault="009E3D8E">
            <w:pPr>
              <w:rPr>
                <w:rFonts w:ascii="Arial" w:hAnsi="Arial"/>
                <w:b/>
              </w:rPr>
            </w:pPr>
            <w:r>
              <w:rPr>
                <w:rFonts w:ascii="Arial" w:hAnsi="Arial"/>
                <w:b/>
              </w:rPr>
              <w:t>MS</w:t>
            </w:r>
          </w:p>
        </w:tc>
        <w:tc>
          <w:tcPr>
            <w:tcW w:w="6736" w:type="dxa"/>
            <w:tcBorders>
              <w:top w:val="single" w:sz="4" w:space="0" w:color="auto"/>
              <w:left w:val="single" w:sz="4" w:space="0" w:color="auto"/>
              <w:bottom w:val="single" w:sz="4" w:space="0" w:color="auto"/>
              <w:right w:val="single" w:sz="4" w:space="0" w:color="auto"/>
            </w:tcBorders>
            <w:hideMark/>
          </w:tcPr>
          <w:p w14:paraId="065DBCA2" w14:textId="77777777" w:rsidR="009E3D8E" w:rsidRDefault="009E3D8E">
            <w:pPr>
              <w:rPr>
                <w:rFonts w:ascii="Arial" w:hAnsi="Arial"/>
              </w:rPr>
            </w:pPr>
            <w:r>
              <w:rPr>
                <w:rFonts w:ascii="Arial" w:hAnsi="Arial"/>
              </w:rPr>
              <w:t>Member State (of IHO)</w:t>
            </w:r>
          </w:p>
        </w:tc>
      </w:tr>
      <w:tr w:rsidR="009E3D8E" w14:paraId="632DDA2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DBDC287" w14:textId="77777777" w:rsidR="009E3D8E" w:rsidRDefault="009E3D8E">
            <w:pPr>
              <w:rPr>
                <w:rFonts w:ascii="Arial" w:hAnsi="Arial"/>
                <w:b/>
              </w:rPr>
            </w:pPr>
            <w:r>
              <w:rPr>
                <w:rFonts w:ascii="Arial" w:hAnsi="Arial"/>
                <w:b/>
              </w:rPr>
              <w:t>NCWG</w:t>
            </w:r>
          </w:p>
        </w:tc>
        <w:tc>
          <w:tcPr>
            <w:tcW w:w="6736" w:type="dxa"/>
            <w:tcBorders>
              <w:top w:val="single" w:sz="4" w:space="0" w:color="auto"/>
              <w:left w:val="single" w:sz="4" w:space="0" w:color="auto"/>
              <w:bottom w:val="single" w:sz="4" w:space="0" w:color="auto"/>
              <w:right w:val="single" w:sz="4" w:space="0" w:color="auto"/>
            </w:tcBorders>
            <w:hideMark/>
          </w:tcPr>
          <w:p w14:paraId="23DCA836" w14:textId="77777777" w:rsidR="009E3D8E" w:rsidRDefault="009E3D8E">
            <w:pPr>
              <w:rPr>
                <w:rFonts w:ascii="Arial" w:hAnsi="Arial"/>
              </w:rPr>
            </w:pPr>
            <w:r>
              <w:rPr>
                <w:rFonts w:ascii="Arial" w:hAnsi="Arial"/>
              </w:rPr>
              <w:t>Nautical Cartography Working Group (of HSSC)</w:t>
            </w:r>
          </w:p>
        </w:tc>
      </w:tr>
      <w:tr w:rsidR="009E3D8E" w14:paraId="65CA8E3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16453B" w14:textId="77777777" w:rsidR="009E3D8E" w:rsidRDefault="009E3D8E">
            <w:pPr>
              <w:rPr>
                <w:rFonts w:ascii="Arial" w:hAnsi="Arial"/>
                <w:b/>
              </w:rPr>
            </w:pPr>
            <w:r>
              <w:rPr>
                <w:rFonts w:ascii="Arial" w:hAnsi="Arial"/>
                <w:b/>
              </w:rPr>
              <w:t>NGA</w:t>
            </w:r>
          </w:p>
        </w:tc>
        <w:tc>
          <w:tcPr>
            <w:tcW w:w="6736" w:type="dxa"/>
            <w:tcBorders>
              <w:top w:val="single" w:sz="4" w:space="0" w:color="auto"/>
              <w:left w:val="single" w:sz="4" w:space="0" w:color="auto"/>
              <w:bottom w:val="single" w:sz="4" w:space="0" w:color="auto"/>
              <w:right w:val="single" w:sz="4" w:space="0" w:color="auto"/>
            </w:tcBorders>
            <w:hideMark/>
          </w:tcPr>
          <w:p w14:paraId="7E6AE470" w14:textId="77777777" w:rsidR="009E3D8E" w:rsidRDefault="009E3D8E">
            <w:pPr>
              <w:rPr>
                <w:rFonts w:ascii="Arial" w:hAnsi="Arial"/>
              </w:rPr>
            </w:pPr>
            <w:r>
              <w:rPr>
                <w:rFonts w:ascii="Arial" w:hAnsi="Arial"/>
              </w:rPr>
              <w:t>National Geospatial-Intelligence Agency (US)</w:t>
            </w:r>
          </w:p>
        </w:tc>
      </w:tr>
      <w:tr w:rsidR="009E3D8E" w14:paraId="05796E3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6BE41ED" w14:textId="77777777" w:rsidR="009E3D8E" w:rsidRDefault="009E3D8E">
            <w:pPr>
              <w:rPr>
                <w:rFonts w:ascii="Arial" w:hAnsi="Arial"/>
                <w:b/>
              </w:rPr>
            </w:pPr>
            <w:r>
              <w:rPr>
                <w:rFonts w:ascii="Arial" w:hAnsi="Arial"/>
                <w:b/>
              </w:rPr>
              <w:t>NIPWG</w:t>
            </w:r>
          </w:p>
        </w:tc>
        <w:tc>
          <w:tcPr>
            <w:tcW w:w="6736" w:type="dxa"/>
            <w:tcBorders>
              <w:top w:val="single" w:sz="4" w:space="0" w:color="auto"/>
              <w:left w:val="single" w:sz="4" w:space="0" w:color="auto"/>
              <w:bottom w:val="single" w:sz="4" w:space="0" w:color="auto"/>
              <w:right w:val="single" w:sz="4" w:space="0" w:color="auto"/>
            </w:tcBorders>
            <w:hideMark/>
          </w:tcPr>
          <w:p w14:paraId="6BF3DD30" w14:textId="77777777" w:rsidR="009E3D8E" w:rsidRDefault="009E3D8E">
            <w:pPr>
              <w:rPr>
                <w:rFonts w:ascii="Arial" w:hAnsi="Arial"/>
              </w:rPr>
            </w:pPr>
            <w:r>
              <w:rPr>
                <w:rFonts w:ascii="Arial" w:hAnsi="Arial"/>
              </w:rPr>
              <w:t>Nautical Information Provision Working Group (of HSSC)</w:t>
            </w:r>
          </w:p>
        </w:tc>
      </w:tr>
      <w:tr w:rsidR="009E3D8E" w14:paraId="6953290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E858CCC" w14:textId="77777777" w:rsidR="009E3D8E" w:rsidRDefault="009E3D8E">
            <w:pPr>
              <w:rPr>
                <w:rFonts w:ascii="Arial" w:hAnsi="Arial"/>
                <w:b/>
              </w:rPr>
            </w:pPr>
            <w:r>
              <w:rPr>
                <w:rFonts w:ascii="Arial" w:hAnsi="Arial"/>
                <w:b/>
              </w:rPr>
              <w:t>NL</w:t>
            </w:r>
          </w:p>
        </w:tc>
        <w:tc>
          <w:tcPr>
            <w:tcW w:w="6736" w:type="dxa"/>
            <w:tcBorders>
              <w:top w:val="single" w:sz="4" w:space="0" w:color="auto"/>
              <w:left w:val="single" w:sz="4" w:space="0" w:color="auto"/>
              <w:bottom w:val="single" w:sz="4" w:space="0" w:color="auto"/>
              <w:right w:val="single" w:sz="4" w:space="0" w:color="auto"/>
            </w:tcBorders>
            <w:hideMark/>
          </w:tcPr>
          <w:p w14:paraId="047721AA" w14:textId="77777777" w:rsidR="009E3D8E" w:rsidRDefault="009E3D8E">
            <w:pPr>
              <w:rPr>
                <w:rFonts w:ascii="Arial" w:hAnsi="Arial"/>
              </w:rPr>
            </w:pPr>
            <w:r>
              <w:rPr>
                <w:rFonts w:ascii="Arial" w:hAnsi="Arial"/>
              </w:rPr>
              <w:t>Netherlands</w:t>
            </w:r>
          </w:p>
        </w:tc>
      </w:tr>
      <w:tr w:rsidR="009E3D8E" w14:paraId="487AEB8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65A138A" w14:textId="77777777" w:rsidR="009E3D8E" w:rsidRDefault="009E3D8E">
            <w:pPr>
              <w:rPr>
                <w:rFonts w:ascii="Arial" w:hAnsi="Arial"/>
                <w:b/>
              </w:rPr>
            </w:pPr>
            <w:r>
              <w:rPr>
                <w:rFonts w:ascii="Arial" w:hAnsi="Arial"/>
                <w:b/>
              </w:rPr>
              <w:t>NO</w:t>
            </w:r>
          </w:p>
        </w:tc>
        <w:tc>
          <w:tcPr>
            <w:tcW w:w="6736" w:type="dxa"/>
            <w:tcBorders>
              <w:top w:val="single" w:sz="4" w:space="0" w:color="auto"/>
              <w:left w:val="single" w:sz="4" w:space="0" w:color="auto"/>
              <w:bottom w:val="single" w:sz="4" w:space="0" w:color="auto"/>
              <w:right w:val="single" w:sz="4" w:space="0" w:color="auto"/>
            </w:tcBorders>
            <w:hideMark/>
          </w:tcPr>
          <w:p w14:paraId="38AC63BC" w14:textId="77777777" w:rsidR="009E3D8E" w:rsidRDefault="009E3D8E">
            <w:pPr>
              <w:rPr>
                <w:rFonts w:ascii="Arial" w:hAnsi="Arial"/>
              </w:rPr>
            </w:pPr>
            <w:r>
              <w:rPr>
                <w:rFonts w:ascii="Arial" w:hAnsi="Arial"/>
              </w:rPr>
              <w:t>Norway</w:t>
            </w:r>
          </w:p>
        </w:tc>
      </w:tr>
      <w:tr w:rsidR="009E3D8E" w14:paraId="1722E5A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EAA77C8" w14:textId="77777777" w:rsidR="009E3D8E" w:rsidRDefault="009E3D8E">
            <w:pPr>
              <w:rPr>
                <w:rFonts w:ascii="Arial" w:hAnsi="Arial"/>
                <w:b/>
              </w:rPr>
            </w:pPr>
            <w:r>
              <w:rPr>
                <w:rFonts w:ascii="Arial" w:hAnsi="Arial"/>
                <w:b/>
              </w:rPr>
              <w:t xml:space="preserve">NOAA </w:t>
            </w:r>
          </w:p>
        </w:tc>
        <w:tc>
          <w:tcPr>
            <w:tcW w:w="6736" w:type="dxa"/>
            <w:tcBorders>
              <w:top w:val="single" w:sz="4" w:space="0" w:color="auto"/>
              <w:left w:val="single" w:sz="4" w:space="0" w:color="auto"/>
              <w:bottom w:val="single" w:sz="4" w:space="0" w:color="auto"/>
              <w:right w:val="single" w:sz="4" w:space="0" w:color="auto"/>
            </w:tcBorders>
            <w:hideMark/>
          </w:tcPr>
          <w:p w14:paraId="5CC1F00C" w14:textId="77777777" w:rsidR="009E3D8E" w:rsidRDefault="009E3D8E">
            <w:pPr>
              <w:rPr>
                <w:rFonts w:ascii="Arial" w:hAnsi="Arial"/>
              </w:rPr>
            </w:pPr>
            <w:r>
              <w:rPr>
                <w:rFonts w:ascii="Arial" w:hAnsi="Arial"/>
              </w:rPr>
              <w:t>National Oceanic and Atmospheric Administration (US)</w:t>
            </w:r>
          </w:p>
        </w:tc>
      </w:tr>
      <w:tr w:rsidR="009E3D8E" w14:paraId="18A4CC5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0D0598F" w14:textId="77777777" w:rsidR="009E3D8E" w:rsidRDefault="009E3D8E">
            <w:pPr>
              <w:rPr>
                <w:rFonts w:ascii="Arial" w:hAnsi="Arial"/>
                <w:b/>
              </w:rPr>
            </w:pPr>
            <w:r>
              <w:rPr>
                <w:rFonts w:ascii="Arial" w:hAnsi="Arial"/>
                <w:b/>
              </w:rPr>
              <w:t>NM</w:t>
            </w:r>
          </w:p>
        </w:tc>
        <w:tc>
          <w:tcPr>
            <w:tcW w:w="6736" w:type="dxa"/>
            <w:tcBorders>
              <w:top w:val="single" w:sz="4" w:space="0" w:color="auto"/>
              <w:left w:val="single" w:sz="4" w:space="0" w:color="auto"/>
              <w:bottom w:val="single" w:sz="4" w:space="0" w:color="auto"/>
              <w:right w:val="single" w:sz="4" w:space="0" w:color="auto"/>
            </w:tcBorders>
            <w:hideMark/>
          </w:tcPr>
          <w:p w14:paraId="44089765" w14:textId="77777777" w:rsidR="009E3D8E" w:rsidRDefault="009E3D8E">
            <w:pPr>
              <w:rPr>
                <w:rFonts w:ascii="Arial" w:hAnsi="Arial"/>
              </w:rPr>
            </w:pPr>
            <w:r>
              <w:rPr>
                <w:rFonts w:ascii="Arial" w:hAnsi="Arial"/>
              </w:rPr>
              <w:t>Notice to Mariners</w:t>
            </w:r>
          </w:p>
        </w:tc>
      </w:tr>
      <w:tr w:rsidR="00772635" w14:paraId="3375030C"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541015A" w14:textId="77777777" w:rsidR="00772635" w:rsidRDefault="00772635">
            <w:pPr>
              <w:rPr>
                <w:rFonts w:ascii="Arial" w:hAnsi="Arial"/>
                <w:b/>
              </w:rPr>
            </w:pPr>
            <w:r>
              <w:rPr>
                <w:rFonts w:ascii="Arial" w:hAnsi="Arial"/>
                <w:b/>
              </w:rPr>
              <w:t>NP 5011</w:t>
            </w:r>
          </w:p>
        </w:tc>
        <w:tc>
          <w:tcPr>
            <w:tcW w:w="6736" w:type="dxa"/>
            <w:tcBorders>
              <w:top w:val="single" w:sz="4" w:space="0" w:color="auto"/>
              <w:left w:val="single" w:sz="4" w:space="0" w:color="auto"/>
              <w:bottom w:val="single" w:sz="4" w:space="0" w:color="auto"/>
              <w:right w:val="single" w:sz="4" w:space="0" w:color="auto"/>
            </w:tcBorders>
          </w:tcPr>
          <w:p w14:paraId="29DD8CF3" w14:textId="77777777" w:rsidR="00772635" w:rsidRDefault="00772635">
            <w:pPr>
              <w:rPr>
                <w:rFonts w:ascii="Arial" w:hAnsi="Arial"/>
              </w:rPr>
            </w:pPr>
            <w:r>
              <w:rPr>
                <w:rFonts w:ascii="Arial" w:hAnsi="Arial"/>
              </w:rPr>
              <w:t>Nautical Publication 5011, symbols and abbreviations used on Admiralty paper charts, published by UK.</w:t>
            </w:r>
          </w:p>
        </w:tc>
      </w:tr>
      <w:tr w:rsidR="00764F59" w14:paraId="399EBD8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2B02A2C0" w14:textId="77777777" w:rsidR="00764F59" w:rsidRDefault="00764F59">
            <w:pPr>
              <w:rPr>
                <w:rFonts w:ascii="Arial" w:hAnsi="Arial"/>
                <w:b/>
              </w:rPr>
            </w:pPr>
            <w:r>
              <w:rPr>
                <w:rFonts w:ascii="Arial" w:hAnsi="Arial"/>
                <w:b/>
              </w:rPr>
              <w:t>OEMs</w:t>
            </w:r>
          </w:p>
        </w:tc>
        <w:tc>
          <w:tcPr>
            <w:tcW w:w="6736" w:type="dxa"/>
            <w:tcBorders>
              <w:top w:val="single" w:sz="4" w:space="0" w:color="auto"/>
              <w:left w:val="single" w:sz="4" w:space="0" w:color="auto"/>
              <w:bottom w:val="single" w:sz="4" w:space="0" w:color="auto"/>
              <w:right w:val="single" w:sz="4" w:space="0" w:color="auto"/>
            </w:tcBorders>
          </w:tcPr>
          <w:p w14:paraId="1F2A6CDB" w14:textId="77777777" w:rsidR="00764F59" w:rsidRDefault="00764F59">
            <w:pPr>
              <w:rPr>
                <w:rFonts w:ascii="Arial" w:hAnsi="Arial"/>
              </w:rPr>
            </w:pPr>
            <w:r>
              <w:rPr>
                <w:rFonts w:ascii="Arial" w:hAnsi="Arial"/>
              </w:rPr>
              <w:t>Original equipment manufacturers for ECDIS</w:t>
            </w:r>
          </w:p>
        </w:tc>
      </w:tr>
      <w:tr w:rsidR="009E3D8E" w14:paraId="687E4F3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9D92E06" w14:textId="77777777" w:rsidR="009E3D8E" w:rsidRDefault="009E3D8E">
            <w:pPr>
              <w:rPr>
                <w:rFonts w:ascii="Arial" w:hAnsi="Arial"/>
                <w:b/>
              </w:rPr>
            </w:pPr>
            <w:r>
              <w:rPr>
                <w:rFonts w:ascii="Arial" w:hAnsi="Arial"/>
                <w:b/>
              </w:rPr>
              <w:t>PDF</w:t>
            </w:r>
          </w:p>
        </w:tc>
        <w:tc>
          <w:tcPr>
            <w:tcW w:w="6736" w:type="dxa"/>
            <w:tcBorders>
              <w:top w:val="single" w:sz="4" w:space="0" w:color="auto"/>
              <w:left w:val="single" w:sz="4" w:space="0" w:color="auto"/>
              <w:bottom w:val="single" w:sz="4" w:space="0" w:color="auto"/>
              <w:right w:val="single" w:sz="4" w:space="0" w:color="auto"/>
            </w:tcBorders>
            <w:hideMark/>
          </w:tcPr>
          <w:p w14:paraId="3BC75114" w14:textId="77777777" w:rsidR="009E3D8E" w:rsidRDefault="009E3D8E">
            <w:pPr>
              <w:rPr>
                <w:rFonts w:ascii="Arial" w:hAnsi="Arial"/>
              </w:rPr>
            </w:pPr>
            <w:r>
              <w:rPr>
                <w:rFonts w:ascii="Arial" w:hAnsi="Arial"/>
              </w:rPr>
              <w:t>Portable document format</w:t>
            </w:r>
          </w:p>
        </w:tc>
      </w:tr>
      <w:tr w:rsidR="009E3D8E" w14:paraId="2608EAD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0B2FBB4" w14:textId="77777777" w:rsidR="009E3D8E" w:rsidRDefault="009E3D8E">
            <w:pPr>
              <w:rPr>
                <w:rFonts w:ascii="Arial" w:hAnsi="Arial"/>
                <w:b/>
              </w:rPr>
            </w:pPr>
            <w:r>
              <w:rPr>
                <w:rFonts w:ascii="Arial" w:hAnsi="Arial"/>
                <w:b/>
              </w:rPr>
              <w:t>(P)NM</w:t>
            </w:r>
          </w:p>
        </w:tc>
        <w:tc>
          <w:tcPr>
            <w:tcW w:w="6736" w:type="dxa"/>
            <w:tcBorders>
              <w:top w:val="single" w:sz="4" w:space="0" w:color="auto"/>
              <w:left w:val="single" w:sz="4" w:space="0" w:color="auto"/>
              <w:bottom w:val="single" w:sz="4" w:space="0" w:color="auto"/>
              <w:right w:val="single" w:sz="4" w:space="0" w:color="auto"/>
            </w:tcBorders>
            <w:hideMark/>
          </w:tcPr>
          <w:p w14:paraId="7D6EFDBB" w14:textId="77777777" w:rsidR="009E3D8E" w:rsidRDefault="009E3D8E">
            <w:pPr>
              <w:rPr>
                <w:rFonts w:ascii="Arial" w:hAnsi="Arial"/>
              </w:rPr>
            </w:pPr>
            <w:r>
              <w:rPr>
                <w:rFonts w:ascii="Arial" w:hAnsi="Arial"/>
              </w:rPr>
              <w:t>Preliminary Notice to Mariners</w:t>
            </w:r>
          </w:p>
        </w:tc>
      </w:tr>
      <w:tr w:rsidR="009E3D8E" w14:paraId="6D95378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F270AE9" w14:textId="77777777" w:rsidR="009E3D8E" w:rsidRDefault="009E3D8E">
            <w:pPr>
              <w:rPr>
                <w:rFonts w:ascii="Arial" w:hAnsi="Arial"/>
                <w:b/>
              </w:rPr>
            </w:pPr>
            <w:r>
              <w:rPr>
                <w:rFonts w:ascii="Arial" w:hAnsi="Arial"/>
                <w:b/>
              </w:rPr>
              <w:t>PPT</w:t>
            </w:r>
          </w:p>
        </w:tc>
        <w:tc>
          <w:tcPr>
            <w:tcW w:w="6736" w:type="dxa"/>
            <w:tcBorders>
              <w:top w:val="single" w:sz="4" w:space="0" w:color="auto"/>
              <w:left w:val="single" w:sz="4" w:space="0" w:color="auto"/>
              <w:bottom w:val="single" w:sz="4" w:space="0" w:color="auto"/>
              <w:right w:val="single" w:sz="4" w:space="0" w:color="auto"/>
            </w:tcBorders>
            <w:hideMark/>
          </w:tcPr>
          <w:p w14:paraId="57DA5254" w14:textId="77777777" w:rsidR="009E3D8E" w:rsidRDefault="009E3D8E">
            <w:pPr>
              <w:rPr>
                <w:rFonts w:ascii="Arial" w:hAnsi="Arial"/>
              </w:rPr>
            </w:pPr>
            <w:r>
              <w:rPr>
                <w:rFonts w:ascii="Arial" w:hAnsi="Arial"/>
              </w:rPr>
              <w:t>Microsoft PowerPoint</w:t>
            </w:r>
          </w:p>
        </w:tc>
      </w:tr>
      <w:tr w:rsidR="009E3D8E" w14:paraId="6F5B8FA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07F4BA6" w14:textId="77777777" w:rsidR="009E3D8E" w:rsidRDefault="009E3D8E">
            <w:pPr>
              <w:rPr>
                <w:rFonts w:ascii="Arial" w:hAnsi="Arial"/>
                <w:b/>
              </w:rPr>
            </w:pPr>
            <w:r>
              <w:rPr>
                <w:rFonts w:ascii="Arial" w:hAnsi="Arial"/>
                <w:b/>
              </w:rPr>
              <w:t>PT</w:t>
            </w:r>
          </w:p>
        </w:tc>
        <w:tc>
          <w:tcPr>
            <w:tcW w:w="6736" w:type="dxa"/>
            <w:tcBorders>
              <w:top w:val="single" w:sz="4" w:space="0" w:color="auto"/>
              <w:left w:val="single" w:sz="4" w:space="0" w:color="auto"/>
              <w:bottom w:val="single" w:sz="4" w:space="0" w:color="auto"/>
              <w:right w:val="single" w:sz="4" w:space="0" w:color="auto"/>
            </w:tcBorders>
            <w:hideMark/>
          </w:tcPr>
          <w:p w14:paraId="7E85D579" w14:textId="77777777" w:rsidR="009E3D8E" w:rsidRDefault="009E3D8E">
            <w:pPr>
              <w:rPr>
                <w:rFonts w:ascii="Arial" w:hAnsi="Arial"/>
              </w:rPr>
            </w:pPr>
            <w:r>
              <w:rPr>
                <w:rFonts w:ascii="Arial" w:hAnsi="Arial"/>
              </w:rPr>
              <w:t>Project Team</w:t>
            </w:r>
          </w:p>
        </w:tc>
      </w:tr>
      <w:tr w:rsidR="009E3D8E" w14:paraId="0B91D8E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6A3981F" w14:textId="77777777" w:rsidR="009E3D8E" w:rsidRDefault="009E3D8E">
            <w:pPr>
              <w:rPr>
                <w:rFonts w:ascii="Arial" w:hAnsi="Arial"/>
                <w:b/>
              </w:rPr>
            </w:pPr>
            <w:r>
              <w:rPr>
                <w:rFonts w:ascii="Arial" w:hAnsi="Arial"/>
                <w:b/>
              </w:rPr>
              <w:t>Res.</w:t>
            </w:r>
          </w:p>
        </w:tc>
        <w:tc>
          <w:tcPr>
            <w:tcW w:w="6736" w:type="dxa"/>
            <w:tcBorders>
              <w:top w:val="single" w:sz="4" w:space="0" w:color="auto"/>
              <w:left w:val="single" w:sz="4" w:space="0" w:color="auto"/>
              <w:bottom w:val="single" w:sz="4" w:space="0" w:color="auto"/>
              <w:right w:val="single" w:sz="4" w:space="0" w:color="auto"/>
            </w:tcBorders>
            <w:hideMark/>
          </w:tcPr>
          <w:p w14:paraId="6D0FA09F" w14:textId="77777777" w:rsidR="009E3D8E" w:rsidRDefault="009E3D8E">
            <w:pPr>
              <w:rPr>
                <w:rFonts w:ascii="Arial" w:hAnsi="Arial"/>
              </w:rPr>
            </w:pPr>
            <w:r>
              <w:rPr>
                <w:rFonts w:ascii="Arial" w:hAnsi="Arial"/>
              </w:rPr>
              <w:t>Resolution (of the IHO)</w:t>
            </w:r>
          </w:p>
        </w:tc>
      </w:tr>
      <w:tr w:rsidR="009E3D8E" w14:paraId="7524B22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53B6B3C" w14:textId="77777777" w:rsidR="009E3D8E" w:rsidRDefault="009E3D8E">
            <w:pPr>
              <w:rPr>
                <w:rFonts w:ascii="Arial" w:hAnsi="Arial"/>
                <w:b/>
              </w:rPr>
            </w:pPr>
            <w:r>
              <w:rPr>
                <w:rFonts w:ascii="Arial" w:hAnsi="Arial"/>
                <w:b/>
              </w:rPr>
              <w:t>Rev</w:t>
            </w:r>
          </w:p>
        </w:tc>
        <w:tc>
          <w:tcPr>
            <w:tcW w:w="6736" w:type="dxa"/>
            <w:tcBorders>
              <w:top w:val="single" w:sz="4" w:space="0" w:color="auto"/>
              <w:left w:val="single" w:sz="4" w:space="0" w:color="auto"/>
              <w:bottom w:val="single" w:sz="4" w:space="0" w:color="auto"/>
              <w:right w:val="single" w:sz="4" w:space="0" w:color="auto"/>
            </w:tcBorders>
            <w:hideMark/>
          </w:tcPr>
          <w:p w14:paraId="038DE206" w14:textId="77777777" w:rsidR="009E3D8E" w:rsidRDefault="009E3D8E">
            <w:pPr>
              <w:rPr>
                <w:rFonts w:ascii="Arial" w:hAnsi="Arial"/>
              </w:rPr>
            </w:pPr>
            <w:r>
              <w:rPr>
                <w:rFonts w:ascii="Arial" w:hAnsi="Arial"/>
              </w:rPr>
              <w:t>Revision (of a paper)</w:t>
            </w:r>
          </w:p>
        </w:tc>
      </w:tr>
      <w:tr w:rsidR="009E3D8E" w14:paraId="7DC7799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D3884B" w14:textId="77777777" w:rsidR="009E3D8E" w:rsidRDefault="009E3D8E">
            <w:pPr>
              <w:rPr>
                <w:rFonts w:ascii="Arial" w:hAnsi="Arial"/>
                <w:b/>
              </w:rPr>
            </w:pPr>
            <w:r>
              <w:rPr>
                <w:rFonts w:ascii="Arial" w:hAnsi="Arial"/>
                <w:b/>
              </w:rPr>
              <w:t>S-4</w:t>
            </w:r>
          </w:p>
        </w:tc>
        <w:tc>
          <w:tcPr>
            <w:tcW w:w="6736" w:type="dxa"/>
            <w:tcBorders>
              <w:top w:val="single" w:sz="4" w:space="0" w:color="auto"/>
              <w:left w:val="single" w:sz="4" w:space="0" w:color="auto"/>
              <w:bottom w:val="single" w:sz="4" w:space="0" w:color="auto"/>
              <w:right w:val="single" w:sz="4" w:space="0" w:color="auto"/>
            </w:tcBorders>
            <w:hideMark/>
          </w:tcPr>
          <w:p w14:paraId="1D205E1E" w14:textId="77777777" w:rsidR="009E3D8E" w:rsidRDefault="009E3D8E">
            <w:pPr>
              <w:rPr>
                <w:rFonts w:ascii="Arial" w:hAnsi="Arial"/>
              </w:rPr>
            </w:pPr>
            <w:r>
              <w:rPr>
                <w:rFonts w:ascii="Arial" w:hAnsi="Arial"/>
              </w:rPr>
              <w:t>Chart Specifications of the IHO and Regulations for International (INT) Charts</w:t>
            </w:r>
          </w:p>
        </w:tc>
      </w:tr>
      <w:tr w:rsidR="009E3D8E" w14:paraId="144E9F2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88F9341" w14:textId="77777777" w:rsidR="009E3D8E" w:rsidRDefault="009E3D8E">
            <w:pPr>
              <w:rPr>
                <w:rFonts w:ascii="Arial" w:hAnsi="Arial"/>
                <w:b/>
              </w:rPr>
            </w:pPr>
            <w:r>
              <w:rPr>
                <w:rFonts w:ascii="Arial" w:hAnsi="Arial"/>
                <w:b/>
              </w:rPr>
              <w:t>S-11</w:t>
            </w:r>
          </w:p>
        </w:tc>
        <w:tc>
          <w:tcPr>
            <w:tcW w:w="6736" w:type="dxa"/>
            <w:tcBorders>
              <w:top w:val="single" w:sz="4" w:space="0" w:color="auto"/>
              <w:left w:val="single" w:sz="4" w:space="0" w:color="auto"/>
              <w:bottom w:val="single" w:sz="4" w:space="0" w:color="auto"/>
              <w:right w:val="single" w:sz="4" w:space="0" w:color="auto"/>
            </w:tcBorders>
            <w:hideMark/>
          </w:tcPr>
          <w:p w14:paraId="67110DE3" w14:textId="77777777" w:rsidR="009E3D8E" w:rsidRDefault="009E3D8E">
            <w:pPr>
              <w:rPr>
                <w:rFonts w:ascii="Arial" w:hAnsi="Arial"/>
              </w:rPr>
            </w:pPr>
            <w:r>
              <w:rPr>
                <w:rFonts w:ascii="Arial" w:hAnsi="Arial"/>
              </w:rPr>
              <w:t>Guidance for the Preparation and Maintenance of International Chart Schemes and Catalogue of International (INT) Charts</w:t>
            </w:r>
          </w:p>
        </w:tc>
      </w:tr>
      <w:tr w:rsidR="009E3D8E" w14:paraId="5982056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73D2F6E" w14:textId="77777777" w:rsidR="009E3D8E" w:rsidRDefault="009E3D8E">
            <w:pPr>
              <w:rPr>
                <w:rFonts w:ascii="Arial" w:hAnsi="Arial"/>
                <w:b/>
              </w:rPr>
            </w:pPr>
            <w:r>
              <w:rPr>
                <w:rFonts w:ascii="Arial" w:hAnsi="Arial"/>
                <w:b/>
              </w:rPr>
              <w:t>S-32</w:t>
            </w:r>
          </w:p>
        </w:tc>
        <w:tc>
          <w:tcPr>
            <w:tcW w:w="6736" w:type="dxa"/>
            <w:tcBorders>
              <w:top w:val="single" w:sz="4" w:space="0" w:color="auto"/>
              <w:left w:val="single" w:sz="4" w:space="0" w:color="auto"/>
              <w:bottom w:val="single" w:sz="4" w:space="0" w:color="auto"/>
              <w:right w:val="single" w:sz="4" w:space="0" w:color="auto"/>
            </w:tcBorders>
            <w:hideMark/>
          </w:tcPr>
          <w:p w14:paraId="71515DA2" w14:textId="77777777" w:rsidR="009E3D8E" w:rsidRDefault="009E3D8E">
            <w:pPr>
              <w:rPr>
                <w:rFonts w:ascii="Arial" w:hAnsi="Arial"/>
              </w:rPr>
            </w:pPr>
            <w:r>
              <w:rPr>
                <w:rFonts w:ascii="Arial" w:hAnsi="Arial"/>
              </w:rPr>
              <w:t>Hydrographic Dictionary</w:t>
            </w:r>
          </w:p>
        </w:tc>
      </w:tr>
      <w:tr w:rsidR="009E3D8E" w14:paraId="2FBE68F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C168D32" w14:textId="77777777" w:rsidR="009E3D8E" w:rsidRDefault="009E3D8E">
            <w:pPr>
              <w:rPr>
                <w:rFonts w:ascii="Arial" w:hAnsi="Arial"/>
                <w:b/>
              </w:rPr>
            </w:pPr>
            <w:r>
              <w:rPr>
                <w:rFonts w:ascii="Arial" w:hAnsi="Arial"/>
                <w:b/>
              </w:rPr>
              <w:t>S-52</w:t>
            </w:r>
          </w:p>
        </w:tc>
        <w:tc>
          <w:tcPr>
            <w:tcW w:w="6736" w:type="dxa"/>
            <w:tcBorders>
              <w:top w:val="single" w:sz="4" w:space="0" w:color="auto"/>
              <w:left w:val="single" w:sz="4" w:space="0" w:color="auto"/>
              <w:bottom w:val="single" w:sz="4" w:space="0" w:color="auto"/>
              <w:right w:val="single" w:sz="4" w:space="0" w:color="auto"/>
            </w:tcBorders>
            <w:hideMark/>
          </w:tcPr>
          <w:p w14:paraId="3833A143" w14:textId="77777777" w:rsidR="009E3D8E" w:rsidRDefault="009E3D8E">
            <w:pPr>
              <w:rPr>
                <w:rFonts w:ascii="Arial" w:hAnsi="Arial"/>
              </w:rPr>
            </w:pPr>
            <w:r>
              <w:rPr>
                <w:rFonts w:ascii="Arial" w:hAnsi="Arial"/>
              </w:rPr>
              <w:t>Specifications for Chart Content and Display Aspects of ECDIS</w:t>
            </w:r>
          </w:p>
        </w:tc>
      </w:tr>
      <w:tr w:rsidR="009E3D8E" w14:paraId="18BBA69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6CDE5EF" w14:textId="77777777" w:rsidR="009E3D8E" w:rsidRDefault="009E3D8E">
            <w:pPr>
              <w:rPr>
                <w:rFonts w:ascii="Arial" w:hAnsi="Arial"/>
                <w:b/>
              </w:rPr>
            </w:pPr>
            <w:r>
              <w:rPr>
                <w:rFonts w:ascii="Arial" w:hAnsi="Arial"/>
                <w:b/>
              </w:rPr>
              <w:t>S-57</w:t>
            </w:r>
          </w:p>
        </w:tc>
        <w:tc>
          <w:tcPr>
            <w:tcW w:w="6736" w:type="dxa"/>
            <w:tcBorders>
              <w:top w:val="single" w:sz="4" w:space="0" w:color="auto"/>
              <w:left w:val="single" w:sz="4" w:space="0" w:color="auto"/>
              <w:bottom w:val="single" w:sz="4" w:space="0" w:color="auto"/>
              <w:right w:val="single" w:sz="4" w:space="0" w:color="auto"/>
            </w:tcBorders>
            <w:hideMark/>
          </w:tcPr>
          <w:p w14:paraId="13FAD49F" w14:textId="77777777" w:rsidR="009E3D8E" w:rsidRDefault="009E3D8E">
            <w:pPr>
              <w:rPr>
                <w:rFonts w:ascii="Arial" w:hAnsi="Arial"/>
              </w:rPr>
            </w:pPr>
            <w:r>
              <w:rPr>
                <w:rFonts w:ascii="Arial" w:hAnsi="Arial"/>
              </w:rPr>
              <w:t>IHO Transfer Standard for Digital Hydrographic Data</w:t>
            </w:r>
          </w:p>
        </w:tc>
      </w:tr>
      <w:tr w:rsidR="009E3D8E" w14:paraId="29B3F5F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F2A5A0" w14:textId="77777777" w:rsidR="009E3D8E" w:rsidRDefault="009E3D8E">
            <w:pPr>
              <w:rPr>
                <w:rFonts w:ascii="Arial" w:hAnsi="Arial"/>
                <w:b/>
              </w:rPr>
            </w:pPr>
            <w:r>
              <w:rPr>
                <w:rFonts w:ascii="Arial" w:hAnsi="Arial"/>
                <w:b/>
              </w:rPr>
              <w:t>S-100</w:t>
            </w:r>
          </w:p>
        </w:tc>
        <w:tc>
          <w:tcPr>
            <w:tcW w:w="6736" w:type="dxa"/>
            <w:tcBorders>
              <w:top w:val="single" w:sz="4" w:space="0" w:color="auto"/>
              <w:left w:val="single" w:sz="4" w:space="0" w:color="auto"/>
              <w:bottom w:val="single" w:sz="4" w:space="0" w:color="auto"/>
              <w:right w:val="single" w:sz="4" w:space="0" w:color="auto"/>
            </w:tcBorders>
            <w:hideMark/>
          </w:tcPr>
          <w:p w14:paraId="04C8E2DD" w14:textId="77777777" w:rsidR="009E3D8E" w:rsidRDefault="009E3D8E">
            <w:pPr>
              <w:rPr>
                <w:rFonts w:ascii="Arial" w:hAnsi="Arial"/>
              </w:rPr>
            </w:pPr>
            <w:r>
              <w:rPr>
                <w:rFonts w:ascii="Arial" w:hAnsi="Arial"/>
              </w:rPr>
              <w:t>IHO Geospatial Standard for Hydrographic data</w:t>
            </w:r>
          </w:p>
        </w:tc>
      </w:tr>
      <w:tr w:rsidR="009E3D8E" w14:paraId="6D24CA0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7EF57EC" w14:textId="77777777" w:rsidR="009E3D8E" w:rsidRDefault="009E3D8E">
            <w:pPr>
              <w:rPr>
                <w:rFonts w:ascii="Arial" w:hAnsi="Arial"/>
                <w:b/>
              </w:rPr>
            </w:pPr>
            <w:r>
              <w:rPr>
                <w:rFonts w:ascii="Arial" w:hAnsi="Arial"/>
                <w:b/>
              </w:rPr>
              <w:t>S-100WG</w:t>
            </w:r>
          </w:p>
        </w:tc>
        <w:tc>
          <w:tcPr>
            <w:tcW w:w="6736" w:type="dxa"/>
            <w:tcBorders>
              <w:top w:val="single" w:sz="4" w:space="0" w:color="auto"/>
              <w:left w:val="single" w:sz="4" w:space="0" w:color="auto"/>
              <w:bottom w:val="single" w:sz="4" w:space="0" w:color="auto"/>
              <w:right w:val="single" w:sz="4" w:space="0" w:color="auto"/>
            </w:tcBorders>
            <w:hideMark/>
          </w:tcPr>
          <w:p w14:paraId="340CE11C" w14:textId="77777777" w:rsidR="009E3D8E" w:rsidRDefault="009E3D8E">
            <w:pPr>
              <w:rPr>
                <w:rFonts w:ascii="Arial" w:hAnsi="Arial"/>
              </w:rPr>
            </w:pPr>
            <w:r>
              <w:rPr>
                <w:rFonts w:ascii="Arial" w:hAnsi="Arial"/>
              </w:rPr>
              <w:t>S-100 Working Group (of HSSC)</w:t>
            </w:r>
          </w:p>
        </w:tc>
      </w:tr>
      <w:tr w:rsidR="009E3D8E" w14:paraId="3494E38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76887F4" w14:textId="77777777" w:rsidR="009E3D8E" w:rsidRDefault="009E3D8E">
            <w:pPr>
              <w:rPr>
                <w:rFonts w:ascii="Arial" w:hAnsi="Arial"/>
                <w:b/>
              </w:rPr>
            </w:pPr>
            <w:r>
              <w:rPr>
                <w:rFonts w:ascii="Arial" w:hAnsi="Arial"/>
                <w:b/>
              </w:rPr>
              <w:t>S-101</w:t>
            </w:r>
          </w:p>
        </w:tc>
        <w:tc>
          <w:tcPr>
            <w:tcW w:w="6736" w:type="dxa"/>
            <w:tcBorders>
              <w:top w:val="single" w:sz="4" w:space="0" w:color="auto"/>
              <w:left w:val="single" w:sz="4" w:space="0" w:color="auto"/>
              <w:bottom w:val="single" w:sz="4" w:space="0" w:color="auto"/>
              <w:right w:val="single" w:sz="4" w:space="0" w:color="auto"/>
            </w:tcBorders>
            <w:hideMark/>
          </w:tcPr>
          <w:p w14:paraId="403461B3" w14:textId="77777777" w:rsidR="009E3D8E" w:rsidRDefault="009E3D8E">
            <w:pPr>
              <w:rPr>
                <w:rFonts w:ascii="Arial" w:hAnsi="Arial"/>
              </w:rPr>
            </w:pPr>
            <w:r>
              <w:rPr>
                <w:rFonts w:ascii="Arial" w:hAnsi="Arial"/>
              </w:rPr>
              <w:t xml:space="preserve">ENC Product Specification </w:t>
            </w:r>
          </w:p>
        </w:tc>
      </w:tr>
      <w:tr w:rsidR="00CE4B37" w14:paraId="456E9BB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4EE86650" w14:textId="77777777" w:rsidR="00CE4B37" w:rsidRDefault="00CE4B37">
            <w:pPr>
              <w:rPr>
                <w:rFonts w:ascii="Arial" w:hAnsi="Arial"/>
                <w:b/>
              </w:rPr>
            </w:pPr>
            <w:r>
              <w:rPr>
                <w:rFonts w:ascii="Arial" w:hAnsi="Arial"/>
                <w:b/>
              </w:rPr>
              <w:t>S-122</w:t>
            </w:r>
          </w:p>
        </w:tc>
        <w:tc>
          <w:tcPr>
            <w:tcW w:w="6736" w:type="dxa"/>
            <w:tcBorders>
              <w:top w:val="single" w:sz="4" w:space="0" w:color="auto"/>
              <w:left w:val="single" w:sz="4" w:space="0" w:color="auto"/>
              <w:bottom w:val="single" w:sz="4" w:space="0" w:color="auto"/>
              <w:right w:val="single" w:sz="4" w:space="0" w:color="auto"/>
            </w:tcBorders>
          </w:tcPr>
          <w:p w14:paraId="44A9E979" w14:textId="77777777" w:rsidR="00CE4B37" w:rsidRDefault="00CE4B37">
            <w:pPr>
              <w:rPr>
                <w:rFonts w:ascii="Arial" w:hAnsi="Arial"/>
              </w:rPr>
            </w:pPr>
            <w:r>
              <w:rPr>
                <w:rFonts w:ascii="Arial" w:hAnsi="Arial"/>
              </w:rPr>
              <w:t>Marine Protected Area Specification</w:t>
            </w:r>
          </w:p>
        </w:tc>
      </w:tr>
      <w:tr w:rsidR="00772635" w14:paraId="56D471CC"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F580C93" w14:textId="77777777" w:rsidR="00772635" w:rsidRDefault="00772635">
            <w:pPr>
              <w:rPr>
                <w:rFonts w:ascii="Arial" w:hAnsi="Arial"/>
                <w:b/>
              </w:rPr>
            </w:pPr>
            <w:r>
              <w:rPr>
                <w:rFonts w:ascii="Arial" w:hAnsi="Arial"/>
                <w:b/>
              </w:rPr>
              <w:t>SCAMIN</w:t>
            </w:r>
          </w:p>
        </w:tc>
        <w:tc>
          <w:tcPr>
            <w:tcW w:w="6736" w:type="dxa"/>
            <w:tcBorders>
              <w:top w:val="single" w:sz="4" w:space="0" w:color="auto"/>
              <w:left w:val="single" w:sz="4" w:space="0" w:color="auto"/>
              <w:bottom w:val="single" w:sz="4" w:space="0" w:color="auto"/>
              <w:right w:val="single" w:sz="4" w:space="0" w:color="auto"/>
            </w:tcBorders>
          </w:tcPr>
          <w:p w14:paraId="2FE7487B" w14:textId="77777777" w:rsidR="00772635" w:rsidRDefault="00772635">
            <w:pPr>
              <w:rPr>
                <w:rFonts w:ascii="Arial" w:hAnsi="Arial"/>
              </w:rPr>
            </w:pPr>
            <w:r>
              <w:rPr>
                <w:rFonts w:ascii="Arial" w:hAnsi="Arial" w:cs="Arial"/>
                <w:sz w:val="20"/>
                <w:szCs w:val="20"/>
                <w:lang w:val="en"/>
              </w:rPr>
              <w:t>The SCAMIN value of an object determines the display scale below which the object is no longer visible on an Electronic Chart Display and Information System (ECDIS).</w:t>
            </w:r>
          </w:p>
        </w:tc>
      </w:tr>
      <w:tr w:rsidR="009E3D8E" w14:paraId="3EBF71A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F1E7428" w14:textId="77777777" w:rsidR="009E3D8E" w:rsidRDefault="009E3D8E">
            <w:pPr>
              <w:rPr>
                <w:rFonts w:ascii="Arial" w:hAnsi="Arial"/>
                <w:b/>
              </w:rPr>
            </w:pPr>
            <w:r>
              <w:rPr>
                <w:rFonts w:ascii="Arial" w:hAnsi="Arial"/>
                <w:b/>
              </w:rPr>
              <w:t>SE</w:t>
            </w:r>
          </w:p>
        </w:tc>
        <w:tc>
          <w:tcPr>
            <w:tcW w:w="6736" w:type="dxa"/>
            <w:tcBorders>
              <w:top w:val="single" w:sz="4" w:space="0" w:color="auto"/>
              <w:left w:val="single" w:sz="4" w:space="0" w:color="auto"/>
              <w:bottom w:val="single" w:sz="4" w:space="0" w:color="auto"/>
              <w:right w:val="single" w:sz="4" w:space="0" w:color="auto"/>
            </w:tcBorders>
            <w:hideMark/>
          </w:tcPr>
          <w:p w14:paraId="3E5ADC3A" w14:textId="77777777" w:rsidR="009E3D8E" w:rsidRDefault="009E3D8E">
            <w:pPr>
              <w:rPr>
                <w:rFonts w:ascii="Arial" w:hAnsi="Arial"/>
              </w:rPr>
            </w:pPr>
            <w:r>
              <w:rPr>
                <w:rFonts w:ascii="Arial" w:hAnsi="Arial"/>
              </w:rPr>
              <w:t>Sweden</w:t>
            </w:r>
          </w:p>
        </w:tc>
      </w:tr>
      <w:tr w:rsidR="008C68FE" w14:paraId="2BFDA7F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5178635E" w14:textId="77777777" w:rsidR="008C68FE" w:rsidRDefault="008C68FE">
            <w:pPr>
              <w:rPr>
                <w:rFonts w:ascii="Arial" w:hAnsi="Arial"/>
                <w:b/>
              </w:rPr>
            </w:pPr>
            <w:r>
              <w:rPr>
                <w:rFonts w:ascii="Arial" w:hAnsi="Arial"/>
                <w:b/>
              </w:rPr>
              <w:t>Sec</w:t>
            </w:r>
          </w:p>
        </w:tc>
        <w:tc>
          <w:tcPr>
            <w:tcW w:w="6736" w:type="dxa"/>
            <w:tcBorders>
              <w:top w:val="single" w:sz="4" w:space="0" w:color="auto"/>
              <w:left w:val="single" w:sz="4" w:space="0" w:color="auto"/>
              <w:bottom w:val="single" w:sz="4" w:space="0" w:color="auto"/>
              <w:right w:val="single" w:sz="4" w:space="0" w:color="auto"/>
            </w:tcBorders>
          </w:tcPr>
          <w:p w14:paraId="1288FA79" w14:textId="77777777" w:rsidR="008C68FE" w:rsidRDefault="008C68FE">
            <w:pPr>
              <w:rPr>
                <w:rFonts w:ascii="Arial" w:hAnsi="Arial"/>
              </w:rPr>
            </w:pPr>
            <w:r>
              <w:rPr>
                <w:rFonts w:ascii="Arial" w:hAnsi="Arial"/>
              </w:rPr>
              <w:t>Secretary</w:t>
            </w:r>
          </w:p>
        </w:tc>
      </w:tr>
      <w:tr w:rsidR="00CE4B37" w14:paraId="28836A3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D213E17" w14:textId="77777777" w:rsidR="00CE4B37" w:rsidRDefault="00CE4B37">
            <w:pPr>
              <w:rPr>
                <w:rFonts w:ascii="Arial" w:hAnsi="Arial"/>
                <w:b/>
              </w:rPr>
            </w:pPr>
            <w:r>
              <w:rPr>
                <w:rFonts w:ascii="Arial" w:hAnsi="Arial"/>
                <w:b/>
              </w:rPr>
              <w:t>SOLAS</w:t>
            </w:r>
          </w:p>
        </w:tc>
        <w:tc>
          <w:tcPr>
            <w:tcW w:w="6736" w:type="dxa"/>
            <w:tcBorders>
              <w:top w:val="single" w:sz="4" w:space="0" w:color="auto"/>
              <w:left w:val="single" w:sz="4" w:space="0" w:color="auto"/>
              <w:bottom w:val="single" w:sz="4" w:space="0" w:color="auto"/>
              <w:right w:val="single" w:sz="4" w:space="0" w:color="auto"/>
            </w:tcBorders>
          </w:tcPr>
          <w:p w14:paraId="3F57DB43" w14:textId="77777777" w:rsidR="00CE4B37" w:rsidRDefault="00CE4B37">
            <w:pPr>
              <w:rPr>
                <w:rFonts w:ascii="Arial" w:hAnsi="Arial"/>
              </w:rPr>
            </w:pPr>
            <w:r>
              <w:rPr>
                <w:rFonts w:ascii="Arial" w:hAnsi="Arial"/>
              </w:rPr>
              <w:t>The international convention for Safety of Life at Sea</w:t>
            </w:r>
          </w:p>
        </w:tc>
      </w:tr>
      <w:tr w:rsidR="009E3D8E" w14:paraId="5DDED32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48D8CE7" w14:textId="77777777" w:rsidR="009E3D8E" w:rsidRDefault="009E3D8E">
            <w:pPr>
              <w:rPr>
                <w:rFonts w:ascii="Arial" w:hAnsi="Arial"/>
                <w:b/>
              </w:rPr>
            </w:pPr>
            <w:r>
              <w:rPr>
                <w:rFonts w:ascii="Arial" w:hAnsi="Arial"/>
                <w:b/>
              </w:rPr>
              <w:t>subWG</w:t>
            </w:r>
          </w:p>
        </w:tc>
        <w:tc>
          <w:tcPr>
            <w:tcW w:w="6736" w:type="dxa"/>
            <w:tcBorders>
              <w:top w:val="single" w:sz="4" w:space="0" w:color="auto"/>
              <w:left w:val="single" w:sz="4" w:space="0" w:color="auto"/>
              <w:bottom w:val="single" w:sz="4" w:space="0" w:color="auto"/>
              <w:right w:val="single" w:sz="4" w:space="0" w:color="auto"/>
            </w:tcBorders>
            <w:hideMark/>
          </w:tcPr>
          <w:p w14:paraId="55634F1C" w14:textId="77777777" w:rsidR="009E3D8E" w:rsidRDefault="009E3D8E">
            <w:pPr>
              <w:rPr>
                <w:rFonts w:ascii="Arial" w:hAnsi="Arial"/>
              </w:rPr>
            </w:pPr>
            <w:r>
              <w:rPr>
                <w:rFonts w:ascii="Arial" w:hAnsi="Arial"/>
              </w:rPr>
              <w:t>Sub-working group (of relevant HSSC WG)</w:t>
            </w:r>
          </w:p>
        </w:tc>
      </w:tr>
      <w:tr w:rsidR="009E3D8E" w14:paraId="3B6A953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857E4F9" w14:textId="77777777" w:rsidR="009E3D8E" w:rsidRDefault="009E3D8E">
            <w:pPr>
              <w:rPr>
                <w:rFonts w:ascii="Arial" w:hAnsi="Arial"/>
                <w:b/>
              </w:rPr>
            </w:pPr>
            <w:r>
              <w:rPr>
                <w:rFonts w:ascii="Arial" w:hAnsi="Arial"/>
                <w:b/>
              </w:rPr>
              <w:t>T&amp;P</w:t>
            </w:r>
          </w:p>
        </w:tc>
        <w:tc>
          <w:tcPr>
            <w:tcW w:w="6736" w:type="dxa"/>
            <w:tcBorders>
              <w:top w:val="single" w:sz="4" w:space="0" w:color="auto"/>
              <w:left w:val="single" w:sz="4" w:space="0" w:color="auto"/>
              <w:bottom w:val="single" w:sz="4" w:space="0" w:color="auto"/>
              <w:right w:val="single" w:sz="4" w:space="0" w:color="auto"/>
            </w:tcBorders>
            <w:hideMark/>
          </w:tcPr>
          <w:p w14:paraId="6EF801D1" w14:textId="77777777" w:rsidR="009E3D8E" w:rsidRDefault="009E3D8E">
            <w:pPr>
              <w:rPr>
                <w:rFonts w:ascii="Arial" w:hAnsi="Arial"/>
              </w:rPr>
            </w:pPr>
            <w:r>
              <w:rPr>
                <w:rFonts w:ascii="Arial" w:hAnsi="Arial"/>
              </w:rPr>
              <w:t>Temporary and Preliminary (NMs)</w:t>
            </w:r>
          </w:p>
        </w:tc>
      </w:tr>
      <w:tr w:rsidR="009E3D8E" w14:paraId="356972F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2EAC37C" w14:textId="77777777" w:rsidR="009E3D8E" w:rsidRDefault="009E3D8E">
            <w:pPr>
              <w:rPr>
                <w:rFonts w:ascii="Arial" w:hAnsi="Arial"/>
                <w:b/>
              </w:rPr>
            </w:pPr>
            <w:r>
              <w:rPr>
                <w:rFonts w:ascii="Arial" w:hAnsi="Arial"/>
                <w:b/>
              </w:rPr>
              <w:t>TIF</w:t>
            </w:r>
          </w:p>
        </w:tc>
        <w:tc>
          <w:tcPr>
            <w:tcW w:w="6736" w:type="dxa"/>
            <w:tcBorders>
              <w:top w:val="single" w:sz="4" w:space="0" w:color="auto"/>
              <w:left w:val="single" w:sz="4" w:space="0" w:color="auto"/>
              <w:bottom w:val="single" w:sz="4" w:space="0" w:color="auto"/>
              <w:right w:val="single" w:sz="4" w:space="0" w:color="auto"/>
            </w:tcBorders>
            <w:hideMark/>
          </w:tcPr>
          <w:p w14:paraId="035A2C7D" w14:textId="77777777" w:rsidR="009E3D8E" w:rsidRDefault="009E3D8E">
            <w:pPr>
              <w:rPr>
                <w:rFonts w:ascii="Arial" w:hAnsi="Arial"/>
              </w:rPr>
            </w:pPr>
            <w:r>
              <w:rPr>
                <w:rFonts w:ascii="Arial" w:hAnsi="Arial"/>
              </w:rPr>
              <w:t>Tagged Image File</w:t>
            </w:r>
          </w:p>
        </w:tc>
      </w:tr>
      <w:tr w:rsidR="009E3D8E" w14:paraId="0EAF9B2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96CE12A" w14:textId="77777777" w:rsidR="009E3D8E" w:rsidRDefault="009E3D8E">
            <w:pPr>
              <w:rPr>
                <w:rFonts w:ascii="Arial" w:hAnsi="Arial"/>
                <w:b/>
              </w:rPr>
            </w:pPr>
            <w:r>
              <w:rPr>
                <w:rFonts w:ascii="Arial" w:hAnsi="Arial"/>
                <w:b/>
              </w:rPr>
              <w:t>(T)NM</w:t>
            </w:r>
          </w:p>
        </w:tc>
        <w:tc>
          <w:tcPr>
            <w:tcW w:w="6736" w:type="dxa"/>
            <w:tcBorders>
              <w:top w:val="single" w:sz="4" w:space="0" w:color="auto"/>
              <w:left w:val="single" w:sz="4" w:space="0" w:color="auto"/>
              <w:bottom w:val="single" w:sz="4" w:space="0" w:color="auto"/>
              <w:right w:val="single" w:sz="4" w:space="0" w:color="auto"/>
            </w:tcBorders>
            <w:hideMark/>
          </w:tcPr>
          <w:p w14:paraId="5106D895" w14:textId="77777777" w:rsidR="009E3D8E" w:rsidRDefault="009E3D8E">
            <w:pPr>
              <w:rPr>
                <w:rFonts w:ascii="Arial" w:hAnsi="Arial"/>
              </w:rPr>
            </w:pPr>
            <w:r>
              <w:rPr>
                <w:rFonts w:ascii="Arial" w:hAnsi="Arial"/>
              </w:rPr>
              <w:t>Temporary Notice to Mariners</w:t>
            </w:r>
          </w:p>
        </w:tc>
      </w:tr>
      <w:tr w:rsidR="009E3D8E" w14:paraId="69C01C3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1E0FF65" w14:textId="77777777" w:rsidR="009E3D8E" w:rsidRDefault="009E3D8E">
            <w:pPr>
              <w:rPr>
                <w:rFonts w:ascii="Arial" w:hAnsi="Arial"/>
                <w:b/>
              </w:rPr>
            </w:pPr>
            <w:r>
              <w:rPr>
                <w:rFonts w:ascii="Arial" w:hAnsi="Arial"/>
                <w:b/>
              </w:rPr>
              <w:t>TOR</w:t>
            </w:r>
          </w:p>
        </w:tc>
        <w:tc>
          <w:tcPr>
            <w:tcW w:w="6736" w:type="dxa"/>
            <w:tcBorders>
              <w:top w:val="single" w:sz="4" w:space="0" w:color="auto"/>
              <w:left w:val="single" w:sz="4" w:space="0" w:color="auto"/>
              <w:bottom w:val="single" w:sz="4" w:space="0" w:color="auto"/>
              <w:right w:val="single" w:sz="4" w:space="0" w:color="auto"/>
            </w:tcBorders>
            <w:hideMark/>
          </w:tcPr>
          <w:p w14:paraId="2FB26457" w14:textId="77777777" w:rsidR="009E3D8E" w:rsidRDefault="009E3D8E">
            <w:pPr>
              <w:rPr>
                <w:rFonts w:ascii="Arial" w:hAnsi="Arial"/>
              </w:rPr>
            </w:pPr>
            <w:r>
              <w:rPr>
                <w:rFonts w:ascii="Arial" w:hAnsi="Arial"/>
              </w:rPr>
              <w:t>Terms of Reference</w:t>
            </w:r>
          </w:p>
        </w:tc>
      </w:tr>
      <w:tr w:rsidR="009E3D8E" w14:paraId="2E70A3A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A08880A" w14:textId="77777777" w:rsidR="009E3D8E" w:rsidRDefault="009E3D8E">
            <w:pPr>
              <w:rPr>
                <w:rFonts w:ascii="Arial" w:hAnsi="Arial"/>
                <w:b/>
              </w:rPr>
            </w:pPr>
            <w:r>
              <w:rPr>
                <w:rFonts w:ascii="Arial" w:hAnsi="Arial"/>
                <w:b/>
              </w:rPr>
              <w:t>TR</w:t>
            </w:r>
          </w:p>
        </w:tc>
        <w:tc>
          <w:tcPr>
            <w:tcW w:w="6736" w:type="dxa"/>
            <w:tcBorders>
              <w:top w:val="single" w:sz="4" w:space="0" w:color="auto"/>
              <w:left w:val="single" w:sz="4" w:space="0" w:color="auto"/>
              <w:bottom w:val="single" w:sz="4" w:space="0" w:color="auto"/>
              <w:right w:val="single" w:sz="4" w:space="0" w:color="auto"/>
            </w:tcBorders>
            <w:hideMark/>
          </w:tcPr>
          <w:p w14:paraId="0457915F" w14:textId="77777777" w:rsidR="009E3D8E" w:rsidRDefault="009E3D8E">
            <w:pPr>
              <w:rPr>
                <w:rFonts w:ascii="Arial" w:hAnsi="Arial"/>
              </w:rPr>
            </w:pPr>
            <w:r>
              <w:rPr>
                <w:rFonts w:ascii="Arial" w:hAnsi="Arial"/>
              </w:rPr>
              <w:t>Turkey</w:t>
            </w:r>
          </w:p>
        </w:tc>
      </w:tr>
      <w:tr w:rsidR="009E3D8E" w14:paraId="1F14D69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2433C13" w14:textId="77777777" w:rsidR="009E3D8E" w:rsidRDefault="009E3D8E">
            <w:pPr>
              <w:rPr>
                <w:rFonts w:ascii="Arial" w:hAnsi="Arial"/>
                <w:b/>
              </w:rPr>
            </w:pPr>
            <w:r>
              <w:rPr>
                <w:rFonts w:ascii="Arial" w:hAnsi="Arial"/>
                <w:b/>
              </w:rPr>
              <w:t>UK</w:t>
            </w:r>
          </w:p>
        </w:tc>
        <w:tc>
          <w:tcPr>
            <w:tcW w:w="6736" w:type="dxa"/>
            <w:tcBorders>
              <w:top w:val="single" w:sz="4" w:space="0" w:color="auto"/>
              <w:left w:val="single" w:sz="4" w:space="0" w:color="auto"/>
              <w:bottom w:val="single" w:sz="4" w:space="0" w:color="auto"/>
              <w:right w:val="single" w:sz="4" w:space="0" w:color="auto"/>
            </w:tcBorders>
            <w:hideMark/>
          </w:tcPr>
          <w:p w14:paraId="586468C9" w14:textId="77777777" w:rsidR="009E3D8E" w:rsidRDefault="009E3D8E">
            <w:pPr>
              <w:rPr>
                <w:rFonts w:ascii="Arial" w:hAnsi="Arial"/>
              </w:rPr>
            </w:pPr>
            <w:r>
              <w:rPr>
                <w:rFonts w:ascii="Arial" w:hAnsi="Arial"/>
              </w:rPr>
              <w:t>United Kingdom of Great Britain and Northern Ireland</w:t>
            </w:r>
          </w:p>
        </w:tc>
      </w:tr>
      <w:tr w:rsidR="009E3D8E" w14:paraId="2A07BAC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D792416" w14:textId="77777777" w:rsidR="009E3D8E" w:rsidRDefault="009E3D8E">
            <w:pPr>
              <w:rPr>
                <w:rFonts w:ascii="Arial" w:hAnsi="Arial"/>
                <w:b/>
              </w:rPr>
            </w:pPr>
            <w:r>
              <w:rPr>
                <w:rFonts w:ascii="Arial" w:hAnsi="Arial"/>
                <w:b/>
              </w:rPr>
              <w:t>UOC</w:t>
            </w:r>
          </w:p>
        </w:tc>
        <w:tc>
          <w:tcPr>
            <w:tcW w:w="6736" w:type="dxa"/>
            <w:tcBorders>
              <w:top w:val="single" w:sz="4" w:space="0" w:color="auto"/>
              <w:left w:val="single" w:sz="4" w:space="0" w:color="auto"/>
              <w:bottom w:val="single" w:sz="4" w:space="0" w:color="auto"/>
              <w:right w:val="single" w:sz="4" w:space="0" w:color="auto"/>
            </w:tcBorders>
            <w:hideMark/>
          </w:tcPr>
          <w:p w14:paraId="2B6A59E7" w14:textId="77777777" w:rsidR="009E3D8E" w:rsidRDefault="009E3D8E">
            <w:pPr>
              <w:rPr>
                <w:rFonts w:ascii="Arial" w:hAnsi="Arial"/>
              </w:rPr>
            </w:pPr>
            <w:r>
              <w:rPr>
                <w:rFonts w:ascii="Arial" w:hAnsi="Arial"/>
              </w:rPr>
              <w:t>Use of Object Catalogue for ENC</w:t>
            </w:r>
          </w:p>
        </w:tc>
      </w:tr>
      <w:tr w:rsidR="009E3D8E" w14:paraId="04A69AB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5951F31" w14:textId="77777777" w:rsidR="009E3D8E" w:rsidRDefault="009E3D8E">
            <w:pPr>
              <w:rPr>
                <w:rFonts w:ascii="Arial" w:hAnsi="Arial"/>
                <w:b/>
              </w:rPr>
            </w:pPr>
            <w:r>
              <w:rPr>
                <w:rFonts w:ascii="Arial" w:hAnsi="Arial"/>
                <w:b/>
              </w:rPr>
              <w:t>US</w:t>
            </w:r>
          </w:p>
        </w:tc>
        <w:tc>
          <w:tcPr>
            <w:tcW w:w="6736" w:type="dxa"/>
            <w:tcBorders>
              <w:top w:val="single" w:sz="4" w:space="0" w:color="auto"/>
              <w:left w:val="single" w:sz="4" w:space="0" w:color="auto"/>
              <w:bottom w:val="single" w:sz="4" w:space="0" w:color="auto"/>
              <w:right w:val="single" w:sz="4" w:space="0" w:color="auto"/>
            </w:tcBorders>
            <w:hideMark/>
          </w:tcPr>
          <w:p w14:paraId="44DA456F" w14:textId="77777777" w:rsidR="009E3D8E" w:rsidRDefault="009E3D8E">
            <w:pPr>
              <w:rPr>
                <w:rFonts w:ascii="Arial" w:hAnsi="Arial"/>
              </w:rPr>
            </w:pPr>
            <w:r>
              <w:rPr>
                <w:rFonts w:ascii="Arial" w:hAnsi="Arial"/>
              </w:rPr>
              <w:t>United States of America</w:t>
            </w:r>
          </w:p>
        </w:tc>
      </w:tr>
      <w:tr w:rsidR="009E3D8E" w14:paraId="3249821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68A9E87" w14:textId="77777777" w:rsidR="009E3D8E" w:rsidRDefault="009E3D8E">
            <w:pPr>
              <w:rPr>
                <w:rFonts w:ascii="Arial" w:hAnsi="Arial"/>
                <w:b/>
              </w:rPr>
            </w:pPr>
            <w:r>
              <w:rPr>
                <w:rFonts w:ascii="Arial" w:hAnsi="Arial"/>
                <w:b/>
              </w:rPr>
              <w:t>WG</w:t>
            </w:r>
          </w:p>
        </w:tc>
        <w:tc>
          <w:tcPr>
            <w:tcW w:w="6736" w:type="dxa"/>
            <w:tcBorders>
              <w:top w:val="single" w:sz="4" w:space="0" w:color="auto"/>
              <w:left w:val="single" w:sz="4" w:space="0" w:color="auto"/>
              <w:bottom w:val="single" w:sz="4" w:space="0" w:color="auto"/>
              <w:right w:val="single" w:sz="4" w:space="0" w:color="auto"/>
            </w:tcBorders>
            <w:hideMark/>
          </w:tcPr>
          <w:p w14:paraId="0EF04310" w14:textId="77777777" w:rsidR="009E3D8E" w:rsidRDefault="009E3D8E">
            <w:pPr>
              <w:rPr>
                <w:rFonts w:ascii="Arial" w:hAnsi="Arial"/>
              </w:rPr>
            </w:pPr>
            <w:r>
              <w:rPr>
                <w:rFonts w:ascii="Arial" w:hAnsi="Arial"/>
              </w:rPr>
              <w:t>Working Group (of IHO)</w:t>
            </w:r>
          </w:p>
        </w:tc>
      </w:tr>
      <w:tr w:rsidR="002B03AF" w14:paraId="4746CD4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4911B9C6" w14:textId="77777777" w:rsidR="002B03AF" w:rsidRDefault="002B03AF">
            <w:pPr>
              <w:rPr>
                <w:rFonts w:ascii="Arial" w:hAnsi="Arial"/>
                <w:b/>
              </w:rPr>
            </w:pPr>
            <w:r>
              <w:rPr>
                <w:rFonts w:ascii="Arial" w:hAnsi="Arial"/>
                <w:b/>
              </w:rPr>
              <w:t>ZA</w:t>
            </w:r>
          </w:p>
        </w:tc>
        <w:tc>
          <w:tcPr>
            <w:tcW w:w="6736" w:type="dxa"/>
            <w:tcBorders>
              <w:top w:val="single" w:sz="4" w:space="0" w:color="auto"/>
              <w:left w:val="single" w:sz="4" w:space="0" w:color="auto"/>
              <w:bottom w:val="single" w:sz="4" w:space="0" w:color="auto"/>
              <w:right w:val="single" w:sz="4" w:space="0" w:color="auto"/>
            </w:tcBorders>
          </w:tcPr>
          <w:p w14:paraId="4810CAF4" w14:textId="77777777" w:rsidR="002B03AF" w:rsidRDefault="002B03AF">
            <w:pPr>
              <w:rPr>
                <w:rFonts w:ascii="Arial" w:hAnsi="Arial"/>
              </w:rPr>
            </w:pPr>
            <w:r>
              <w:rPr>
                <w:rFonts w:ascii="Arial" w:hAnsi="Arial"/>
              </w:rPr>
              <w:t>South Africa</w:t>
            </w:r>
          </w:p>
        </w:tc>
      </w:tr>
    </w:tbl>
    <w:p w14:paraId="023EFAF0" w14:textId="77777777" w:rsidR="009E3D8E" w:rsidRPr="00EC3640" w:rsidRDefault="009E3D8E" w:rsidP="00CE4DA2">
      <w:pPr>
        <w:jc w:val="right"/>
        <w:rPr>
          <w:rFonts w:ascii="Arial" w:hAnsi="Arial" w:cs="Arial"/>
          <w:b/>
        </w:rPr>
      </w:pPr>
    </w:p>
    <w:sectPr w:rsidR="009E3D8E" w:rsidRPr="00EC3640" w:rsidSect="00EA3D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361CF" w14:textId="77777777" w:rsidR="00F83573" w:rsidRDefault="00F83573" w:rsidP="00F66DCA">
      <w:pPr>
        <w:spacing w:after="0" w:line="240" w:lineRule="auto"/>
      </w:pPr>
      <w:r>
        <w:separator/>
      </w:r>
    </w:p>
  </w:endnote>
  <w:endnote w:type="continuationSeparator" w:id="0">
    <w:p w14:paraId="156E7326" w14:textId="77777777" w:rsidR="00F83573" w:rsidRDefault="00F83573" w:rsidP="00F6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626615"/>
      <w:docPartObj>
        <w:docPartGallery w:val="Page Numbers (Bottom of Page)"/>
        <w:docPartUnique/>
      </w:docPartObj>
    </w:sdtPr>
    <w:sdtEndPr>
      <w:rPr>
        <w:noProof/>
      </w:rPr>
    </w:sdtEndPr>
    <w:sdtContent>
      <w:p w14:paraId="43401DEE" w14:textId="5DBD24F8" w:rsidR="00F83573" w:rsidRDefault="00F83573">
        <w:pPr>
          <w:pStyle w:val="Footer"/>
          <w:jc w:val="center"/>
        </w:pPr>
        <w:r>
          <w:fldChar w:fldCharType="begin"/>
        </w:r>
        <w:r>
          <w:instrText xml:space="preserve"> PAGE   \* MERGEFORMAT </w:instrText>
        </w:r>
        <w:r>
          <w:fldChar w:fldCharType="separate"/>
        </w:r>
        <w:r w:rsidR="00443FB1">
          <w:rPr>
            <w:noProof/>
          </w:rPr>
          <w:t>1</w:t>
        </w:r>
        <w:r>
          <w:rPr>
            <w:noProof/>
          </w:rPr>
          <w:fldChar w:fldCharType="end"/>
        </w:r>
      </w:p>
    </w:sdtContent>
  </w:sdt>
  <w:p w14:paraId="0DC900CA" w14:textId="77777777" w:rsidR="00F83573" w:rsidRDefault="00F8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2EF38" w14:textId="77777777" w:rsidR="00F83573" w:rsidRDefault="00F83573" w:rsidP="00F66DCA">
      <w:pPr>
        <w:spacing w:after="0" w:line="240" w:lineRule="auto"/>
      </w:pPr>
      <w:r>
        <w:separator/>
      </w:r>
    </w:p>
  </w:footnote>
  <w:footnote w:type="continuationSeparator" w:id="0">
    <w:p w14:paraId="18D2CEAA" w14:textId="77777777" w:rsidR="00F83573" w:rsidRDefault="00F83573" w:rsidP="00F6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D613" w14:textId="06A7A75E" w:rsidR="00F83573" w:rsidRDefault="00CD29E3" w:rsidP="00F66DCA">
    <w:pPr>
      <w:pStyle w:val="Header"/>
      <w:jc w:val="right"/>
    </w:pPr>
    <w:r>
      <w:t>FINAL</w:t>
    </w:r>
    <w:r w:rsidR="00F83573">
      <w:t xml:space="preserve"> NCWG4 Meeting Minutes v0.3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3DE1"/>
    <w:multiLevelType w:val="hybridMultilevel"/>
    <w:tmpl w:val="91C4733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0CA3E37"/>
    <w:multiLevelType w:val="hybridMultilevel"/>
    <w:tmpl w:val="BC523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4E50C5"/>
    <w:multiLevelType w:val="multilevel"/>
    <w:tmpl w:val="762C094A"/>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424"/>
        </w:tabs>
        <w:ind w:left="1424"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E164D1F"/>
    <w:multiLevelType w:val="multilevel"/>
    <w:tmpl w:val="C8366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75406"/>
    <w:multiLevelType w:val="multilevel"/>
    <w:tmpl w:val="6584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B2C26"/>
    <w:multiLevelType w:val="hybridMultilevel"/>
    <w:tmpl w:val="B2CA7D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19173DB"/>
    <w:multiLevelType w:val="hybridMultilevel"/>
    <w:tmpl w:val="427AA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B2"/>
    <w:rsid w:val="00004BF2"/>
    <w:rsid w:val="0001298B"/>
    <w:rsid w:val="0002542D"/>
    <w:rsid w:val="0005616D"/>
    <w:rsid w:val="00061619"/>
    <w:rsid w:val="00071D9F"/>
    <w:rsid w:val="000723DD"/>
    <w:rsid w:val="000741C9"/>
    <w:rsid w:val="000925B3"/>
    <w:rsid w:val="000A2517"/>
    <w:rsid w:val="000A7BBB"/>
    <w:rsid w:val="000C0043"/>
    <w:rsid w:val="000E0F51"/>
    <w:rsid w:val="000E56C1"/>
    <w:rsid w:val="000F1B11"/>
    <w:rsid w:val="001158B0"/>
    <w:rsid w:val="00122DB6"/>
    <w:rsid w:val="001273A1"/>
    <w:rsid w:val="00132283"/>
    <w:rsid w:val="001349F5"/>
    <w:rsid w:val="00145ABC"/>
    <w:rsid w:val="00160994"/>
    <w:rsid w:val="00171695"/>
    <w:rsid w:val="00171AC3"/>
    <w:rsid w:val="001768E7"/>
    <w:rsid w:val="00183867"/>
    <w:rsid w:val="00192F26"/>
    <w:rsid w:val="00195BB3"/>
    <w:rsid w:val="00197527"/>
    <w:rsid w:val="001A7259"/>
    <w:rsid w:val="001C05FC"/>
    <w:rsid w:val="001C6D11"/>
    <w:rsid w:val="001F56F7"/>
    <w:rsid w:val="001F601D"/>
    <w:rsid w:val="00203C1C"/>
    <w:rsid w:val="00223B30"/>
    <w:rsid w:val="00227173"/>
    <w:rsid w:val="00245C11"/>
    <w:rsid w:val="00255FCA"/>
    <w:rsid w:val="00270E0A"/>
    <w:rsid w:val="00272054"/>
    <w:rsid w:val="00281D52"/>
    <w:rsid w:val="002B03AF"/>
    <w:rsid w:val="002B41A5"/>
    <w:rsid w:val="002C2888"/>
    <w:rsid w:val="002D33B2"/>
    <w:rsid w:val="002D6CE9"/>
    <w:rsid w:val="003048F2"/>
    <w:rsid w:val="00310378"/>
    <w:rsid w:val="003171FA"/>
    <w:rsid w:val="0032275C"/>
    <w:rsid w:val="003270A8"/>
    <w:rsid w:val="0033683F"/>
    <w:rsid w:val="00344570"/>
    <w:rsid w:val="00365EBB"/>
    <w:rsid w:val="00376FF4"/>
    <w:rsid w:val="003770FD"/>
    <w:rsid w:val="00382B65"/>
    <w:rsid w:val="00397E0E"/>
    <w:rsid w:val="003B21FD"/>
    <w:rsid w:val="003B4489"/>
    <w:rsid w:val="003B4F43"/>
    <w:rsid w:val="003C0C34"/>
    <w:rsid w:val="003C17BB"/>
    <w:rsid w:val="003D09C2"/>
    <w:rsid w:val="003D173D"/>
    <w:rsid w:val="003E7B79"/>
    <w:rsid w:val="00443FB1"/>
    <w:rsid w:val="00451B44"/>
    <w:rsid w:val="00453F18"/>
    <w:rsid w:val="004737C9"/>
    <w:rsid w:val="00483C4B"/>
    <w:rsid w:val="00490114"/>
    <w:rsid w:val="004949F2"/>
    <w:rsid w:val="004A5833"/>
    <w:rsid w:val="004B0C29"/>
    <w:rsid w:val="004B2875"/>
    <w:rsid w:val="004F62E0"/>
    <w:rsid w:val="00503C7A"/>
    <w:rsid w:val="00510A7B"/>
    <w:rsid w:val="005131D4"/>
    <w:rsid w:val="0052244D"/>
    <w:rsid w:val="005377B3"/>
    <w:rsid w:val="00565D75"/>
    <w:rsid w:val="00573A80"/>
    <w:rsid w:val="005800C7"/>
    <w:rsid w:val="005819C3"/>
    <w:rsid w:val="00581D1C"/>
    <w:rsid w:val="005C0D1A"/>
    <w:rsid w:val="005C2B1B"/>
    <w:rsid w:val="005E13CF"/>
    <w:rsid w:val="005F3CD0"/>
    <w:rsid w:val="005F6DFD"/>
    <w:rsid w:val="00621678"/>
    <w:rsid w:val="00622A25"/>
    <w:rsid w:val="006376E4"/>
    <w:rsid w:val="00642AFC"/>
    <w:rsid w:val="00667769"/>
    <w:rsid w:val="00676F51"/>
    <w:rsid w:val="00682325"/>
    <w:rsid w:val="00691A2A"/>
    <w:rsid w:val="00693AC0"/>
    <w:rsid w:val="00694051"/>
    <w:rsid w:val="006A5C37"/>
    <w:rsid w:val="006A5D89"/>
    <w:rsid w:val="006A6A11"/>
    <w:rsid w:val="006A6B93"/>
    <w:rsid w:val="006C2939"/>
    <w:rsid w:val="006D0CCF"/>
    <w:rsid w:val="006E0936"/>
    <w:rsid w:val="006F3C8A"/>
    <w:rsid w:val="00701538"/>
    <w:rsid w:val="00720145"/>
    <w:rsid w:val="00724FD3"/>
    <w:rsid w:val="00727A84"/>
    <w:rsid w:val="0074739C"/>
    <w:rsid w:val="00752631"/>
    <w:rsid w:val="00755FFF"/>
    <w:rsid w:val="0075671A"/>
    <w:rsid w:val="0075745E"/>
    <w:rsid w:val="00764E3C"/>
    <w:rsid w:val="00764F59"/>
    <w:rsid w:val="00767921"/>
    <w:rsid w:val="00772635"/>
    <w:rsid w:val="00774BBD"/>
    <w:rsid w:val="00781068"/>
    <w:rsid w:val="00783A01"/>
    <w:rsid w:val="00785478"/>
    <w:rsid w:val="00797175"/>
    <w:rsid w:val="007A34E4"/>
    <w:rsid w:val="007B2585"/>
    <w:rsid w:val="007B387A"/>
    <w:rsid w:val="007B577E"/>
    <w:rsid w:val="007C68D5"/>
    <w:rsid w:val="007D6F54"/>
    <w:rsid w:val="007F2EF4"/>
    <w:rsid w:val="007F6ED4"/>
    <w:rsid w:val="00814E7D"/>
    <w:rsid w:val="00823983"/>
    <w:rsid w:val="00830F63"/>
    <w:rsid w:val="00831758"/>
    <w:rsid w:val="00880FA5"/>
    <w:rsid w:val="00895CC2"/>
    <w:rsid w:val="008A56F9"/>
    <w:rsid w:val="008B62B3"/>
    <w:rsid w:val="008B67DC"/>
    <w:rsid w:val="008B6C7C"/>
    <w:rsid w:val="008C41BA"/>
    <w:rsid w:val="008C4BCB"/>
    <w:rsid w:val="008C68FE"/>
    <w:rsid w:val="008D0BE6"/>
    <w:rsid w:val="008D23E0"/>
    <w:rsid w:val="008D578C"/>
    <w:rsid w:val="008D660F"/>
    <w:rsid w:val="008E60A0"/>
    <w:rsid w:val="00900536"/>
    <w:rsid w:val="00901556"/>
    <w:rsid w:val="00906870"/>
    <w:rsid w:val="009111C7"/>
    <w:rsid w:val="0092052C"/>
    <w:rsid w:val="00920987"/>
    <w:rsid w:val="00925673"/>
    <w:rsid w:val="00930878"/>
    <w:rsid w:val="00951C46"/>
    <w:rsid w:val="0096469A"/>
    <w:rsid w:val="00970468"/>
    <w:rsid w:val="00987646"/>
    <w:rsid w:val="009A055F"/>
    <w:rsid w:val="009E1920"/>
    <w:rsid w:val="009E3D8E"/>
    <w:rsid w:val="009F31BD"/>
    <w:rsid w:val="00A06721"/>
    <w:rsid w:val="00A07692"/>
    <w:rsid w:val="00A1581C"/>
    <w:rsid w:val="00A167D4"/>
    <w:rsid w:val="00A27863"/>
    <w:rsid w:val="00A33575"/>
    <w:rsid w:val="00A40398"/>
    <w:rsid w:val="00A50796"/>
    <w:rsid w:val="00A64720"/>
    <w:rsid w:val="00A800F9"/>
    <w:rsid w:val="00A9590E"/>
    <w:rsid w:val="00AA15D3"/>
    <w:rsid w:val="00AB4AE6"/>
    <w:rsid w:val="00AC41FD"/>
    <w:rsid w:val="00AC6157"/>
    <w:rsid w:val="00AE3594"/>
    <w:rsid w:val="00AE6352"/>
    <w:rsid w:val="00AE7FB6"/>
    <w:rsid w:val="00B023CE"/>
    <w:rsid w:val="00B040E8"/>
    <w:rsid w:val="00B1197E"/>
    <w:rsid w:val="00B132D4"/>
    <w:rsid w:val="00B171C3"/>
    <w:rsid w:val="00B2161D"/>
    <w:rsid w:val="00B46314"/>
    <w:rsid w:val="00B630D3"/>
    <w:rsid w:val="00B6448D"/>
    <w:rsid w:val="00B878A6"/>
    <w:rsid w:val="00B950AF"/>
    <w:rsid w:val="00B97E15"/>
    <w:rsid w:val="00BB4DBB"/>
    <w:rsid w:val="00BC690F"/>
    <w:rsid w:val="00BD1969"/>
    <w:rsid w:val="00BF5E55"/>
    <w:rsid w:val="00C059F0"/>
    <w:rsid w:val="00C15F3E"/>
    <w:rsid w:val="00C21771"/>
    <w:rsid w:val="00C2362F"/>
    <w:rsid w:val="00C345B2"/>
    <w:rsid w:val="00C53682"/>
    <w:rsid w:val="00C56919"/>
    <w:rsid w:val="00C72A56"/>
    <w:rsid w:val="00C77482"/>
    <w:rsid w:val="00C82A6B"/>
    <w:rsid w:val="00C84198"/>
    <w:rsid w:val="00C84FAC"/>
    <w:rsid w:val="00C859E4"/>
    <w:rsid w:val="00C87C85"/>
    <w:rsid w:val="00CA1B9B"/>
    <w:rsid w:val="00CB17EA"/>
    <w:rsid w:val="00CB2CB5"/>
    <w:rsid w:val="00CC09EB"/>
    <w:rsid w:val="00CC2A20"/>
    <w:rsid w:val="00CC4570"/>
    <w:rsid w:val="00CD29E3"/>
    <w:rsid w:val="00CD5168"/>
    <w:rsid w:val="00CE49CC"/>
    <w:rsid w:val="00CE4B37"/>
    <w:rsid w:val="00CE4DA2"/>
    <w:rsid w:val="00CF79AD"/>
    <w:rsid w:val="00D120D6"/>
    <w:rsid w:val="00D211CE"/>
    <w:rsid w:val="00D30992"/>
    <w:rsid w:val="00D33BF6"/>
    <w:rsid w:val="00D368F8"/>
    <w:rsid w:val="00D37771"/>
    <w:rsid w:val="00D454BE"/>
    <w:rsid w:val="00D45F6D"/>
    <w:rsid w:val="00D47540"/>
    <w:rsid w:val="00D60BA4"/>
    <w:rsid w:val="00D72D53"/>
    <w:rsid w:val="00DA79BD"/>
    <w:rsid w:val="00DB45FD"/>
    <w:rsid w:val="00DC519F"/>
    <w:rsid w:val="00DC66FE"/>
    <w:rsid w:val="00DC7073"/>
    <w:rsid w:val="00DD4B0C"/>
    <w:rsid w:val="00DD647D"/>
    <w:rsid w:val="00DE41FC"/>
    <w:rsid w:val="00DF3D12"/>
    <w:rsid w:val="00E02206"/>
    <w:rsid w:val="00E166D5"/>
    <w:rsid w:val="00E25D6C"/>
    <w:rsid w:val="00E25DD0"/>
    <w:rsid w:val="00E47D8D"/>
    <w:rsid w:val="00E53060"/>
    <w:rsid w:val="00E536DF"/>
    <w:rsid w:val="00E53DA5"/>
    <w:rsid w:val="00E8636C"/>
    <w:rsid w:val="00E86D6F"/>
    <w:rsid w:val="00E90133"/>
    <w:rsid w:val="00EA0E4B"/>
    <w:rsid w:val="00EA3DA2"/>
    <w:rsid w:val="00EA6C26"/>
    <w:rsid w:val="00EB5034"/>
    <w:rsid w:val="00EC2988"/>
    <w:rsid w:val="00EC3640"/>
    <w:rsid w:val="00ED0410"/>
    <w:rsid w:val="00EE778E"/>
    <w:rsid w:val="00F10204"/>
    <w:rsid w:val="00F1354C"/>
    <w:rsid w:val="00F14A7C"/>
    <w:rsid w:val="00F22C25"/>
    <w:rsid w:val="00F277CF"/>
    <w:rsid w:val="00F313D5"/>
    <w:rsid w:val="00F40259"/>
    <w:rsid w:val="00F63642"/>
    <w:rsid w:val="00F66DCA"/>
    <w:rsid w:val="00F67281"/>
    <w:rsid w:val="00F83573"/>
    <w:rsid w:val="00F964EF"/>
    <w:rsid w:val="00FC35DF"/>
    <w:rsid w:val="00FC7D80"/>
    <w:rsid w:val="00FD49D1"/>
    <w:rsid w:val="00FE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7B0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FD"/>
  </w:style>
  <w:style w:type="paragraph" w:styleId="Heading4">
    <w:name w:val="heading 4"/>
    <w:basedOn w:val="Normal"/>
    <w:link w:val="Heading4Char"/>
    <w:uiPriority w:val="9"/>
    <w:qFormat/>
    <w:rsid w:val="00CE4D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3642"/>
  </w:style>
  <w:style w:type="character" w:customStyle="1" w:styleId="eop">
    <w:name w:val="eop"/>
    <w:basedOn w:val="DefaultParagraphFont"/>
    <w:rsid w:val="00F63642"/>
  </w:style>
  <w:style w:type="character" w:customStyle="1" w:styleId="contextualspellingandgrammarerror">
    <w:name w:val="contextualspellingandgrammarerror"/>
    <w:basedOn w:val="DefaultParagraphFont"/>
    <w:rsid w:val="00F63642"/>
  </w:style>
  <w:style w:type="character" w:customStyle="1" w:styleId="spellingerror">
    <w:name w:val="spellingerror"/>
    <w:basedOn w:val="DefaultParagraphFont"/>
    <w:rsid w:val="00F63642"/>
  </w:style>
  <w:style w:type="paragraph" w:styleId="Header">
    <w:name w:val="header"/>
    <w:basedOn w:val="Normal"/>
    <w:link w:val="HeaderChar"/>
    <w:uiPriority w:val="99"/>
    <w:unhideWhenUsed/>
    <w:rsid w:val="00F6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CA"/>
  </w:style>
  <w:style w:type="paragraph" w:styleId="Footer">
    <w:name w:val="footer"/>
    <w:basedOn w:val="Normal"/>
    <w:link w:val="FooterChar"/>
    <w:uiPriority w:val="99"/>
    <w:unhideWhenUsed/>
    <w:rsid w:val="00F6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CA"/>
  </w:style>
  <w:style w:type="paragraph" w:styleId="NormalWeb">
    <w:name w:val="Normal (Web)"/>
    <w:basedOn w:val="Normal"/>
    <w:uiPriority w:val="99"/>
    <w:unhideWhenUsed/>
    <w:rsid w:val="00B64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E4DA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E4DA2"/>
    <w:rPr>
      <w:color w:val="0000FF"/>
      <w:u w:val="single"/>
    </w:rPr>
  </w:style>
  <w:style w:type="character" w:styleId="Strong">
    <w:name w:val="Strong"/>
    <w:basedOn w:val="DefaultParagraphFont"/>
    <w:uiPriority w:val="22"/>
    <w:qFormat/>
    <w:rsid w:val="00CE4DA2"/>
    <w:rPr>
      <w:b/>
      <w:bCs/>
    </w:rPr>
  </w:style>
  <w:style w:type="table" w:styleId="TableGrid">
    <w:name w:val="Table Grid"/>
    <w:basedOn w:val="TableNormal"/>
    <w:uiPriority w:val="39"/>
    <w:rsid w:val="00EB5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B0C"/>
    <w:pPr>
      <w:ind w:left="720"/>
      <w:contextualSpacing/>
    </w:pPr>
    <w:rPr>
      <w:lang w:val="fi-FI"/>
    </w:rPr>
  </w:style>
  <w:style w:type="paragraph" w:styleId="BalloonText">
    <w:name w:val="Balloon Text"/>
    <w:basedOn w:val="Normal"/>
    <w:link w:val="BalloonTextChar"/>
    <w:uiPriority w:val="99"/>
    <w:semiHidden/>
    <w:unhideWhenUsed/>
    <w:rsid w:val="008C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E"/>
    <w:rPr>
      <w:rFonts w:ascii="Segoe UI" w:hAnsi="Segoe UI" w:cs="Segoe UI"/>
      <w:sz w:val="18"/>
      <w:szCs w:val="18"/>
    </w:rPr>
  </w:style>
  <w:style w:type="character" w:styleId="CommentReference">
    <w:name w:val="annotation reference"/>
    <w:basedOn w:val="DefaultParagraphFont"/>
    <w:uiPriority w:val="99"/>
    <w:semiHidden/>
    <w:unhideWhenUsed/>
    <w:rsid w:val="00F964EF"/>
    <w:rPr>
      <w:sz w:val="16"/>
      <w:szCs w:val="16"/>
    </w:rPr>
  </w:style>
  <w:style w:type="paragraph" w:styleId="CommentText">
    <w:name w:val="annotation text"/>
    <w:basedOn w:val="Normal"/>
    <w:link w:val="CommentTextChar"/>
    <w:uiPriority w:val="99"/>
    <w:semiHidden/>
    <w:unhideWhenUsed/>
    <w:rsid w:val="00F964EF"/>
    <w:pPr>
      <w:spacing w:line="240" w:lineRule="auto"/>
    </w:pPr>
    <w:rPr>
      <w:sz w:val="20"/>
      <w:szCs w:val="20"/>
    </w:rPr>
  </w:style>
  <w:style w:type="character" w:customStyle="1" w:styleId="CommentTextChar">
    <w:name w:val="Comment Text Char"/>
    <w:basedOn w:val="DefaultParagraphFont"/>
    <w:link w:val="CommentText"/>
    <w:uiPriority w:val="99"/>
    <w:semiHidden/>
    <w:rsid w:val="00F964EF"/>
    <w:rPr>
      <w:sz w:val="20"/>
      <w:szCs w:val="20"/>
    </w:rPr>
  </w:style>
  <w:style w:type="paragraph" w:styleId="CommentSubject">
    <w:name w:val="annotation subject"/>
    <w:basedOn w:val="CommentText"/>
    <w:next w:val="CommentText"/>
    <w:link w:val="CommentSubjectChar"/>
    <w:uiPriority w:val="99"/>
    <w:semiHidden/>
    <w:unhideWhenUsed/>
    <w:rsid w:val="00F964EF"/>
    <w:rPr>
      <w:b/>
      <w:bCs/>
    </w:rPr>
  </w:style>
  <w:style w:type="character" w:customStyle="1" w:styleId="CommentSubjectChar">
    <w:name w:val="Comment Subject Char"/>
    <w:basedOn w:val="CommentTextChar"/>
    <w:link w:val="CommentSubject"/>
    <w:uiPriority w:val="99"/>
    <w:semiHidden/>
    <w:rsid w:val="00F96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1302">
      <w:bodyDiv w:val="1"/>
      <w:marLeft w:val="0"/>
      <w:marRight w:val="0"/>
      <w:marTop w:val="0"/>
      <w:marBottom w:val="0"/>
      <w:divBdr>
        <w:top w:val="none" w:sz="0" w:space="0" w:color="auto"/>
        <w:left w:val="none" w:sz="0" w:space="0" w:color="auto"/>
        <w:bottom w:val="none" w:sz="0" w:space="0" w:color="auto"/>
        <w:right w:val="none" w:sz="0" w:space="0" w:color="auto"/>
      </w:divBdr>
    </w:div>
    <w:div w:id="309792327">
      <w:bodyDiv w:val="1"/>
      <w:marLeft w:val="0"/>
      <w:marRight w:val="0"/>
      <w:marTop w:val="0"/>
      <w:marBottom w:val="0"/>
      <w:divBdr>
        <w:top w:val="none" w:sz="0" w:space="0" w:color="auto"/>
        <w:left w:val="none" w:sz="0" w:space="0" w:color="auto"/>
        <w:bottom w:val="none" w:sz="0" w:space="0" w:color="auto"/>
        <w:right w:val="none" w:sz="0" w:space="0" w:color="auto"/>
      </w:divBdr>
    </w:div>
    <w:div w:id="383716260">
      <w:bodyDiv w:val="1"/>
      <w:marLeft w:val="0"/>
      <w:marRight w:val="0"/>
      <w:marTop w:val="0"/>
      <w:marBottom w:val="0"/>
      <w:divBdr>
        <w:top w:val="none" w:sz="0" w:space="0" w:color="auto"/>
        <w:left w:val="none" w:sz="0" w:space="0" w:color="auto"/>
        <w:bottom w:val="none" w:sz="0" w:space="0" w:color="auto"/>
        <w:right w:val="none" w:sz="0" w:space="0" w:color="auto"/>
      </w:divBdr>
    </w:div>
    <w:div w:id="454450439">
      <w:bodyDiv w:val="1"/>
      <w:marLeft w:val="0"/>
      <w:marRight w:val="0"/>
      <w:marTop w:val="0"/>
      <w:marBottom w:val="0"/>
      <w:divBdr>
        <w:top w:val="none" w:sz="0" w:space="0" w:color="auto"/>
        <w:left w:val="none" w:sz="0" w:space="0" w:color="auto"/>
        <w:bottom w:val="none" w:sz="0" w:space="0" w:color="auto"/>
        <w:right w:val="none" w:sz="0" w:space="0" w:color="auto"/>
      </w:divBdr>
    </w:div>
    <w:div w:id="618075944">
      <w:bodyDiv w:val="1"/>
      <w:marLeft w:val="0"/>
      <w:marRight w:val="0"/>
      <w:marTop w:val="0"/>
      <w:marBottom w:val="0"/>
      <w:divBdr>
        <w:top w:val="none" w:sz="0" w:space="0" w:color="auto"/>
        <w:left w:val="none" w:sz="0" w:space="0" w:color="auto"/>
        <w:bottom w:val="none" w:sz="0" w:space="0" w:color="auto"/>
        <w:right w:val="none" w:sz="0" w:space="0" w:color="auto"/>
      </w:divBdr>
    </w:div>
    <w:div w:id="782648327">
      <w:bodyDiv w:val="1"/>
      <w:marLeft w:val="0"/>
      <w:marRight w:val="0"/>
      <w:marTop w:val="0"/>
      <w:marBottom w:val="0"/>
      <w:divBdr>
        <w:top w:val="none" w:sz="0" w:space="0" w:color="auto"/>
        <w:left w:val="none" w:sz="0" w:space="0" w:color="auto"/>
        <w:bottom w:val="none" w:sz="0" w:space="0" w:color="auto"/>
        <w:right w:val="none" w:sz="0" w:space="0" w:color="auto"/>
      </w:divBdr>
    </w:div>
    <w:div w:id="816796784">
      <w:bodyDiv w:val="1"/>
      <w:marLeft w:val="0"/>
      <w:marRight w:val="0"/>
      <w:marTop w:val="0"/>
      <w:marBottom w:val="0"/>
      <w:divBdr>
        <w:top w:val="none" w:sz="0" w:space="0" w:color="auto"/>
        <w:left w:val="none" w:sz="0" w:space="0" w:color="auto"/>
        <w:bottom w:val="none" w:sz="0" w:space="0" w:color="auto"/>
        <w:right w:val="none" w:sz="0" w:space="0" w:color="auto"/>
      </w:divBdr>
    </w:div>
    <w:div w:id="1087458793">
      <w:bodyDiv w:val="1"/>
      <w:marLeft w:val="0"/>
      <w:marRight w:val="0"/>
      <w:marTop w:val="0"/>
      <w:marBottom w:val="0"/>
      <w:divBdr>
        <w:top w:val="none" w:sz="0" w:space="0" w:color="auto"/>
        <w:left w:val="none" w:sz="0" w:space="0" w:color="auto"/>
        <w:bottom w:val="none" w:sz="0" w:space="0" w:color="auto"/>
        <w:right w:val="none" w:sz="0" w:space="0" w:color="auto"/>
      </w:divBdr>
    </w:div>
    <w:div w:id="1124811090">
      <w:bodyDiv w:val="1"/>
      <w:marLeft w:val="0"/>
      <w:marRight w:val="0"/>
      <w:marTop w:val="0"/>
      <w:marBottom w:val="0"/>
      <w:divBdr>
        <w:top w:val="none" w:sz="0" w:space="0" w:color="auto"/>
        <w:left w:val="none" w:sz="0" w:space="0" w:color="auto"/>
        <w:bottom w:val="none" w:sz="0" w:space="0" w:color="auto"/>
        <w:right w:val="none" w:sz="0" w:space="0" w:color="auto"/>
      </w:divBdr>
    </w:div>
    <w:div w:id="1428572065">
      <w:bodyDiv w:val="1"/>
      <w:marLeft w:val="0"/>
      <w:marRight w:val="0"/>
      <w:marTop w:val="0"/>
      <w:marBottom w:val="0"/>
      <w:divBdr>
        <w:top w:val="none" w:sz="0" w:space="0" w:color="auto"/>
        <w:left w:val="none" w:sz="0" w:space="0" w:color="auto"/>
        <w:bottom w:val="none" w:sz="0" w:space="0" w:color="auto"/>
        <w:right w:val="none" w:sz="0" w:space="0" w:color="auto"/>
      </w:divBdr>
    </w:div>
    <w:div w:id="1477257713">
      <w:bodyDiv w:val="1"/>
      <w:marLeft w:val="0"/>
      <w:marRight w:val="0"/>
      <w:marTop w:val="0"/>
      <w:marBottom w:val="0"/>
      <w:divBdr>
        <w:top w:val="none" w:sz="0" w:space="0" w:color="auto"/>
        <w:left w:val="none" w:sz="0" w:space="0" w:color="auto"/>
        <w:bottom w:val="none" w:sz="0" w:space="0" w:color="auto"/>
        <w:right w:val="none" w:sz="0" w:space="0" w:color="auto"/>
      </w:divBdr>
    </w:div>
    <w:div w:id="1610963326">
      <w:bodyDiv w:val="1"/>
      <w:marLeft w:val="0"/>
      <w:marRight w:val="0"/>
      <w:marTop w:val="0"/>
      <w:marBottom w:val="0"/>
      <w:divBdr>
        <w:top w:val="none" w:sz="0" w:space="0" w:color="auto"/>
        <w:left w:val="none" w:sz="0" w:space="0" w:color="auto"/>
        <w:bottom w:val="none" w:sz="0" w:space="0" w:color="auto"/>
        <w:right w:val="none" w:sz="0" w:space="0" w:color="auto"/>
      </w:divBdr>
    </w:div>
    <w:div w:id="1648515056">
      <w:bodyDiv w:val="1"/>
      <w:marLeft w:val="0"/>
      <w:marRight w:val="0"/>
      <w:marTop w:val="0"/>
      <w:marBottom w:val="0"/>
      <w:divBdr>
        <w:top w:val="none" w:sz="0" w:space="0" w:color="auto"/>
        <w:left w:val="none" w:sz="0" w:space="0" w:color="auto"/>
        <w:bottom w:val="none" w:sz="0" w:space="0" w:color="auto"/>
        <w:right w:val="none" w:sz="0" w:space="0" w:color="auto"/>
      </w:divBdr>
    </w:div>
    <w:div w:id="1649476385">
      <w:bodyDiv w:val="1"/>
      <w:marLeft w:val="0"/>
      <w:marRight w:val="0"/>
      <w:marTop w:val="0"/>
      <w:marBottom w:val="0"/>
      <w:divBdr>
        <w:top w:val="none" w:sz="0" w:space="0" w:color="auto"/>
        <w:left w:val="none" w:sz="0" w:space="0" w:color="auto"/>
        <w:bottom w:val="none" w:sz="0" w:space="0" w:color="auto"/>
        <w:right w:val="none" w:sz="0" w:space="0" w:color="auto"/>
      </w:divBdr>
      <w:divsChild>
        <w:div w:id="914323405">
          <w:marLeft w:val="0"/>
          <w:marRight w:val="0"/>
          <w:marTop w:val="0"/>
          <w:marBottom w:val="0"/>
          <w:divBdr>
            <w:top w:val="none" w:sz="0" w:space="0" w:color="auto"/>
            <w:left w:val="none" w:sz="0" w:space="0" w:color="auto"/>
            <w:bottom w:val="none" w:sz="0" w:space="0" w:color="auto"/>
            <w:right w:val="none" w:sz="0" w:space="0" w:color="auto"/>
          </w:divBdr>
          <w:divsChild>
            <w:div w:id="1039548368">
              <w:marLeft w:val="0"/>
              <w:marRight w:val="0"/>
              <w:marTop w:val="0"/>
              <w:marBottom w:val="0"/>
              <w:divBdr>
                <w:top w:val="none" w:sz="0" w:space="0" w:color="auto"/>
                <w:left w:val="none" w:sz="0" w:space="0" w:color="auto"/>
                <w:bottom w:val="none" w:sz="0" w:space="0" w:color="auto"/>
                <w:right w:val="none" w:sz="0" w:space="0" w:color="auto"/>
              </w:divBdr>
            </w:div>
            <w:div w:id="847018864">
              <w:marLeft w:val="0"/>
              <w:marRight w:val="0"/>
              <w:marTop w:val="0"/>
              <w:marBottom w:val="0"/>
              <w:divBdr>
                <w:top w:val="none" w:sz="0" w:space="0" w:color="auto"/>
                <w:left w:val="none" w:sz="0" w:space="0" w:color="auto"/>
                <w:bottom w:val="none" w:sz="0" w:space="0" w:color="auto"/>
                <w:right w:val="none" w:sz="0" w:space="0" w:color="auto"/>
              </w:divBdr>
            </w:div>
            <w:div w:id="396436941">
              <w:marLeft w:val="0"/>
              <w:marRight w:val="0"/>
              <w:marTop w:val="0"/>
              <w:marBottom w:val="0"/>
              <w:divBdr>
                <w:top w:val="none" w:sz="0" w:space="0" w:color="auto"/>
                <w:left w:val="none" w:sz="0" w:space="0" w:color="auto"/>
                <w:bottom w:val="none" w:sz="0" w:space="0" w:color="auto"/>
                <w:right w:val="none" w:sz="0" w:space="0" w:color="auto"/>
              </w:divBdr>
            </w:div>
          </w:divsChild>
        </w:div>
        <w:div w:id="364795777">
          <w:marLeft w:val="0"/>
          <w:marRight w:val="0"/>
          <w:marTop w:val="0"/>
          <w:marBottom w:val="0"/>
          <w:divBdr>
            <w:top w:val="none" w:sz="0" w:space="0" w:color="auto"/>
            <w:left w:val="none" w:sz="0" w:space="0" w:color="auto"/>
            <w:bottom w:val="none" w:sz="0" w:space="0" w:color="auto"/>
            <w:right w:val="none" w:sz="0" w:space="0" w:color="auto"/>
          </w:divBdr>
        </w:div>
        <w:div w:id="54088019">
          <w:marLeft w:val="0"/>
          <w:marRight w:val="0"/>
          <w:marTop w:val="0"/>
          <w:marBottom w:val="0"/>
          <w:divBdr>
            <w:top w:val="none" w:sz="0" w:space="0" w:color="auto"/>
            <w:left w:val="none" w:sz="0" w:space="0" w:color="auto"/>
            <w:bottom w:val="none" w:sz="0" w:space="0" w:color="auto"/>
            <w:right w:val="none" w:sz="0" w:space="0" w:color="auto"/>
          </w:divBdr>
        </w:div>
        <w:div w:id="60494368">
          <w:marLeft w:val="0"/>
          <w:marRight w:val="0"/>
          <w:marTop w:val="0"/>
          <w:marBottom w:val="0"/>
          <w:divBdr>
            <w:top w:val="none" w:sz="0" w:space="0" w:color="auto"/>
            <w:left w:val="none" w:sz="0" w:space="0" w:color="auto"/>
            <w:bottom w:val="none" w:sz="0" w:space="0" w:color="auto"/>
            <w:right w:val="none" w:sz="0" w:space="0" w:color="auto"/>
          </w:divBdr>
        </w:div>
        <w:div w:id="1696223631">
          <w:marLeft w:val="0"/>
          <w:marRight w:val="0"/>
          <w:marTop w:val="0"/>
          <w:marBottom w:val="0"/>
          <w:divBdr>
            <w:top w:val="none" w:sz="0" w:space="0" w:color="auto"/>
            <w:left w:val="none" w:sz="0" w:space="0" w:color="auto"/>
            <w:bottom w:val="none" w:sz="0" w:space="0" w:color="auto"/>
            <w:right w:val="none" w:sz="0" w:space="0" w:color="auto"/>
          </w:divBdr>
        </w:div>
        <w:div w:id="2008314768">
          <w:marLeft w:val="0"/>
          <w:marRight w:val="0"/>
          <w:marTop w:val="0"/>
          <w:marBottom w:val="0"/>
          <w:divBdr>
            <w:top w:val="none" w:sz="0" w:space="0" w:color="auto"/>
            <w:left w:val="none" w:sz="0" w:space="0" w:color="auto"/>
            <w:bottom w:val="none" w:sz="0" w:space="0" w:color="auto"/>
            <w:right w:val="none" w:sz="0" w:space="0" w:color="auto"/>
          </w:divBdr>
        </w:div>
        <w:div w:id="1956017306">
          <w:marLeft w:val="0"/>
          <w:marRight w:val="0"/>
          <w:marTop w:val="0"/>
          <w:marBottom w:val="0"/>
          <w:divBdr>
            <w:top w:val="none" w:sz="0" w:space="0" w:color="auto"/>
            <w:left w:val="none" w:sz="0" w:space="0" w:color="auto"/>
            <w:bottom w:val="none" w:sz="0" w:space="0" w:color="auto"/>
            <w:right w:val="none" w:sz="0" w:space="0" w:color="auto"/>
          </w:divBdr>
        </w:div>
        <w:div w:id="1575121926">
          <w:marLeft w:val="0"/>
          <w:marRight w:val="0"/>
          <w:marTop w:val="0"/>
          <w:marBottom w:val="0"/>
          <w:divBdr>
            <w:top w:val="none" w:sz="0" w:space="0" w:color="auto"/>
            <w:left w:val="none" w:sz="0" w:space="0" w:color="auto"/>
            <w:bottom w:val="none" w:sz="0" w:space="0" w:color="auto"/>
            <w:right w:val="none" w:sz="0" w:space="0" w:color="auto"/>
          </w:divBdr>
        </w:div>
        <w:div w:id="637734358">
          <w:marLeft w:val="0"/>
          <w:marRight w:val="0"/>
          <w:marTop w:val="0"/>
          <w:marBottom w:val="0"/>
          <w:divBdr>
            <w:top w:val="none" w:sz="0" w:space="0" w:color="auto"/>
            <w:left w:val="none" w:sz="0" w:space="0" w:color="auto"/>
            <w:bottom w:val="none" w:sz="0" w:space="0" w:color="auto"/>
            <w:right w:val="none" w:sz="0" w:space="0" w:color="auto"/>
          </w:divBdr>
        </w:div>
        <w:div w:id="1259631682">
          <w:marLeft w:val="0"/>
          <w:marRight w:val="0"/>
          <w:marTop w:val="0"/>
          <w:marBottom w:val="0"/>
          <w:divBdr>
            <w:top w:val="none" w:sz="0" w:space="0" w:color="auto"/>
            <w:left w:val="none" w:sz="0" w:space="0" w:color="auto"/>
            <w:bottom w:val="none" w:sz="0" w:space="0" w:color="auto"/>
            <w:right w:val="none" w:sz="0" w:space="0" w:color="auto"/>
          </w:divBdr>
        </w:div>
        <w:div w:id="656960117">
          <w:marLeft w:val="0"/>
          <w:marRight w:val="0"/>
          <w:marTop w:val="0"/>
          <w:marBottom w:val="0"/>
          <w:divBdr>
            <w:top w:val="none" w:sz="0" w:space="0" w:color="auto"/>
            <w:left w:val="none" w:sz="0" w:space="0" w:color="auto"/>
            <w:bottom w:val="none" w:sz="0" w:space="0" w:color="auto"/>
            <w:right w:val="none" w:sz="0" w:space="0" w:color="auto"/>
          </w:divBdr>
        </w:div>
        <w:div w:id="570045983">
          <w:marLeft w:val="0"/>
          <w:marRight w:val="0"/>
          <w:marTop w:val="0"/>
          <w:marBottom w:val="0"/>
          <w:divBdr>
            <w:top w:val="none" w:sz="0" w:space="0" w:color="auto"/>
            <w:left w:val="none" w:sz="0" w:space="0" w:color="auto"/>
            <w:bottom w:val="none" w:sz="0" w:space="0" w:color="auto"/>
            <w:right w:val="none" w:sz="0" w:space="0" w:color="auto"/>
          </w:divBdr>
        </w:div>
        <w:div w:id="1571768177">
          <w:marLeft w:val="0"/>
          <w:marRight w:val="0"/>
          <w:marTop w:val="0"/>
          <w:marBottom w:val="0"/>
          <w:divBdr>
            <w:top w:val="none" w:sz="0" w:space="0" w:color="auto"/>
            <w:left w:val="none" w:sz="0" w:space="0" w:color="auto"/>
            <w:bottom w:val="none" w:sz="0" w:space="0" w:color="auto"/>
            <w:right w:val="none" w:sz="0" w:space="0" w:color="auto"/>
          </w:divBdr>
        </w:div>
        <w:div w:id="1744177455">
          <w:marLeft w:val="0"/>
          <w:marRight w:val="0"/>
          <w:marTop w:val="0"/>
          <w:marBottom w:val="0"/>
          <w:divBdr>
            <w:top w:val="none" w:sz="0" w:space="0" w:color="auto"/>
            <w:left w:val="none" w:sz="0" w:space="0" w:color="auto"/>
            <w:bottom w:val="none" w:sz="0" w:space="0" w:color="auto"/>
            <w:right w:val="none" w:sz="0" w:space="0" w:color="auto"/>
          </w:divBdr>
        </w:div>
        <w:div w:id="1432553578">
          <w:marLeft w:val="0"/>
          <w:marRight w:val="0"/>
          <w:marTop w:val="0"/>
          <w:marBottom w:val="0"/>
          <w:divBdr>
            <w:top w:val="none" w:sz="0" w:space="0" w:color="auto"/>
            <w:left w:val="none" w:sz="0" w:space="0" w:color="auto"/>
            <w:bottom w:val="none" w:sz="0" w:space="0" w:color="auto"/>
            <w:right w:val="none" w:sz="0" w:space="0" w:color="auto"/>
          </w:divBdr>
        </w:div>
        <w:div w:id="1513570614">
          <w:marLeft w:val="0"/>
          <w:marRight w:val="0"/>
          <w:marTop w:val="0"/>
          <w:marBottom w:val="0"/>
          <w:divBdr>
            <w:top w:val="none" w:sz="0" w:space="0" w:color="auto"/>
            <w:left w:val="none" w:sz="0" w:space="0" w:color="auto"/>
            <w:bottom w:val="none" w:sz="0" w:space="0" w:color="auto"/>
            <w:right w:val="none" w:sz="0" w:space="0" w:color="auto"/>
          </w:divBdr>
        </w:div>
        <w:div w:id="1073162416">
          <w:marLeft w:val="0"/>
          <w:marRight w:val="0"/>
          <w:marTop w:val="0"/>
          <w:marBottom w:val="0"/>
          <w:divBdr>
            <w:top w:val="none" w:sz="0" w:space="0" w:color="auto"/>
            <w:left w:val="none" w:sz="0" w:space="0" w:color="auto"/>
            <w:bottom w:val="none" w:sz="0" w:space="0" w:color="auto"/>
            <w:right w:val="none" w:sz="0" w:space="0" w:color="auto"/>
          </w:divBdr>
        </w:div>
        <w:div w:id="203712298">
          <w:marLeft w:val="0"/>
          <w:marRight w:val="0"/>
          <w:marTop w:val="0"/>
          <w:marBottom w:val="0"/>
          <w:divBdr>
            <w:top w:val="none" w:sz="0" w:space="0" w:color="auto"/>
            <w:left w:val="none" w:sz="0" w:space="0" w:color="auto"/>
            <w:bottom w:val="none" w:sz="0" w:space="0" w:color="auto"/>
            <w:right w:val="none" w:sz="0" w:space="0" w:color="auto"/>
          </w:divBdr>
        </w:div>
        <w:div w:id="1836647031">
          <w:marLeft w:val="0"/>
          <w:marRight w:val="0"/>
          <w:marTop w:val="0"/>
          <w:marBottom w:val="0"/>
          <w:divBdr>
            <w:top w:val="none" w:sz="0" w:space="0" w:color="auto"/>
            <w:left w:val="none" w:sz="0" w:space="0" w:color="auto"/>
            <w:bottom w:val="none" w:sz="0" w:space="0" w:color="auto"/>
            <w:right w:val="none" w:sz="0" w:space="0" w:color="auto"/>
          </w:divBdr>
        </w:div>
        <w:div w:id="427191062">
          <w:marLeft w:val="0"/>
          <w:marRight w:val="0"/>
          <w:marTop w:val="0"/>
          <w:marBottom w:val="0"/>
          <w:divBdr>
            <w:top w:val="none" w:sz="0" w:space="0" w:color="auto"/>
            <w:left w:val="none" w:sz="0" w:space="0" w:color="auto"/>
            <w:bottom w:val="none" w:sz="0" w:space="0" w:color="auto"/>
            <w:right w:val="none" w:sz="0" w:space="0" w:color="auto"/>
          </w:divBdr>
        </w:div>
        <w:div w:id="1304584259">
          <w:marLeft w:val="0"/>
          <w:marRight w:val="0"/>
          <w:marTop w:val="0"/>
          <w:marBottom w:val="0"/>
          <w:divBdr>
            <w:top w:val="none" w:sz="0" w:space="0" w:color="auto"/>
            <w:left w:val="none" w:sz="0" w:space="0" w:color="auto"/>
            <w:bottom w:val="none" w:sz="0" w:space="0" w:color="auto"/>
            <w:right w:val="none" w:sz="0" w:space="0" w:color="auto"/>
          </w:divBdr>
        </w:div>
        <w:div w:id="444083515">
          <w:marLeft w:val="0"/>
          <w:marRight w:val="0"/>
          <w:marTop w:val="0"/>
          <w:marBottom w:val="0"/>
          <w:divBdr>
            <w:top w:val="none" w:sz="0" w:space="0" w:color="auto"/>
            <w:left w:val="none" w:sz="0" w:space="0" w:color="auto"/>
            <w:bottom w:val="none" w:sz="0" w:space="0" w:color="auto"/>
            <w:right w:val="none" w:sz="0" w:space="0" w:color="auto"/>
          </w:divBdr>
        </w:div>
        <w:div w:id="1022587322">
          <w:marLeft w:val="0"/>
          <w:marRight w:val="0"/>
          <w:marTop w:val="0"/>
          <w:marBottom w:val="0"/>
          <w:divBdr>
            <w:top w:val="none" w:sz="0" w:space="0" w:color="auto"/>
            <w:left w:val="none" w:sz="0" w:space="0" w:color="auto"/>
            <w:bottom w:val="none" w:sz="0" w:space="0" w:color="auto"/>
            <w:right w:val="none" w:sz="0" w:space="0" w:color="auto"/>
          </w:divBdr>
        </w:div>
        <w:div w:id="423109722">
          <w:marLeft w:val="0"/>
          <w:marRight w:val="0"/>
          <w:marTop w:val="0"/>
          <w:marBottom w:val="0"/>
          <w:divBdr>
            <w:top w:val="none" w:sz="0" w:space="0" w:color="auto"/>
            <w:left w:val="none" w:sz="0" w:space="0" w:color="auto"/>
            <w:bottom w:val="none" w:sz="0" w:space="0" w:color="auto"/>
            <w:right w:val="none" w:sz="0" w:space="0" w:color="auto"/>
          </w:divBdr>
        </w:div>
        <w:div w:id="677076006">
          <w:marLeft w:val="0"/>
          <w:marRight w:val="0"/>
          <w:marTop w:val="0"/>
          <w:marBottom w:val="0"/>
          <w:divBdr>
            <w:top w:val="none" w:sz="0" w:space="0" w:color="auto"/>
            <w:left w:val="none" w:sz="0" w:space="0" w:color="auto"/>
            <w:bottom w:val="none" w:sz="0" w:space="0" w:color="auto"/>
            <w:right w:val="none" w:sz="0" w:space="0" w:color="auto"/>
          </w:divBdr>
        </w:div>
        <w:div w:id="896089273">
          <w:marLeft w:val="0"/>
          <w:marRight w:val="0"/>
          <w:marTop w:val="0"/>
          <w:marBottom w:val="0"/>
          <w:divBdr>
            <w:top w:val="none" w:sz="0" w:space="0" w:color="auto"/>
            <w:left w:val="none" w:sz="0" w:space="0" w:color="auto"/>
            <w:bottom w:val="none" w:sz="0" w:space="0" w:color="auto"/>
            <w:right w:val="none" w:sz="0" w:space="0" w:color="auto"/>
          </w:divBdr>
        </w:div>
        <w:div w:id="652100136">
          <w:marLeft w:val="0"/>
          <w:marRight w:val="0"/>
          <w:marTop w:val="0"/>
          <w:marBottom w:val="0"/>
          <w:divBdr>
            <w:top w:val="none" w:sz="0" w:space="0" w:color="auto"/>
            <w:left w:val="none" w:sz="0" w:space="0" w:color="auto"/>
            <w:bottom w:val="none" w:sz="0" w:space="0" w:color="auto"/>
            <w:right w:val="none" w:sz="0" w:space="0" w:color="auto"/>
          </w:divBdr>
        </w:div>
        <w:div w:id="285697404">
          <w:marLeft w:val="0"/>
          <w:marRight w:val="0"/>
          <w:marTop w:val="0"/>
          <w:marBottom w:val="0"/>
          <w:divBdr>
            <w:top w:val="none" w:sz="0" w:space="0" w:color="auto"/>
            <w:left w:val="none" w:sz="0" w:space="0" w:color="auto"/>
            <w:bottom w:val="none" w:sz="0" w:space="0" w:color="auto"/>
            <w:right w:val="none" w:sz="0" w:space="0" w:color="auto"/>
          </w:divBdr>
        </w:div>
        <w:div w:id="1647583464">
          <w:marLeft w:val="0"/>
          <w:marRight w:val="0"/>
          <w:marTop w:val="0"/>
          <w:marBottom w:val="0"/>
          <w:divBdr>
            <w:top w:val="none" w:sz="0" w:space="0" w:color="auto"/>
            <w:left w:val="none" w:sz="0" w:space="0" w:color="auto"/>
            <w:bottom w:val="none" w:sz="0" w:space="0" w:color="auto"/>
            <w:right w:val="none" w:sz="0" w:space="0" w:color="auto"/>
          </w:divBdr>
        </w:div>
        <w:div w:id="2006279459">
          <w:marLeft w:val="0"/>
          <w:marRight w:val="0"/>
          <w:marTop w:val="0"/>
          <w:marBottom w:val="0"/>
          <w:divBdr>
            <w:top w:val="none" w:sz="0" w:space="0" w:color="auto"/>
            <w:left w:val="none" w:sz="0" w:space="0" w:color="auto"/>
            <w:bottom w:val="none" w:sz="0" w:space="0" w:color="auto"/>
            <w:right w:val="none" w:sz="0" w:space="0" w:color="auto"/>
          </w:divBdr>
        </w:div>
        <w:div w:id="315767849">
          <w:marLeft w:val="0"/>
          <w:marRight w:val="0"/>
          <w:marTop w:val="0"/>
          <w:marBottom w:val="0"/>
          <w:divBdr>
            <w:top w:val="none" w:sz="0" w:space="0" w:color="auto"/>
            <w:left w:val="none" w:sz="0" w:space="0" w:color="auto"/>
            <w:bottom w:val="none" w:sz="0" w:space="0" w:color="auto"/>
            <w:right w:val="none" w:sz="0" w:space="0" w:color="auto"/>
          </w:divBdr>
        </w:div>
        <w:div w:id="22749025">
          <w:marLeft w:val="0"/>
          <w:marRight w:val="0"/>
          <w:marTop w:val="0"/>
          <w:marBottom w:val="0"/>
          <w:divBdr>
            <w:top w:val="none" w:sz="0" w:space="0" w:color="auto"/>
            <w:left w:val="none" w:sz="0" w:space="0" w:color="auto"/>
            <w:bottom w:val="none" w:sz="0" w:space="0" w:color="auto"/>
            <w:right w:val="none" w:sz="0" w:space="0" w:color="auto"/>
          </w:divBdr>
        </w:div>
        <w:div w:id="1632516125">
          <w:marLeft w:val="0"/>
          <w:marRight w:val="0"/>
          <w:marTop w:val="0"/>
          <w:marBottom w:val="0"/>
          <w:divBdr>
            <w:top w:val="none" w:sz="0" w:space="0" w:color="auto"/>
            <w:left w:val="none" w:sz="0" w:space="0" w:color="auto"/>
            <w:bottom w:val="none" w:sz="0" w:space="0" w:color="auto"/>
            <w:right w:val="none" w:sz="0" w:space="0" w:color="auto"/>
          </w:divBdr>
        </w:div>
        <w:div w:id="1097824490">
          <w:marLeft w:val="0"/>
          <w:marRight w:val="0"/>
          <w:marTop w:val="0"/>
          <w:marBottom w:val="0"/>
          <w:divBdr>
            <w:top w:val="none" w:sz="0" w:space="0" w:color="auto"/>
            <w:left w:val="none" w:sz="0" w:space="0" w:color="auto"/>
            <w:bottom w:val="none" w:sz="0" w:space="0" w:color="auto"/>
            <w:right w:val="none" w:sz="0" w:space="0" w:color="auto"/>
          </w:divBdr>
        </w:div>
        <w:div w:id="1447893774">
          <w:marLeft w:val="0"/>
          <w:marRight w:val="0"/>
          <w:marTop w:val="0"/>
          <w:marBottom w:val="0"/>
          <w:divBdr>
            <w:top w:val="none" w:sz="0" w:space="0" w:color="auto"/>
            <w:left w:val="none" w:sz="0" w:space="0" w:color="auto"/>
            <w:bottom w:val="none" w:sz="0" w:space="0" w:color="auto"/>
            <w:right w:val="none" w:sz="0" w:space="0" w:color="auto"/>
          </w:divBdr>
        </w:div>
        <w:div w:id="2083866667">
          <w:marLeft w:val="0"/>
          <w:marRight w:val="0"/>
          <w:marTop w:val="0"/>
          <w:marBottom w:val="0"/>
          <w:divBdr>
            <w:top w:val="none" w:sz="0" w:space="0" w:color="auto"/>
            <w:left w:val="none" w:sz="0" w:space="0" w:color="auto"/>
            <w:bottom w:val="none" w:sz="0" w:space="0" w:color="auto"/>
            <w:right w:val="none" w:sz="0" w:space="0" w:color="auto"/>
          </w:divBdr>
        </w:div>
        <w:div w:id="883755104">
          <w:marLeft w:val="0"/>
          <w:marRight w:val="0"/>
          <w:marTop w:val="0"/>
          <w:marBottom w:val="0"/>
          <w:divBdr>
            <w:top w:val="none" w:sz="0" w:space="0" w:color="auto"/>
            <w:left w:val="none" w:sz="0" w:space="0" w:color="auto"/>
            <w:bottom w:val="none" w:sz="0" w:space="0" w:color="auto"/>
            <w:right w:val="none" w:sz="0" w:space="0" w:color="auto"/>
          </w:divBdr>
        </w:div>
        <w:div w:id="1617100862">
          <w:marLeft w:val="0"/>
          <w:marRight w:val="0"/>
          <w:marTop w:val="0"/>
          <w:marBottom w:val="0"/>
          <w:divBdr>
            <w:top w:val="none" w:sz="0" w:space="0" w:color="auto"/>
            <w:left w:val="none" w:sz="0" w:space="0" w:color="auto"/>
            <w:bottom w:val="none" w:sz="0" w:space="0" w:color="auto"/>
            <w:right w:val="none" w:sz="0" w:space="0" w:color="auto"/>
          </w:divBdr>
        </w:div>
        <w:div w:id="1671561438">
          <w:marLeft w:val="0"/>
          <w:marRight w:val="0"/>
          <w:marTop w:val="0"/>
          <w:marBottom w:val="0"/>
          <w:divBdr>
            <w:top w:val="none" w:sz="0" w:space="0" w:color="auto"/>
            <w:left w:val="none" w:sz="0" w:space="0" w:color="auto"/>
            <w:bottom w:val="none" w:sz="0" w:space="0" w:color="auto"/>
            <w:right w:val="none" w:sz="0" w:space="0" w:color="auto"/>
          </w:divBdr>
        </w:div>
        <w:div w:id="1209419417">
          <w:marLeft w:val="0"/>
          <w:marRight w:val="0"/>
          <w:marTop w:val="0"/>
          <w:marBottom w:val="0"/>
          <w:divBdr>
            <w:top w:val="none" w:sz="0" w:space="0" w:color="auto"/>
            <w:left w:val="none" w:sz="0" w:space="0" w:color="auto"/>
            <w:bottom w:val="none" w:sz="0" w:space="0" w:color="auto"/>
            <w:right w:val="none" w:sz="0" w:space="0" w:color="auto"/>
          </w:divBdr>
        </w:div>
        <w:div w:id="7023876">
          <w:marLeft w:val="0"/>
          <w:marRight w:val="0"/>
          <w:marTop w:val="0"/>
          <w:marBottom w:val="0"/>
          <w:divBdr>
            <w:top w:val="none" w:sz="0" w:space="0" w:color="auto"/>
            <w:left w:val="none" w:sz="0" w:space="0" w:color="auto"/>
            <w:bottom w:val="none" w:sz="0" w:space="0" w:color="auto"/>
            <w:right w:val="none" w:sz="0" w:space="0" w:color="auto"/>
          </w:divBdr>
        </w:div>
        <w:div w:id="40249221">
          <w:marLeft w:val="0"/>
          <w:marRight w:val="0"/>
          <w:marTop w:val="0"/>
          <w:marBottom w:val="0"/>
          <w:divBdr>
            <w:top w:val="none" w:sz="0" w:space="0" w:color="auto"/>
            <w:left w:val="none" w:sz="0" w:space="0" w:color="auto"/>
            <w:bottom w:val="none" w:sz="0" w:space="0" w:color="auto"/>
            <w:right w:val="none" w:sz="0" w:space="0" w:color="auto"/>
          </w:divBdr>
        </w:div>
        <w:div w:id="951863496">
          <w:marLeft w:val="0"/>
          <w:marRight w:val="0"/>
          <w:marTop w:val="0"/>
          <w:marBottom w:val="0"/>
          <w:divBdr>
            <w:top w:val="none" w:sz="0" w:space="0" w:color="auto"/>
            <w:left w:val="none" w:sz="0" w:space="0" w:color="auto"/>
            <w:bottom w:val="none" w:sz="0" w:space="0" w:color="auto"/>
            <w:right w:val="none" w:sz="0" w:space="0" w:color="auto"/>
          </w:divBdr>
        </w:div>
        <w:div w:id="913710533">
          <w:marLeft w:val="0"/>
          <w:marRight w:val="0"/>
          <w:marTop w:val="0"/>
          <w:marBottom w:val="0"/>
          <w:divBdr>
            <w:top w:val="none" w:sz="0" w:space="0" w:color="auto"/>
            <w:left w:val="none" w:sz="0" w:space="0" w:color="auto"/>
            <w:bottom w:val="none" w:sz="0" w:space="0" w:color="auto"/>
            <w:right w:val="none" w:sz="0" w:space="0" w:color="auto"/>
          </w:divBdr>
        </w:div>
        <w:div w:id="586696954">
          <w:marLeft w:val="0"/>
          <w:marRight w:val="0"/>
          <w:marTop w:val="0"/>
          <w:marBottom w:val="0"/>
          <w:divBdr>
            <w:top w:val="none" w:sz="0" w:space="0" w:color="auto"/>
            <w:left w:val="none" w:sz="0" w:space="0" w:color="auto"/>
            <w:bottom w:val="none" w:sz="0" w:space="0" w:color="auto"/>
            <w:right w:val="none" w:sz="0" w:space="0" w:color="auto"/>
          </w:divBdr>
        </w:div>
        <w:div w:id="809904512">
          <w:marLeft w:val="0"/>
          <w:marRight w:val="0"/>
          <w:marTop w:val="0"/>
          <w:marBottom w:val="0"/>
          <w:divBdr>
            <w:top w:val="none" w:sz="0" w:space="0" w:color="auto"/>
            <w:left w:val="none" w:sz="0" w:space="0" w:color="auto"/>
            <w:bottom w:val="none" w:sz="0" w:space="0" w:color="auto"/>
            <w:right w:val="none" w:sz="0" w:space="0" w:color="auto"/>
          </w:divBdr>
        </w:div>
        <w:div w:id="795607828">
          <w:marLeft w:val="0"/>
          <w:marRight w:val="0"/>
          <w:marTop w:val="0"/>
          <w:marBottom w:val="0"/>
          <w:divBdr>
            <w:top w:val="none" w:sz="0" w:space="0" w:color="auto"/>
            <w:left w:val="none" w:sz="0" w:space="0" w:color="auto"/>
            <w:bottom w:val="none" w:sz="0" w:space="0" w:color="auto"/>
            <w:right w:val="none" w:sz="0" w:space="0" w:color="auto"/>
          </w:divBdr>
        </w:div>
        <w:div w:id="756945287">
          <w:marLeft w:val="0"/>
          <w:marRight w:val="0"/>
          <w:marTop w:val="0"/>
          <w:marBottom w:val="0"/>
          <w:divBdr>
            <w:top w:val="none" w:sz="0" w:space="0" w:color="auto"/>
            <w:left w:val="none" w:sz="0" w:space="0" w:color="auto"/>
            <w:bottom w:val="none" w:sz="0" w:space="0" w:color="auto"/>
            <w:right w:val="none" w:sz="0" w:space="0" w:color="auto"/>
          </w:divBdr>
        </w:div>
        <w:div w:id="1753432160">
          <w:marLeft w:val="0"/>
          <w:marRight w:val="0"/>
          <w:marTop w:val="0"/>
          <w:marBottom w:val="0"/>
          <w:divBdr>
            <w:top w:val="none" w:sz="0" w:space="0" w:color="auto"/>
            <w:left w:val="none" w:sz="0" w:space="0" w:color="auto"/>
            <w:bottom w:val="none" w:sz="0" w:space="0" w:color="auto"/>
            <w:right w:val="none" w:sz="0" w:space="0" w:color="auto"/>
          </w:divBdr>
        </w:div>
        <w:div w:id="1247106830">
          <w:marLeft w:val="0"/>
          <w:marRight w:val="0"/>
          <w:marTop w:val="0"/>
          <w:marBottom w:val="0"/>
          <w:divBdr>
            <w:top w:val="none" w:sz="0" w:space="0" w:color="auto"/>
            <w:left w:val="none" w:sz="0" w:space="0" w:color="auto"/>
            <w:bottom w:val="none" w:sz="0" w:space="0" w:color="auto"/>
            <w:right w:val="none" w:sz="0" w:space="0" w:color="auto"/>
          </w:divBdr>
        </w:div>
        <w:div w:id="1515150313">
          <w:marLeft w:val="0"/>
          <w:marRight w:val="0"/>
          <w:marTop w:val="0"/>
          <w:marBottom w:val="0"/>
          <w:divBdr>
            <w:top w:val="none" w:sz="0" w:space="0" w:color="auto"/>
            <w:left w:val="none" w:sz="0" w:space="0" w:color="auto"/>
            <w:bottom w:val="none" w:sz="0" w:space="0" w:color="auto"/>
            <w:right w:val="none" w:sz="0" w:space="0" w:color="auto"/>
          </w:divBdr>
        </w:div>
        <w:div w:id="501357725">
          <w:marLeft w:val="0"/>
          <w:marRight w:val="0"/>
          <w:marTop w:val="0"/>
          <w:marBottom w:val="0"/>
          <w:divBdr>
            <w:top w:val="none" w:sz="0" w:space="0" w:color="auto"/>
            <w:left w:val="none" w:sz="0" w:space="0" w:color="auto"/>
            <w:bottom w:val="none" w:sz="0" w:space="0" w:color="auto"/>
            <w:right w:val="none" w:sz="0" w:space="0" w:color="auto"/>
          </w:divBdr>
        </w:div>
        <w:div w:id="1394547668">
          <w:marLeft w:val="0"/>
          <w:marRight w:val="0"/>
          <w:marTop w:val="0"/>
          <w:marBottom w:val="0"/>
          <w:divBdr>
            <w:top w:val="none" w:sz="0" w:space="0" w:color="auto"/>
            <w:left w:val="none" w:sz="0" w:space="0" w:color="auto"/>
            <w:bottom w:val="none" w:sz="0" w:space="0" w:color="auto"/>
            <w:right w:val="none" w:sz="0" w:space="0" w:color="auto"/>
          </w:divBdr>
        </w:div>
        <w:div w:id="430666609">
          <w:marLeft w:val="0"/>
          <w:marRight w:val="0"/>
          <w:marTop w:val="0"/>
          <w:marBottom w:val="0"/>
          <w:divBdr>
            <w:top w:val="none" w:sz="0" w:space="0" w:color="auto"/>
            <w:left w:val="none" w:sz="0" w:space="0" w:color="auto"/>
            <w:bottom w:val="none" w:sz="0" w:space="0" w:color="auto"/>
            <w:right w:val="none" w:sz="0" w:space="0" w:color="auto"/>
          </w:divBdr>
        </w:div>
        <w:div w:id="1861509205">
          <w:marLeft w:val="0"/>
          <w:marRight w:val="0"/>
          <w:marTop w:val="0"/>
          <w:marBottom w:val="0"/>
          <w:divBdr>
            <w:top w:val="none" w:sz="0" w:space="0" w:color="auto"/>
            <w:left w:val="none" w:sz="0" w:space="0" w:color="auto"/>
            <w:bottom w:val="none" w:sz="0" w:space="0" w:color="auto"/>
            <w:right w:val="none" w:sz="0" w:space="0" w:color="auto"/>
          </w:divBdr>
        </w:div>
        <w:div w:id="1091897710">
          <w:marLeft w:val="0"/>
          <w:marRight w:val="0"/>
          <w:marTop w:val="0"/>
          <w:marBottom w:val="0"/>
          <w:divBdr>
            <w:top w:val="none" w:sz="0" w:space="0" w:color="auto"/>
            <w:left w:val="none" w:sz="0" w:space="0" w:color="auto"/>
            <w:bottom w:val="none" w:sz="0" w:space="0" w:color="auto"/>
            <w:right w:val="none" w:sz="0" w:space="0" w:color="auto"/>
          </w:divBdr>
        </w:div>
        <w:div w:id="988633736">
          <w:marLeft w:val="0"/>
          <w:marRight w:val="0"/>
          <w:marTop w:val="0"/>
          <w:marBottom w:val="0"/>
          <w:divBdr>
            <w:top w:val="none" w:sz="0" w:space="0" w:color="auto"/>
            <w:left w:val="none" w:sz="0" w:space="0" w:color="auto"/>
            <w:bottom w:val="none" w:sz="0" w:space="0" w:color="auto"/>
            <w:right w:val="none" w:sz="0" w:space="0" w:color="auto"/>
          </w:divBdr>
        </w:div>
        <w:div w:id="896089552">
          <w:marLeft w:val="0"/>
          <w:marRight w:val="0"/>
          <w:marTop w:val="0"/>
          <w:marBottom w:val="0"/>
          <w:divBdr>
            <w:top w:val="none" w:sz="0" w:space="0" w:color="auto"/>
            <w:left w:val="none" w:sz="0" w:space="0" w:color="auto"/>
            <w:bottom w:val="none" w:sz="0" w:space="0" w:color="auto"/>
            <w:right w:val="none" w:sz="0" w:space="0" w:color="auto"/>
          </w:divBdr>
        </w:div>
        <w:div w:id="1646472617">
          <w:marLeft w:val="0"/>
          <w:marRight w:val="0"/>
          <w:marTop w:val="0"/>
          <w:marBottom w:val="0"/>
          <w:divBdr>
            <w:top w:val="none" w:sz="0" w:space="0" w:color="auto"/>
            <w:left w:val="none" w:sz="0" w:space="0" w:color="auto"/>
            <w:bottom w:val="none" w:sz="0" w:space="0" w:color="auto"/>
            <w:right w:val="none" w:sz="0" w:space="0" w:color="auto"/>
          </w:divBdr>
        </w:div>
        <w:div w:id="839543311">
          <w:marLeft w:val="0"/>
          <w:marRight w:val="0"/>
          <w:marTop w:val="0"/>
          <w:marBottom w:val="0"/>
          <w:divBdr>
            <w:top w:val="none" w:sz="0" w:space="0" w:color="auto"/>
            <w:left w:val="none" w:sz="0" w:space="0" w:color="auto"/>
            <w:bottom w:val="none" w:sz="0" w:space="0" w:color="auto"/>
            <w:right w:val="none" w:sz="0" w:space="0" w:color="auto"/>
          </w:divBdr>
        </w:div>
        <w:div w:id="1478230801">
          <w:marLeft w:val="0"/>
          <w:marRight w:val="0"/>
          <w:marTop w:val="0"/>
          <w:marBottom w:val="0"/>
          <w:divBdr>
            <w:top w:val="none" w:sz="0" w:space="0" w:color="auto"/>
            <w:left w:val="none" w:sz="0" w:space="0" w:color="auto"/>
            <w:bottom w:val="none" w:sz="0" w:space="0" w:color="auto"/>
            <w:right w:val="none" w:sz="0" w:space="0" w:color="auto"/>
          </w:divBdr>
        </w:div>
        <w:div w:id="464280100">
          <w:marLeft w:val="0"/>
          <w:marRight w:val="0"/>
          <w:marTop w:val="0"/>
          <w:marBottom w:val="0"/>
          <w:divBdr>
            <w:top w:val="none" w:sz="0" w:space="0" w:color="auto"/>
            <w:left w:val="none" w:sz="0" w:space="0" w:color="auto"/>
            <w:bottom w:val="none" w:sz="0" w:space="0" w:color="auto"/>
            <w:right w:val="none" w:sz="0" w:space="0" w:color="auto"/>
          </w:divBdr>
        </w:div>
        <w:div w:id="773790224">
          <w:marLeft w:val="0"/>
          <w:marRight w:val="0"/>
          <w:marTop w:val="0"/>
          <w:marBottom w:val="0"/>
          <w:divBdr>
            <w:top w:val="none" w:sz="0" w:space="0" w:color="auto"/>
            <w:left w:val="none" w:sz="0" w:space="0" w:color="auto"/>
            <w:bottom w:val="none" w:sz="0" w:space="0" w:color="auto"/>
            <w:right w:val="none" w:sz="0" w:space="0" w:color="auto"/>
          </w:divBdr>
        </w:div>
        <w:div w:id="1444807176">
          <w:marLeft w:val="0"/>
          <w:marRight w:val="0"/>
          <w:marTop w:val="0"/>
          <w:marBottom w:val="0"/>
          <w:divBdr>
            <w:top w:val="none" w:sz="0" w:space="0" w:color="auto"/>
            <w:left w:val="none" w:sz="0" w:space="0" w:color="auto"/>
            <w:bottom w:val="none" w:sz="0" w:space="0" w:color="auto"/>
            <w:right w:val="none" w:sz="0" w:space="0" w:color="auto"/>
          </w:divBdr>
        </w:div>
        <w:div w:id="1923179976">
          <w:marLeft w:val="0"/>
          <w:marRight w:val="0"/>
          <w:marTop w:val="0"/>
          <w:marBottom w:val="0"/>
          <w:divBdr>
            <w:top w:val="none" w:sz="0" w:space="0" w:color="auto"/>
            <w:left w:val="none" w:sz="0" w:space="0" w:color="auto"/>
            <w:bottom w:val="none" w:sz="0" w:space="0" w:color="auto"/>
            <w:right w:val="none" w:sz="0" w:space="0" w:color="auto"/>
          </w:divBdr>
        </w:div>
        <w:div w:id="1495026459">
          <w:marLeft w:val="0"/>
          <w:marRight w:val="0"/>
          <w:marTop w:val="0"/>
          <w:marBottom w:val="0"/>
          <w:divBdr>
            <w:top w:val="none" w:sz="0" w:space="0" w:color="auto"/>
            <w:left w:val="none" w:sz="0" w:space="0" w:color="auto"/>
            <w:bottom w:val="none" w:sz="0" w:space="0" w:color="auto"/>
            <w:right w:val="none" w:sz="0" w:space="0" w:color="auto"/>
          </w:divBdr>
        </w:div>
        <w:div w:id="1805418401">
          <w:marLeft w:val="0"/>
          <w:marRight w:val="0"/>
          <w:marTop w:val="0"/>
          <w:marBottom w:val="0"/>
          <w:divBdr>
            <w:top w:val="none" w:sz="0" w:space="0" w:color="auto"/>
            <w:left w:val="none" w:sz="0" w:space="0" w:color="auto"/>
            <w:bottom w:val="none" w:sz="0" w:space="0" w:color="auto"/>
            <w:right w:val="none" w:sz="0" w:space="0" w:color="auto"/>
          </w:divBdr>
        </w:div>
        <w:div w:id="1770930860">
          <w:marLeft w:val="0"/>
          <w:marRight w:val="0"/>
          <w:marTop w:val="0"/>
          <w:marBottom w:val="0"/>
          <w:divBdr>
            <w:top w:val="none" w:sz="0" w:space="0" w:color="auto"/>
            <w:left w:val="none" w:sz="0" w:space="0" w:color="auto"/>
            <w:bottom w:val="none" w:sz="0" w:space="0" w:color="auto"/>
            <w:right w:val="none" w:sz="0" w:space="0" w:color="auto"/>
          </w:divBdr>
        </w:div>
        <w:div w:id="1632399575">
          <w:marLeft w:val="0"/>
          <w:marRight w:val="0"/>
          <w:marTop w:val="0"/>
          <w:marBottom w:val="0"/>
          <w:divBdr>
            <w:top w:val="none" w:sz="0" w:space="0" w:color="auto"/>
            <w:left w:val="none" w:sz="0" w:space="0" w:color="auto"/>
            <w:bottom w:val="none" w:sz="0" w:space="0" w:color="auto"/>
            <w:right w:val="none" w:sz="0" w:space="0" w:color="auto"/>
          </w:divBdr>
        </w:div>
        <w:div w:id="54357884">
          <w:marLeft w:val="0"/>
          <w:marRight w:val="0"/>
          <w:marTop w:val="0"/>
          <w:marBottom w:val="0"/>
          <w:divBdr>
            <w:top w:val="none" w:sz="0" w:space="0" w:color="auto"/>
            <w:left w:val="none" w:sz="0" w:space="0" w:color="auto"/>
            <w:bottom w:val="none" w:sz="0" w:space="0" w:color="auto"/>
            <w:right w:val="none" w:sz="0" w:space="0" w:color="auto"/>
          </w:divBdr>
        </w:div>
        <w:div w:id="441193061">
          <w:marLeft w:val="0"/>
          <w:marRight w:val="0"/>
          <w:marTop w:val="0"/>
          <w:marBottom w:val="0"/>
          <w:divBdr>
            <w:top w:val="none" w:sz="0" w:space="0" w:color="auto"/>
            <w:left w:val="none" w:sz="0" w:space="0" w:color="auto"/>
            <w:bottom w:val="none" w:sz="0" w:space="0" w:color="auto"/>
            <w:right w:val="none" w:sz="0" w:space="0" w:color="auto"/>
          </w:divBdr>
        </w:div>
        <w:div w:id="961694803">
          <w:marLeft w:val="0"/>
          <w:marRight w:val="0"/>
          <w:marTop w:val="0"/>
          <w:marBottom w:val="0"/>
          <w:divBdr>
            <w:top w:val="none" w:sz="0" w:space="0" w:color="auto"/>
            <w:left w:val="none" w:sz="0" w:space="0" w:color="auto"/>
            <w:bottom w:val="none" w:sz="0" w:space="0" w:color="auto"/>
            <w:right w:val="none" w:sz="0" w:space="0" w:color="auto"/>
          </w:divBdr>
        </w:div>
        <w:div w:id="716398030">
          <w:marLeft w:val="0"/>
          <w:marRight w:val="0"/>
          <w:marTop w:val="0"/>
          <w:marBottom w:val="0"/>
          <w:divBdr>
            <w:top w:val="none" w:sz="0" w:space="0" w:color="auto"/>
            <w:left w:val="none" w:sz="0" w:space="0" w:color="auto"/>
            <w:bottom w:val="none" w:sz="0" w:space="0" w:color="auto"/>
            <w:right w:val="none" w:sz="0" w:space="0" w:color="auto"/>
          </w:divBdr>
        </w:div>
        <w:div w:id="1067335415">
          <w:marLeft w:val="0"/>
          <w:marRight w:val="0"/>
          <w:marTop w:val="0"/>
          <w:marBottom w:val="0"/>
          <w:divBdr>
            <w:top w:val="none" w:sz="0" w:space="0" w:color="auto"/>
            <w:left w:val="none" w:sz="0" w:space="0" w:color="auto"/>
            <w:bottom w:val="none" w:sz="0" w:space="0" w:color="auto"/>
            <w:right w:val="none" w:sz="0" w:space="0" w:color="auto"/>
          </w:divBdr>
        </w:div>
        <w:div w:id="789475453">
          <w:marLeft w:val="0"/>
          <w:marRight w:val="0"/>
          <w:marTop w:val="0"/>
          <w:marBottom w:val="0"/>
          <w:divBdr>
            <w:top w:val="none" w:sz="0" w:space="0" w:color="auto"/>
            <w:left w:val="none" w:sz="0" w:space="0" w:color="auto"/>
            <w:bottom w:val="none" w:sz="0" w:space="0" w:color="auto"/>
            <w:right w:val="none" w:sz="0" w:space="0" w:color="auto"/>
          </w:divBdr>
        </w:div>
        <w:div w:id="114645310">
          <w:marLeft w:val="0"/>
          <w:marRight w:val="0"/>
          <w:marTop w:val="0"/>
          <w:marBottom w:val="0"/>
          <w:divBdr>
            <w:top w:val="none" w:sz="0" w:space="0" w:color="auto"/>
            <w:left w:val="none" w:sz="0" w:space="0" w:color="auto"/>
            <w:bottom w:val="none" w:sz="0" w:space="0" w:color="auto"/>
            <w:right w:val="none" w:sz="0" w:space="0" w:color="auto"/>
          </w:divBdr>
        </w:div>
        <w:div w:id="1215696150">
          <w:marLeft w:val="0"/>
          <w:marRight w:val="0"/>
          <w:marTop w:val="0"/>
          <w:marBottom w:val="0"/>
          <w:divBdr>
            <w:top w:val="none" w:sz="0" w:space="0" w:color="auto"/>
            <w:left w:val="none" w:sz="0" w:space="0" w:color="auto"/>
            <w:bottom w:val="none" w:sz="0" w:space="0" w:color="auto"/>
            <w:right w:val="none" w:sz="0" w:space="0" w:color="auto"/>
          </w:divBdr>
        </w:div>
        <w:div w:id="281613244">
          <w:marLeft w:val="0"/>
          <w:marRight w:val="0"/>
          <w:marTop w:val="0"/>
          <w:marBottom w:val="0"/>
          <w:divBdr>
            <w:top w:val="none" w:sz="0" w:space="0" w:color="auto"/>
            <w:left w:val="none" w:sz="0" w:space="0" w:color="auto"/>
            <w:bottom w:val="none" w:sz="0" w:space="0" w:color="auto"/>
            <w:right w:val="none" w:sz="0" w:space="0" w:color="auto"/>
          </w:divBdr>
        </w:div>
        <w:div w:id="642929636">
          <w:marLeft w:val="0"/>
          <w:marRight w:val="0"/>
          <w:marTop w:val="0"/>
          <w:marBottom w:val="0"/>
          <w:divBdr>
            <w:top w:val="none" w:sz="0" w:space="0" w:color="auto"/>
            <w:left w:val="none" w:sz="0" w:space="0" w:color="auto"/>
            <w:bottom w:val="none" w:sz="0" w:space="0" w:color="auto"/>
            <w:right w:val="none" w:sz="0" w:space="0" w:color="auto"/>
          </w:divBdr>
        </w:div>
        <w:div w:id="1615092993">
          <w:marLeft w:val="0"/>
          <w:marRight w:val="0"/>
          <w:marTop w:val="0"/>
          <w:marBottom w:val="0"/>
          <w:divBdr>
            <w:top w:val="none" w:sz="0" w:space="0" w:color="auto"/>
            <w:left w:val="none" w:sz="0" w:space="0" w:color="auto"/>
            <w:bottom w:val="none" w:sz="0" w:space="0" w:color="auto"/>
            <w:right w:val="none" w:sz="0" w:space="0" w:color="auto"/>
          </w:divBdr>
        </w:div>
        <w:div w:id="181748995">
          <w:marLeft w:val="0"/>
          <w:marRight w:val="0"/>
          <w:marTop w:val="0"/>
          <w:marBottom w:val="0"/>
          <w:divBdr>
            <w:top w:val="none" w:sz="0" w:space="0" w:color="auto"/>
            <w:left w:val="none" w:sz="0" w:space="0" w:color="auto"/>
            <w:bottom w:val="none" w:sz="0" w:space="0" w:color="auto"/>
            <w:right w:val="none" w:sz="0" w:space="0" w:color="auto"/>
          </w:divBdr>
        </w:div>
        <w:div w:id="374669849">
          <w:marLeft w:val="0"/>
          <w:marRight w:val="0"/>
          <w:marTop w:val="0"/>
          <w:marBottom w:val="0"/>
          <w:divBdr>
            <w:top w:val="none" w:sz="0" w:space="0" w:color="auto"/>
            <w:left w:val="none" w:sz="0" w:space="0" w:color="auto"/>
            <w:bottom w:val="none" w:sz="0" w:space="0" w:color="auto"/>
            <w:right w:val="none" w:sz="0" w:space="0" w:color="auto"/>
          </w:divBdr>
        </w:div>
        <w:div w:id="93327672">
          <w:marLeft w:val="0"/>
          <w:marRight w:val="0"/>
          <w:marTop w:val="0"/>
          <w:marBottom w:val="0"/>
          <w:divBdr>
            <w:top w:val="none" w:sz="0" w:space="0" w:color="auto"/>
            <w:left w:val="none" w:sz="0" w:space="0" w:color="auto"/>
            <w:bottom w:val="none" w:sz="0" w:space="0" w:color="auto"/>
            <w:right w:val="none" w:sz="0" w:space="0" w:color="auto"/>
          </w:divBdr>
        </w:div>
        <w:div w:id="385762799">
          <w:marLeft w:val="0"/>
          <w:marRight w:val="0"/>
          <w:marTop w:val="0"/>
          <w:marBottom w:val="0"/>
          <w:divBdr>
            <w:top w:val="none" w:sz="0" w:space="0" w:color="auto"/>
            <w:left w:val="none" w:sz="0" w:space="0" w:color="auto"/>
            <w:bottom w:val="none" w:sz="0" w:space="0" w:color="auto"/>
            <w:right w:val="none" w:sz="0" w:space="0" w:color="auto"/>
          </w:divBdr>
        </w:div>
        <w:div w:id="1898514169">
          <w:marLeft w:val="0"/>
          <w:marRight w:val="0"/>
          <w:marTop w:val="0"/>
          <w:marBottom w:val="0"/>
          <w:divBdr>
            <w:top w:val="none" w:sz="0" w:space="0" w:color="auto"/>
            <w:left w:val="none" w:sz="0" w:space="0" w:color="auto"/>
            <w:bottom w:val="none" w:sz="0" w:space="0" w:color="auto"/>
            <w:right w:val="none" w:sz="0" w:space="0" w:color="auto"/>
          </w:divBdr>
        </w:div>
        <w:div w:id="2060206264">
          <w:marLeft w:val="0"/>
          <w:marRight w:val="0"/>
          <w:marTop w:val="0"/>
          <w:marBottom w:val="0"/>
          <w:divBdr>
            <w:top w:val="none" w:sz="0" w:space="0" w:color="auto"/>
            <w:left w:val="none" w:sz="0" w:space="0" w:color="auto"/>
            <w:bottom w:val="none" w:sz="0" w:space="0" w:color="auto"/>
            <w:right w:val="none" w:sz="0" w:space="0" w:color="auto"/>
          </w:divBdr>
        </w:div>
        <w:div w:id="1804080043">
          <w:marLeft w:val="0"/>
          <w:marRight w:val="0"/>
          <w:marTop w:val="0"/>
          <w:marBottom w:val="0"/>
          <w:divBdr>
            <w:top w:val="none" w:sz="0" w:space="0" w:color="auto"/>
            <w:left w:val="none" w:sz="0" w:space="0" w:color="auto"/>
            <w:bottom w:val="none" w:sz="0" w:space="0" w:color="auto"/>
            <w:right w:val="none" w:sz="0" w:space="0" w:color="auto"/>
          </w:divBdr>
        </w:div>
        <w:div w:id="129979148">
          <w:marLeft w:val="0"/>
          <w:marRight w:val="0"/>
          <w:marTop w:val="0"/>
          <w:marBottom w:val="0"/>
          <w:divBdr>
            <w:top w:val="none" w:sz="0" w:space="0" w:color="auto"/>
            <w:left w:val="none" w:sz="0" w:space="0" w:color="auto"/>
            <w:bottom w:val="none" w:sz="0" w:space="0" w:color="auto"/>
            <w:right w:val="none" w:sz="0" w:space="0" w:color="auto"/>
          </w:divBdr>
        </w:div>
        <w:div w:id="150950203">
          <w:marLeft w:val="0"/>
          <w:marRight w:val="0"/>
          <w:marTop w:val="0"/>
          <w:marBottom w:val="0"/>
          <w:divBdr>
            <w:top w:val="none" w:sz="0" w:space="0" w:color="auto"/>
            <w:left w:val="none" w:sz="0" w:space="0" w:color="auto"/>
            <w:bottom w:val="none" w:sz="0" w:space="0" w:color="auto"/>
            <w:right w:val="none" w:sz="0" w:space="0" w:color="auto"/>
          </w:divBdr>
        </w:div>
        <w:div w:id="1623263242">
          <w:marLeft w:val="0"/>
          <w:marRight w:val="0"/>
          <w:marTop w:val="0"/>
          <w:marBottom w:val="0"/>
          <w:divBdr>
            <w:top w:val="none" w:sz="0" w:space="0" w:color="auto"/>
            <w:left w:val="none" w:sz="0" w:space="0" w:color="auto"/>
            <w:bottom w:val="none" w:sz="0" w:space="0" w:color="auto"/>
            <w:right w:val="none" w:sz="0" w:space="0" w:color="auto"/>
          </w:divBdr>
        </w:div>
        <w:div w:id="1668173304">
          <w:marLeft w:val="0"/>
          <w:marRight w:val="0"/>
          <w:marTop w:val="0"/>
          <w:marBottom w:val="0"/>
          <w:divBdr>
            <w:top w:val="none" w:sz="0" w:space="0" w:color="auto"/>
            <w:left w:val="none" w:sz="0" w:space="0" w:color="auto"/>
            <w:bottom w:val="none" w:sz="0" w:space="0" w:color="auto"/>
            <w:right w:val="none" w:sz="0" w:space="0" w:color="auto"/>
          </w:divBdr>
        </w:div>
        <w:div w:id="1154490288">
          <w:marLeft w:val="0"/>
          <w:marRight w:val="0"/>
          <w:marTop w:val="0"/>
          <w:marBottom w:val="0"/>
          <w:divBdr>
            <w:top w:val="none" w:sz="0" w:space="0" w:color="auto"/>
            <w:left w:val="none" w:sz="0" w:space="0" w:color="auto"/>
            <w:bottom w:val="none" w:sz="0" w:space="0" w:color="auto"/>
            <w:right w:val="none" w:sz="0" w:space="0" w:color="auto"/>
          </w:divBdr>
        </w:div>
        <w:div w:id="1149903967">
          <w:marLeft w:val="0"/>
          <w:marRight w:val="0"/>
          <w:marTop w:val="0"/>
          <w:marBottom w:val="0"/>
          <w:divBdr>
            <w:top w:val="none" w:sz="0" w:space="0" w:color="auto"/>
            <w:left w:val="none" w:sz="0" w:space="0" w:color="auto"/>
            <w:bottom w:val="none" w:sz="0" w:space="0" w:color="auto"/>
            <w:right w:val="none" w:sz="0" w:space="0" w:color="auto"/>
          </w:divBdr>
        </w:div>
        <w:div w:id="1550798618">
          <w:marLeft w:val="0"/>
          <w:marRight w:val="0"/>
          <w:marTop w:val="0"/>
          <w:marBottom w:val="0"/>
          <w:divBdr>
            <w:top w:val="none" w:sz="0" w:space="0" w:color="auto"/>
            <w:left w:val="none" w:sz="0" w:space="0" w:color="auto"/>
            <w:bottom w:val="none" w:sz="0" w:space="0" w:color="auto"/>
            <w:right w:val="none" w:sz="0" w:space="0" w:color="auto"/>
          </w:divBdr>
        </w:div>
        <w:div w:id="667907450">
          <w:marLeft w:val="0"/>
          <w:marRight w:val="0"/>
          <w:marTop w:val="0"/>
          <w:marBottom w:val="0"/>
          <w:divBdr>
            <w:top w:val="none" w:sz="0" w:space="0" w:color="auto"/>
            <w:left w:val="none" w:sz="0" w:space="0" w:color="auto"/>
            <w:bottom w:val="none" w:sz="0" w:space="0" w:color="auto"/>
            <w:right w:val="none" w:sz="0" w:space="0" w:color="auto"/>
          </w:divBdr>
        </w:div>
        <w:div w:id="2096398212">
          <w:marLeft w:val="0"/>
          <w:marRight w:val="0"/>
          <w:marTop w:val="0"/>
          <w:marBottom w:val="0"/>
          <w:divBdr>
            <w:top w:val="none" w:sz="0" w:space="0" w:color="auto"/>
            <w:left w:val="none" w:sz="0" w:space="0" w:color="auto"/>
            <w:bottom w:val="none" w:sz="0" w:space="0" w:color="auto"/>
            <w:right w:val="none" w:sz="0" w:space="0" w:color="auto"/>
          </w:divBdr>
        </w:div>
        <w:div w:id="225068557">
          <w:marLeft w:val="0"/>
          <w:marRight w:val="0"/>
          <w:marTop w:val="0"/>
          <w:marBottom w:val="0"/>
          <w:divBdr>
            <w:top w:val="none" w:sz="0" w:space="0" w:color="auto"/>
            <w:left w:val="none" w:sz="0" w:space="0" w:color="auto"/>
            <w:bottom w:val="none" w:sz="0" w:space="0" w:color="auto"/>
            <w:right w:val="none" w:sz="0" w:space="0" w:color="auto"/>
          </w:divBdr>
        </w:div>
        <w:div w:id="59720966">
          <w:marLeft w:val="0"/>
          <w:marRight w:val="0"/>
          <w:marTop w:val="0"/>
          <w:marBottom w:val="0"/>
          <w:divBdr>
            <w:top w:val="none" w:sz="0" w:space="0" w:color="auto"/>
            <w:left w:val="none" w:sz="0" w:space="0" w:color="auto"/>
            <w:bottom w:val="none" w:sz="0" w:space="0" w:color="auto"/>
            <w:right w:val="none" w:sz="0" w:space="0" w:color="auto"/>
          </w:divBdr>
        </w:div>
        <w:div w:id="89283243">
          <w:marLeft w:val="0"/>
          <w:marRight w:val="0"/>
          <w:marTop w:val="0"/>
          <w:marBottom w:val="0"/>
          <w:divBdr>
            <w:top w:val="none" w:sz="0" w:space="0" w:color="auto"/>
            <w:left w:val="none" w:sz="0" w:space="0" w:color="auto"/>
            <w:bottom w:val="none" w:sz="0" w:space="0" w:color="auto"/>
            <w:right w:val="none" w:sz="0" w:space="0" w:color="auto"/>
          </w:divBdr>
        </w:div>
        <w:div w:id="1667778852">
          <w:marLeft w:val="0"/>
          <w:marRight w:val="0"/>
          <w:marTop w:val="0"/>
          <w:marBottom w:val="0"/>
          <w:divBdr>
            <w:top w:val="none" w:sz="0" w:space="0" w:color="auto"/>
            <w:left w:val="none" w:sz="0" w:space="0" w:color="auto"/>
            <w:bottom w:val="none" w:sz="0" w:space="0" w:color="auto"/>
            <w:right w:val="none" w:sz="0" w:space="0" w:color="auto"/>
          </w:divBdr>
        </w:div>
        <w:div w:id="232474738">
          <w:marLeft w:val="0"/>
          <w:marRight w:val="0"/>
          <w:marTop w:val="0"/>
          <w:marBottom w:val="0"/>
          <w:divBdr>
            <w:top w:val="none" w:sz="0" w:space="0" w:color="auto"/>
            <w:left w:val="none" w:sz="0" w:space="0" w:color="auto"/>
            <w:bottom w:val="none" w:sz="0" w:space="0" w:color="auto"/>
            <w:right w:val="none" w:sz="0" w:space="0" w:color="auto"/>
          </w:divBdr>
        </w:div>
        <w:div w:id="1514416170">
          <w:marLeft w:val="0"/>
          <w:marRight w:val="0"/>
          <w:marTop w:val="0"/>
          <w:marBottom w:val="0"/>
          <w:divBdr>
            <w:top w:val="none" w:sz="0" w:space="0" w:color="auto"/>
            <w:left w:val="none" w:sz="0" w:space="0" w:color="auto"/>
            <w:bottom w:val="none" w:sz="0" w:space="0" w:color="auto"/>
            <w:right w:val="none" w:sz="0" w:space="0" w:color="auto"/>
          </w:divBdr>
        </w:div>
        <w:div w:id="1622833906">
          <w:marLeft w:val="0"/>
          <w:marRight w:val="0"/>
          <w:marTop w:val="0"/>
          <w:marBottom w:val="0"/>
          <w:divBdr>
            <w:top w:val="none" w:sz="0" w:space="0" w:color="auto"/>
            <w:left w:val="none" w:sz="0" w:space="0" w:color="auto"/>
            <w:bottom w:val="none" w:sz="0" w:space="0" w:color="auto"/>
            <w:right w:val="none" w:sz="0" w:space="0" w:color="auto"/>
          </w:divBdr>
        </w:div>
        <w:div w:id="1348676287">
          <w:marLeft w:val="0"/>
          <w:marRight w:val="0"/>
          <w:marTop w:val="0"/>
          <w:marBottom w:val="0"/>
          <w:divBdr>
            <w:top w:val="none" w:sz="0" w:space="0" w:color="auto"/>
            <w:left w:val="none" w:sz="0" w:space="0" w:color="auto"/>
            <w:bottom w:val="none" w:sz="0" w:space="0" w:color="auto"/>
            <w:right w:val="none" w:sz="0" w:space="0" w:color="auto"/>
          </w:divBdr>
        </w:div>
        <w:div w:id="2058435481">
          <w:marLeft w:val="0"/>
          <w:marRight w:val="0"/>
          <w:marTop w:val="0"/>
          <w:marBottom w:val="0"/>
          <w:divBdr>
            <w:top w:val="none" w:sz="0" w:space="0" w:color="auto"/>
            <w:left w:val="none" w:sz="0" w:space="0" w:color="auto"/>
            <w:bottom w:val="none" w:sz="0" w:space="0" w:color="auto"/>
            <w:right w:val="none" w:sz="0" w:space="0" w:color="auto"/>
          </w:divBdr>
        </w:div>
        <w:div w:id="1690058502">
          <w:marLeft w:val="0"/>
          <w:marRight w:val="0"/>
          <w:marTop w:val="0"/>
          <w:marBottom w:val="0"/>
          <w:divBdr>
            <w:top w:val="none" w:sz="0" w:space="0" w:color="auto"/>
            <w:left w:val="none" w:sz="0" w:space="0" w:color="auto"/>
            <w:bottom w:val="none" w:sz="0" w:space="0" w:color="auto"/>
            <w:right w:val="none" w:sz="0" w:space="0" w:color="auto"/>
          </w:divBdr>
        </w:div>
        <w:div w:id="1438990305">
          <w:marLeft w:val="0"/>
          <w:marRight w:val="0"/>
          <w:marTop w:val="0"/>
          <w:marBottom w:val="0"/>
          <w:divBdr>
            <w:top w:val="none" w:sz="0" w:space="0" w:color="auto"/>
            <w:left w:val="none" w:sz="0" w:space="0" w:color="auto"/>
            <w:bottom w:val="none" w:sz="0" w:space="0" w:color="auto"/>
            <w:right w:val="none" w:sz="0" w:space="0" w:color="auto"/>
          </w:divBdr>
        </w:div>
        <w:div w:id="1189637403">
          <w:marLeft w:val="0"/>
          <w:marRight w:val="0"/>
          <w:marTop w:val="0"/>
          <w:marBottom w:val="0"/>
          <w:divBdr>
            <w:top w:val="none" w:sz="0" w:space="0" w:color="auto"/>
            <w:left w:val="none" w:sz="0" w:space="0" w:color="auto"/>
            <w:bottom w:val="none" w:sz="0" w:space="0" w:color="auto"/>
            <w:right w:val="none" w:sz="0" w:space="0" w:color="auto"/>
          </w:divBdr>
        </w:div>
        <w:div w:id="1471485395">
          <w:marLeft w:val="0"/>
          <w:marRight w:val="0"/>
          <w:marTop w:val="0"/>
          <w:marBottom w:val="0"/>
          <w:divBdr>
            <w:top w:val="none" w:sz="0" w:space="0" w:color="auto"/>
            <w:left w:val="none" w:sz="0" w:space="0" w:color="auto"/>
            <w:bottom w:val="none" w:sz="0" w:space="0" w:color="auto"/>
            <w:right w:val="none" w:sz="0" w:space="0" w:color="auto"/>
          </w:divBdr>
        </w:div>
        <w:div w:id="1541938480">
          <w:marLeft w:val="0"/>
          <w:marRight w:val="0"/>
          <w:marTop w:val="0"/>
          <w:marBottom w:val="0"/>
          <w:divBdr>
            <w:top w:val="none" w:sz="0" w:space="0" w:color="auto"/>
            <w:left w:val="none" w:sz="0" w:space="0" w:color="auto"/>
            <w:bottom w:val="none" w:sz="0" w:space="0" w:color="auto"/>
            <w:right w:val="none" w:sz="0" w:space="0" w:color="auto"/>
          </w:divBdr>
        </w:div>
        <w:div w:id="1127430150">
          <w:marLeft w:val="0"/>
          <w:marRight w:val="0"/>
          <w:marTop w:val="0"/>
          <w:marBottom w:val="0"/>
          <w:divBdr>
            <w:top w:val="none" w:sz="0" w:space="0" w:color="auto"/>
            <w:left w:val="none" w:sz="0" w:space="0" w:color="auto"/>
            <w:bottom w:val="none" w:sz="0" w:space="0" w:color="auto"/>
            <w:right w:val="none" w:sz="0" w:space="0" w:color="auto"/>
          </w:divBdr>
        </w:div>
        <w:div w:id="1235237508">
          <w:marLeft w:val="0"/>
          <w:marRight w:val="0"/>
          <w:marTop w:val="0"/>
          <w:marBottom w:val="0"/>
          <w:divBdr>
            <w:top w:val="none" w:sz="0" w:space="0" w:color="auto"/>
            <w:left w:val="none" w:sz="0" w:space="0" w:color="auto"/>
            <w:bottom w:val="none" w:sz="0" w:space="0" w:color="auto"/>
            <w:right w:val="none" w:sz="0" w:space="0" w:color="auto"/>
          </w:divBdr>
        </w:div>
        <w:div w:id="1727559859">
          <w:marLeft w:val="0"/>
          <w:marRight w:val="0"/>
          <w:marTop w:val="0"/>
          <w:marBottom w:val="0"/>
          <w:divBdr>
            <w:top w:val="none" w:sz="0" w:space="0" w:color="auto"/>
            <w:left w:val="none" w:sz="0" w:space="0" w:color="auto"/>
            <w:bottom w:val="none" w:sz="0" w:space="0" w:color="auto"/>
            <w:right w:val="none" w:sz="0" w:space="0" w:color="auto"/>
          </w:divBdr>
        </w:div>
        <w:div w:id="294677205">
          <w:marLeft w:val="0"/>
          <w:marRight w:val="0"/>
          <w:marTop w:val="0"/>
          <w:marBottom w:val="0"/>
          <w:divBdr>
            <w:top w:val="none" w:sz="0" w:space="0" w:color="auto"/>
            <w:left w:val="none" w:sz="0" w:space="0" w:color="auto"/>
            <w:bottom w:val="none" w:sz="0" w:space="0" w:color="auto"/>
            <w:right w:val="none" w:sz="0" w:space="0" w:color="auto"/>
          </w:divBdr>
        </w:div>
        <w:div w:id="245191879">
          <w:marLeft w:val="0"/>
          <w:marRight w:val="0"/>
          <w:marTop w:val="0"/>
          <w:marBottom w:val="0"/>
          <w:divBdr>
            <w:top w:val="none" w:sz="0" w:space="0" w:color="auto"/>
            <w:left w:val="none" w:sz="0" w:space="0" w:color="auto"/>
            <w:bottom w:val="none" w:sz="0" w:space="0" w:color="auto"/>
            <w:right w:val="none" w:sz="0" w:space="0" w:color="auto"/>
          </w:divBdr>
        </w:div>
        <w:div w:id="2028292794">
          <w:marLeft w:val="0"/>
          <w:marRight w:val="0"/>
          <w:marTop w:val="0"/>
          <w:marBottom w:val="0"/>
          <w:divBdr>
            <w:top w:val="none" w:sz="0" w:space="0" w:color="auto"/>
            <w:left w:val="none" w:sz="0" w:space="0" w:color="auto"/>
            <w:bottom w:val="none" w:sz="0" w:space="0" w:color="auto"/>
            <w:right w:val="none" w:sz="0" w:space="0" w:color="auto"/>
          </w:divBdr>
        </w:div>
        <w:div w:id="1372264910">
          <w:marLeft w:val="0"/>
          <w:marRight w:val="0"/>
          <w:marTop w:val="0"/>
          <w:marBottom w:val="0"/>
          <w:divBdr>
            <w:top w:val="none" w:sz="0" w:space="0" w:color="auto"/>
            <w:left w:val="none" w:sz="0" w:space="0" w:color="auto"/>
            <w:bottom w:val="none" w:sz="0" w:space="0" w:color="auto"/>
            <w:right w:val="none" w:sz="0" w:space="0" w:color="auto"/>
          </w:divBdr>
        </w:div>
        <w:div w:id="9117">
          <w:marLeft w:val="0"/>
          <w:marRight w:val="0"/>
          <w:marTop w:val="0"/>
          <w:marBottom w:val="0"/>
          <w:divBdr>
            <w:top w:val="none" w:sz="0" w:space="0" w:color="auto"/>
            <w:left w:val="none" w:sz="0" w:space="0" w:color="auto"/>
            <w:bottom w:val="none" w:sz="0" w:space="0" w:color="auto"/>
            <w:right w:val="none" w:sz="0" w:space="0" w:color="auto"/>
          </w:divBdr>
        </w:div>
        <w:div w:id="1491866089">
          <w:marLeft w:val="0"/>
          <w:marRight w:val="0"/>
          <w:marTop w:val="0"/>
          <w:marBottom w:val="0"/>
          <w:divBdr>
            <w:top w:val="none" w:sz="0" w:space="0" w:color="auto"/>
            <w:left w:val="none" w:sz="0" w:space="0" w:color="auto"/>
            <w:bottom w:val="none" w:sz="0" w:space="0" w:color="auto"/>
            <w:right w:val="none" w:sz="0" w:space="0" w:color="auto"/>
          </w:divBdr>
        </w:div>
        <w:div w:id="476145010">
          <w:marLeft w:val="0"/>
          <w:marRight w:val="0"/>
          <w:marTop w:val="0"/>
          <w:marBottom w:val="0"/>
          <w:divBdr>
            <w:top w:val="none" w:sz="0" w:space="0" w:color="auto"/>
            <w:left w:val="none" w:sz="0" w:space="0" w:color="auto"/>
            <w:bottom w:val="none" w:sz="0" w:space="0" w:color="auto"/>
            <w:right w:val="none" w:sz="0" w:space="0" w:color="auto"/>
          </w:divBdr>
        </w:div>
        <w:div w:id="2132089330">
          <w:marLeft w:val="0"/>
          <w:marRight w:val="0"/>
          <w:marTop w:val="0"/>
          <w:marBottom w:val="0"/>
          <w:divBdr>
            <w:top w:val="none" w:sz="0" w:space="0" w:color="auto"/>
            <w:left w:val="none" w:sz="0" w:space="0" w:color="auto"/>
            <w:bottom w:val="none" w:sz="0" w:space="0" w:color="auto"/>
            <w:right w:val="none" w:sz="0" w:space="0" w:color="auto"/>
          </w:divBdr>
        </w:div>
        <w:div w:id="1897232259">
          <w:marLeft w:val="0"/>
          <w:marRight w:val="0"/>
          <w:marTop w:val="0"/>
          <w:marBottom w:val="0"/>
          <w:divBdr>
            <w:top w:val="none" w:sz="0" w:space="0" w:color="auto"/>
            <w:left w:val="none" w:sz="0" w:space="0" w:color="auto"/>
            <w:bottom w:val="none" w:sz="0" w:space="0" w:color="auto"/>
            <w:right w:val="none" w:sz="0" w:space="0" w:color="auto"/>
          </w:divBdr>
        </w:div>
        <w:div w:id="191383898">
          <w:marLeft w:val="0"/>
          <w:marRight w:val="0"/>
          <w:marTop w:val="0"/>
          <w:marBottom w:val="0"/>
          <w:divBdr>
            <w:top w:val="none" w:sz="0" w:space="0" w:color="auto"/>
            <w:left w:val="none" w:sz="0" w:space="0" w:color="auto"/>
            <w:bottom w:val="none" w:sz="0" w:space="0" w:color="auto"/>
            <w:right w:val="none" w:sz="0" w:space="0" w:color="auto"/>
          </w:divBdr>
        </w:div>
        <w:div w:id="758139332">
          <w:marLeft w:val="0"/>
          <w:marRight w:val="0"/>
          <w:marTop w:val="0"/>
          <w:marBottom w:val="0"/>
          <w:divBdr>
            <w:top w:val="none" w:sz="0" w:space="0" w:color="auto"/>
            <w:left w:val="none" w:sz="0" w:space="0" w:color="auto"/>
            <w:bottom w:val="none" w:sz="0" w:space="0" w:color="auto"/>
            <w:right w:val="none" w:sz="0" w:space="0" w:color="auto"/>
          </w:divBdr>
        </w:div>
        <w:div w:id="2065057099">
          <w:marLeft w:val="0"/>
          <w:marRight w:val="0"/>
          <w:marTop w:val="0"/>
          <w:marBottom w:val="0"/>
          <w:divBdr>
            <w:top w:val="none" w:sz="0" w:space="0" w:color="auto"/>
            <w:left w:val="none" w:sz="0" w:space="0" w:color="auto"/>
            <w:bottom w:val="none" w:sz="0" w:space="0" w:color="auto"/>
            <w:right w:val="none" w:sz="0" w:space="0" w:color="auto"/>
          </w:divBdr>
        </w:div>
        <w:div w:id="2087651134">
          <w:marLeft w:val="0"/>
          <w:marRight w:val="0"/>
          <w:marTop w:val="0"/>
          <w:marBottom w:val="0"/>
          <w:divBdr>
            <w:top w:val="none" w:sz="0" w:space="0" w:color="auto"/>
            <w:left w:val="none" w:sz="0" w:space="0" w:color="auto"/>
            <w:bottom w:val="none" w:sz="0" w:space="0" w:color="auto"/>
            <w:right w:val="none" w:sz="0" w:space="0" w:color="auto"/>
          </w:divBdr>
        </w:div>
        <w:div w:id="1359893668">
          <w:marLeft w:val="0"/>
          <w:marRight w:val="0"/>
          <w:marTop w:val="0"/>
          <w:marBottom w:val="0"/>
          <w:divBdr>
            <w:top w:val="none" w:sz="0" w:space="0" w:color="auto"/>
            <w:left w:val="none" w:sz="0" w:space="0" w:color="auto"/>
            <w:bottom w:val="none" w:sz="0" w:space="0" w:color="auto"/>
            <w:right w:val="none" w:sz="0" w:space="0" w:color="auto"/>
          </w:divBdr>
        </w:div>
        <w:div w:id="754087821">
          <w:marLeft w:val="0"/>
          <w:marRight w:val="0"/>
          <w:marTop w:val="0"/>
          <w:marBottom w:val="0"/>
          <w:divBdr>
            <w:top w:val="none" w:sz="0" w:space="0" w:color="auto"/>
            <w:left w:val="none" w:sz="0" w:space="0" w:color="auto"/>
            <w:bottom w:val="none" w:sz="0" w:space="0" w:color="auto"/>
            <w:right w:val="none" w:sz="0" w:space="0" w:color="auto"/>
          </w:divBdr>
        </w:div>
        <w:div w:id="432676781">
          <w:marLeft w:val="0"/>
          <w:marRight w:val="0"/>
          <w:marTop w:val="0"/>
          <w:marBottom w:val="0"/>
          <w:divBdr>
            <w:top w:val="none" w:sz="0" w:space="0" w:color="auto"/>
            <w:left w:val="none" w:sz="0" w:space="0" w:color="auto"/>
            <w:bottom w:val="none" w:sz="0" w:space="0" w:color="auto"/>
            <w:right w:val="none" w:sz="0" w:space="0" w:color="auto"/>
          </w:divBdr>
        </w:div>
        <w:div w:id="1139424543">
          <w:marLeft w:val="0"/>
          <w:marRight w:val="0"/>
          <w:marTop w:val="0"/>
          <w:marBottom w:val="0"/>
          <w:divBdr>
            <w:top w:val="none" w:sz="0" w:space="0" w:color="auto"/>
            <w:left w:val="none" w:sz="0" w:space="0" w:color="auto"/>
            <w:bottom w:val="none" w:sz="0" w:space="0" w:color="auto"/>
            <w:right w:val="none" w:sz="0" w:space="0" w:color="auto"/>
          </w:divBdr>
        </w:div>
        <w:div w:id="1898856239">
          <w:marLeft w:val="0"/>
          <w:marRight w:val="0"/>
          <w:marTop w:val="0"/>
          <w:marBottom w:val="0"/>
          <w:divBdr>
            <w:top w:val="none" w:sz="0" w:space="0" w:color="auto"/>
            <w:left w:val="none" w:sz="0" w:space="0" w:color="auto"/>
            <w:bottom w:val="none" w:sz="0" w:space="0" w:color="auto"/>
            <w:right w:val="none" w:sz="0" w:space="0" w:color="auto"/>
          </w:divBdr>
        </w:div>
        <w:div w:id="194775116">
          <w:marLeft w:val="0"/>
          <w:marRight w:val="0"/>
          <w:marTop w:val="0"/>
          <w:marBottom w:val="0"/>
          <w:divBdr>
            <w:top w:val="none" w:sz="0" w:space="0" w:color="auto"/>
            <w:left w:val="none" w:sz="0" w:space="0" w:color="auto"/>
            <w:bottom w:val="none" w:sz="0" w:space="0" w:color="auto"/>
            <w:right w:val="none" w:sz="0" w:space="0" w:color="auto"/>
          </w:divBdr>
        </w:div>
        <w:div w:id="1573736062">
          <w:marLeft w:val="0"/>
          <w:marRight w:val="0"/>
          <w:marTop w:val="0"/>
          <w:marBottom w:val="0"/>
          <w:divBdr>
            <w:top w:val="none" w:sz="0" w:space="0" w:color="auto"/>
            <w:left w:val="none" w:sz="0" w:space="0" w:color="auto"/>
            <w:bottom w:val="none" w:sz="0" w:space="0" w:color="auto"/>
            <w:right w:val="none" w:sz="0" w:space="0" w:color="auto"/>
          </w:divBdr>
        </w:div>
        <w:div w:id="1500270483">
          <w:marLeft w:val="0"/>
          <w:marRight w:val="0"/>
          <w:marTop w:val="0"/>
          <w:marBottom w:val="0"/>
          <w:divBdr>
            <w:top w:val="none" w:sz="0" w:space="0" w:color="auto"/>
            <w:left w:val="none" w:sz="0" w:space="0" w:color="auto"/>
            <w:bottom w:val="none" w:sz="0" w:space="0" w:color="auto"/>
            <w:right w:val="none" w:sz="0" w:space="0" w:color="auto"/>
          </w:divBdr>
        </w:div>
        <w:div w:id="1584336075">
          <w:marLeft w:val="0"/>
          <w:marRight w:val="0"/>
          <w:marTop w:val="0"/>
          <w:marBottom w:val="0"/>
          <w:divBdr>
            <w:top w:val="none" w:sz="0" w:space="0" w:color="auto"/>
            <w:left w:val="none" w:sz="0" w:space="0" w:color="auto"/>
            <w:bottom w:val="none" w:sz="0" w:space="0" w:color="auto"/>
            <w:right w:val="none" w:sz="0" w:space="0" w:color="auto"/>
          </w:divBdr>
        </w:div>
        <w:div w:id="1294677236">
          <w:marLeft w:val="0"/>
          <w:marRight w:val="0"/>
          <w:marTop w:val="0"/>
          <w:marBottom w:val="0"/>
          <w:divBdr>
            <w:top w:val="none" w:sz="0" w:space="0" w:color="auto"/>
            <w:left w:val="none" w:sz="0" w:space="0" w:color="auto"/>
            <w:bottom w:val="none" w:sz="0" w:space="0" w:color="auto"/>
            <w:right w:val="none" w:sz="0" w:space="0" w:color="auto"/>
          </w:divBdr>
        </w:div>
        <w:div w:id="148522290">
          <w:marLeft w:val="0"/>
          <w:marRight w:val="0"/>
          <w:marTop w:val="0"/>
          <w:marBottom w:val="0"/>
          <w:divBdr>
            <w:top w:val="none" w:sz="0" w:space="0" w:color="auto"/>
            <w:left w:val="none" w:sz="0" w:space="0" w:color="auto"/>
            <w:bottom w:val="none" w:sz="0" w:space="0" w:color="auto"/>
            <w:right w:val="none" w:sz="0" w:space="0" w:color="auto"/>
          </w:divBdr>
        </w:div>
        <w:div w:id="739181531">
          <w:marLeft w:val="0"/>
          <w:marRight w:val="0"/>
          <w:marTop w:val="0"/>
          <w:marBottom w:val="0"/>
          <w:divBdr>
            <w:top w:val="none" w:sz="0" w:space="0" w:color="auto"/>
            <w:left w:val="none" w:sz="0" w:space="0" w:color="auto"/>
            <w:bottom w:val="none" w:sz="0" w:space="0" w:color="auto"/>
            <w:right w:val="none" w:sz="0" w:space="0" w:color="auto"/>
          </w:divBdr>
        </w:div>
        <w:div w:id="2145199168">
          <w:marLeft w:val="0"/>
          <w:marRight w:val="0"/>
          <w:marTop w:val="0"/>
          <w:marBottom w:val="0"/>
          <w:divBdr>
            <w:top w:val="none" w:sz="0" w:space="0" w:color="auto"/>
            <w:left w:val="none" w:sz="0" w:space="0" w:color="auto"/>
            <w:bottom w:val="none" w:sz="0" w:space="0" w:color="auto"/>
            <w:right w:val="none" w:sz="0" w:space="0" w:color="auto"/>
          </w:divBdr>
        </w:div>
        <w:div w:id="765611776">
          <w:marLeft w:val="0"/>
          <w:marRight w:val="0"/>
          <w:marTop w:val="0"/>
          <w:marBottom w:val="0"/>
          <w:divBdr>
            <w:top w:val="none" w:sz="0" w:space="0" w:color="auto"/>
            <w:left w:val="none" w:sz="0" w:space="0" w:color="auto"/>
            <w:bottom w:val="none" w:sz="0" w:space="0" w:color="auto"/>
            <w:right w:val="none" w:sz="0" w:space="0" w:color="auto"/>
          </w:divBdr>
        </w:div>
        <w:div w:id="1225213986">
          <w:marLeft w:val="0"/>
          <w:marRight w:val="0"/>
          <w:marTop w:val="0"/>
          <w:marBottom w:val="0"/>
          <w:divBdr>
            <w:top w:val="none" w:sz="0" w:space="0" w:color="auto"/>
            <w:left w:val="none" w:sz="0" w:space="0" w:color="auto"/>
            <w:bottom w:val="none" w:sz="0" w:space="0" w:color="auto"/>
            <w:right w:val="none" w:sz="0" w:space="0" w:color="auto"/>
          </w:divBdr>
        </w:div>
        <w:div w:id="1696737484">
          <w:marLeft w:val="0"/>
          <w:marRight w:val="0"/>
          <w:marTop w:val="0"/>
          <w:marBottom w:val="0"/>
          <w:divBdr>
            <w:top w:val="none" w:sz="0" w:space="0" w:color="auto"/>
            <w:left w:val="none" w:sz="0" w:space="0" w:color="auto"/>
            <w:bottom w:val="none" w:sz="0" w:space="0" w:color="auto"/>
            <w:right w:val="none" w:sz="0" w:space="0" w:color="auto"/>
          </w:divBdr>
        </w:div>
        <w:div w:id="944264695">
          <w:marLeft w:val="0"/>
          <w:marRight w:val="0"/>
          <w:marTop w:val="0"/>
          <w:marBottom w:val="0"/>
          <w:divBdr>
            <w:top w:val="none" w:sz="0" w:space="0" w:color="auto"/>
            <w:left w:val="none" w:sz="0" w:space="0" w:color="auto"/>
            <w:bottom w:val="none" w:sz="0" w:space="0" w:color="auto"/>
            <w:right w:val="none" w:sz="0" w:space="0" w:color="auto"/>
          </w:divBdr>
        </w:div>
        <w:div w:id="111362709">
          <w:marLeft w:val="0"/>
          <w:marRight w:val="0"/>
          <w:marTop w:val="0"/>
          <w:marBottom w:val="0"/>
          <w:divBdr>
            <w:top w:val="none" w:sz="0" w:space="0" w:color="auto"/>
            <w:left w:val="none" w:sz="0" w:space="0" w:color="auto"/>
            <w:bottom w:val="none" w:sz="0" w:space="0" w:color="auto"/>
            <w:right w:val="none" w:sz="0" w:space="0" w:color="auto"/>
          </w:divBdr>
        </w:div>
        <w:div w:id="2045717134">
          <w:marLeft w:val="0"/>
          <w:marRight w:val="0"/>
          <w:marTop w:val="0"/>
          <w:marBottom w:val="0"/>
          <w:divBdr>
            <w:top w:val="none" w:sz="0" w:space="0" w:color="auto"/>
            <w:left w:val="none" w:sz="0" w:space="0" w:color="auto"/>
            <w:bottom w:val="none" w:sz="0" w:space="0" w:color="auto"/>
            <w:right w:val="none" w:sz="0" w:space="0" w:color="auto"/>
          </w:divBdr>
        </w:div>
        <w:div w:id="456342574">
          <w:marLeft w:val="0"/>
          <w:marRight w:val="0"/>
          <w:marTop w:val="0"/>
          <w:marBottom w:val="0"/>
          <w:divBdr>
            <w:top w:val="none" w:sz="0" w:space="0" w:color="auto"/>
            <w:left w:val="none" w:sz="0" w:space="0" w:color="auto"/>
            <w:bottom w:val="none" w:sz="0" w:space="0" w:color="auto"/>
            <w:right w:val="none" w:sz="0" w:space="0" w:color="auto"/>
          </w:divBdr>
        </w:div>
        <w:div w:id="991713217">
          <w:marLeft w:val="0"/>
          <w:marRight w:val="0"/>
          <w:marTop w:val="0"/>
          <w:marBottom w:val="0"/>
          <w:divBdr>
            <w:top w:val="none" w:sz="0" w:space="0" w:color="auto"/>
            <w:left w:val="none" w:sz="0" w:space="0" w:color="auto"/>
            <w:bottom w:val="none" w:sz="0" w:space="0" w:color="auto"/>
            <w:right w:val="none" w:sz="0" w:space="0" w:color="auto"/>
          </w:divBdr>
        </w:div>
        <w:div w:id="600339687">
          <w:marLeft w:val="0"/>
          <w:marRight w:val="0"/>
          <w:marTop w:val="0"/>
          <w:marBottom w:val="0"/>
          <w:divBdr>
            <w:top w:val="none" w:sz="0" w:space="0" w:color="auto"/>
            <w:left w:val="none" w:sz="0" w:space="0" w:color="auto"/>
            <w:bottom w:val="none" w:sz="0" w:space="0" w:color="auto"/>
            <w:right w:val="none" w:sz="0" w:space="0" w:color="auto"/>
          </w:divBdr>
        </w:div>
        <w:div w:id="1979530259">
          <w:marLeft w:val="0"/>
          <w:marRight w:val="0"/>
          <w:marTop w:val="0"/>
          <w:marBottom w:val="0"/>
          <w:divBdr>
            <w:top w:val="none" w:sz="0" w:space="0" w:color="auto"/>
            <w:left w:val="none" w:sz="0" w:space="0" w:color="auto"/>
            <w:bottom w:val="none" w:sz="0" w:space="0" w:color="auto"/>
            <w:right w:val="none" w:sz="0" w:space="0" w:color="auto"/>
          </w:divBdr>
        </w:div>
        <w:div w:id="1348679456">
          <w:marLeft w:val="0"/>
          <w:marRight w:val="0"/>
          <w:marTop w:val="0"/>
          <w:marBottom w:val="0"/>
          <w:divBdr>
            <w:top w:val="none" w:sz="0" w:space="0" w:color="auto"/>
            <w:left w:val="none" w:sz="0" w:space="0" w:color="auto"/>
            <w:bottom w:val="none" w:sz="0" w:space="0" w:color="auto"/>
            <w:right w:val="none" w:sz="0" w:space="0" w:color="auto"/>
          </w:divBdr>
        </w:div>
        <w:div w:id="1745570509">
          <w:marLeft w:val="0"/>
          <w:marRight w:val="0"/>
          <w:marTop w:val="0"/>
          <w:marBottom w:val="0"/>
          <w:divBdr>
            <w:top w:val="none" w:sz="0" w:space="0" w:color="auto"/>
            <w:left w:val="none" w:sz="0" w:space="0" w:color="auto"/>
            <w:bottom w:val="none" w:sz="0" w:space="0" w:color="auto"/>
            <w:right w:val="none" w:sz="0" w:space="0" w:color="auto"/>
          </w:divBdr>
        </w:div>
        <w:div w:id="1079522339">
          <w:marLeft w:val="0"/>
          <w:marRight w:val="0"/>
          <w:marTop w:val="0"/>
          <w:marBottom w:val="0"/>
          <w:divBdr>
            <w:top w:val="none" w:sz="0" w:space="0" w:color="auto"/>
            <w:left w:val="none" w:sz="0" w:space="0" w:color="auto"/>
            <w:bottom w:val="none" w:sz="0" w:space="0" w:color="auto"/>
            <w:right w:val="none" w:sz="0" w:space="0" w:color="auto"/>
          </w:divBdr>
        </w:div>
        <w:div w:id="718286721">
          <w:marLeft w:val="0"/>
          <w:marRight w:val="0"/>
          <w:marTop w:val="0"/>
          <w:marBottom w:val="0"/>
          <w:divBdr>
            <w:top w:val="none" w:sz="0" w:space="0" w:color="auto"/>
            <w:left w:val="none" w:sz="0" w:space="0" w:color="auto"/>
            <w:bottom w:val="none" w:sz="0" w:space="0" w:color="auto"/>
            <w:right w:val="none" w:sz="0" w:space="0" w:color="auto"/>
          </w:divBdr>
        </w:div>
        <w:div w:id="2127045412">
          <w:marLeft w:val="0"/>
          <w:marRight w:val="0"/>
          <w:marTop w:val="0"/>
          <w:marBottom w:val="0"/>
          <w:divBdr>
            <w:top w:val="none" w:sz="0" w:space="0" w:color="auto"/>
            <w:left w:val="none" w:sz="0" w:space="0" w:color="auto"/>
            <w:bottom w:val="none" w:sz="0" w:space="0" w:color="auto"/>
            <w:right w:val="none" w:sz="0" w:space="0" w:color="auto"/>
          </w:divBdr>
        </w:div>
        <w:div w:id="707416559">
          <w:marLeft w:val="0"/>
          <w:marRight w:val="0"/>
          <w:marTop w:val="0"/>
          <w:marBottom w:val="0"/>
          <w:divBdr>
            <w:top w:val="none" w:sz="0" w:space="0" w:color="auto"/>
            <w:left w:val="none" w:sz="0" w:space="0" w:color="auto"/>
            <w:bottom w:val="none" w:sz="0" w:space="0" w:color="auto"/>
            <w:right w:val="none" w:sz="0" w:space="0" w:color="auto"/>
          </w:divBdr>
        </w:div>
        <w:div w:id="1696036674">
          <w:marLeft w:val="0"/>
          <w:marRight w:val="0"/>
          <w:marTop w:val="0"/>
          <w:marBottom w:val="0"/>
          <w:divBdr>
            <w:top w:val="none" w:sz="0" w:space="0" w:color="auto"/>
            <w:left w:val="none" w:sz="0" w:space="0" w:color="auto"/>
            <w:bottom w:val="none" w:sz="0" w:space="0" w:color="auto"/>
            <w:right w:val="none" w:sz="0" w:space="0" w:color="auto"/>
          </w:divBdr>
        </w:div>
        <w:div w:id="1371027725">
          <w:marLeft w:val="0"/>
          <w:marRight w:val="0"/>
          <w:marTop w:val="0"/>
          <w:marBottom w:val="0"/>
          <w:divBdr>
            <w:top w:val="none" w:sz="0" w:space="0" w:color="auto"/>
            <w:left w:val="none" w:sz="0" w:space="0" w:color="auto"/>
            <w:bottom w:val="none" w:sz="0" w:space="0" w:color="auto"/>
            <w:right w:val="none" w:sz="0" w:space="0" w:color="auto"/>
          </w:divBdr>
        </w:div>
        <w:div w:id="859509142">
          <w:marLeft w:val="0"/>
          <w:marRight w:val="0"/>
          <w:marTop w:val="0"/>
          <w:marBottom w:val="0"/>
          <w:divBdr>
            <w:top w:val="none" w:sz="0" w:space="0" w:color="auto"/>
            <w:left w:val="none" w:sz="0" w:space="0" w:color="auto"/>
            <w:bottom w:val="none" w:sz="0" w:space="0" w:color="auto"/>
            <w:right w:val="none" w:sz="0" w:space="0" w:color="auto"/>
          </w:divBdr>
        </w:div>
        <w:div w:id="1044869498">
          <w:marLeft w:val="0"/>
          <w:marRight w:val="0"/>
          <w:marTop w:val="0"/>
          <w:marBottom w:val="0"/>
          <w:divBdr>
            <w:top w:val="none" w:sz="0" w:space="0" w:color="auto"/>
            <w:left w:val="none" w:sz="0" w:space="0" w:color="auto"/>
            <w:bottom w:val="none" w:sz="0" w:space="0" w:color="auto"/>
            <w:right w:val="none" w:sz="0" w:space="0" w:color="auto"/>
          </w:divBdr>
        </w:div>
        <w:div w:id="231160859">
          <w:marLeft w:val="0"/>
          <w:marRight w:val="0"/>
          <w:marTop w:val="0"/>
          <w:marBottom w:val="0"/>
          <w:divBdr>
            <w:top w:val="none" w:sz="0" w:space="0" w:color="auto"/>
            <w:left w:val="none" w:sz="0" w:space="0" w:color="auto"/>
            <w:bottom w:val="none" w:sz="0" w:space="0" w:color="auto"/>
            <w:right w:val="none" w:sz="0" w:space="0" w:color="auto"/>
          </w:divBdr>
        </w:div>
        <w:div w:id="79834256">
          <w:marLeft w:val="0"/>
          <w:marRight w:val="0"/>
          <w:marTop w:val="0"/>
          <w:marBottom w:val="0"/>
          <w:divBdr>
            <w:top w:val="none" w:sz="0" w:space="0" w:color="auto"/>
            <w:left w:val="none" w:sz="0" w:space="0" w:color="auto"/>
            <w:bottom w:val="none" w:sz="0" w:space="0" w:color="auto"/>
            <w:right w:val="none" w:sz="0" w:space="0" w:color="auto"/>
          </w:divBdr>
        </w:div>
        <w:div w:id="876045429">
          <w:marLeft w:val="0"/>
          <w:marRight w:val="0"/>
          <w:marTop w:val="0"/>
          <w:marBottom w:val="0"/>
          <w:divBdr>
            <w:top w:val="none" w:sz="0" w:space="0" w:color="auto"/>
            <w:left w:val="none" w:sz="0" w:space="0" w:color="auto"/>
            <w:bottom w:val="none" w:sz="0" w:space="0" w:color="auto"/>
            <w:right w:val="none" w:sz="0" w:space="0" w:color="auto"/>
          </w:divBdr>
        </w:div>
        <w:div w:id="2075661491">
          <w:marLeft w:val="0"/>
          <w:marRight w:val="0"/>
          <w:marTop w:val="0"/>
          <w:marBottom w:val="0"/>
          <w:divBdr>
            <w:top w:val="none" w:sz="0" w:space="0" w:color="auto"/>
            <w:left w:val="none" w:sz="0" w:space="0" w:color="auto"/>
            <w:bottom w:val="none" w:sz="0" w:space="0" w:color="auto"/>
            <w:right w:val="none" w:sz="0" w:space="0" w:color="auto"/>
          </w:divBdr>
        </w:div>
        <w:div w:id="400100627">
          <w:marLeft w:val="0"/>
          <w:marRight w:val="0"/>
          <w:marTop w:val="0"/>
          <w:marBottom w:val="0"/>
          <w:divBdr>
            <w:top w:val="none" w:sz="0" w:space="0" w:color="auto"/>
            <w:left w:val="none" w:sz="0" w:space="0" w:color="auto"/>
            <w:bottom w:val="none" w:sz="0" w:space="0" w:color="auto"/>
            <w:right w:val="none" w:sz="0" w:space="0" w:color="auto"/>
          </w:divBdr>
        </w:div>
        <w:div w:id="498694298">
          <w:marLeft w:val="0"/>
          <w:marRight w:val="0"/>
          <w:marTop w:val="0"/>
          <w:marBottom w:val="0"/>
          <w:divBdr>
            <w:top w:val="none" w:sz="0" w:space="0" w:color="auto"/>
            <w:left w:val="none" w:sz="0" w:space="0" w:color="auto"/>
            <w:bottom w:val="none" w:sz="0" w:space="0" w:color="auto"/>
            <w:right w:val="none" w:sz="0" w:space="0" w:color="auto"/>
          </w:divBdr>
        </w:div>
        <w:div w:id="1537541191">
          <w:marLeft w:val="0"/>
          <w:marRight w:val="0"/>
          <w:marTop w:val="0"/>
          <w:marBottom w:val="0"/>
          <w:divBdr>
            <w:top w:val="none" w:sz="0" w:space="0" w:color="auto"/>
            <w:left w:val="none" w:sz="0" w:space="0" w:color="auto"/>
            <w:bottom w:val="none" w:sz="0" w:space="0" w:color="auto"/>
            <w:right w:val="none" w:sz="0" w:space="0" w:color="auto"/>
          </w:divBdr>
        </w:div>
        <w:div w:id="723941780">
          <w:marLeft w:val="0"/>
          <w:marRight w:val="0"/>
          <w:marTop w:val="0"/>
          <w:marBottom w:val="0"/>
          <w:divBdr>
            <w:top w:val="none" w:sz="0" w:space="0" w:color="auto"/>
            <w:left w:val="none" w:sz="0" w:space="0" w:color="auto"/>
            <w:bottom w:val="none" w:sz="0" w:space="0" w:color="auto"/>
            <w:right w:val="none" w:sz="0" w:space="0" w:color="auto"/>
          </w:divBdr>
        </w:div>
        <w:div w:id="1411148704">
          <w:marLeft w:val="0"/>
          <w:marRight w:val="0"/>
          <w:marTop w:val="0"/>
          <w:marBottom w:val="0"/>
          <w:divBdr>
            <w:top w:val="none" w:sz="0" w:space="0" w:color="auto"/>
            <w:left w:val="none" w:sz="0" w:space="0" w:color="auto"/>
            <w:bottom w:val="none" w:sz="0" w:space="0" w:color="auto"/>
            <w:right w:val="none" w:sz="0" w:space="0" w:color="auto"/>
          </w:divBdr>
        </w:div>
        <w:div w:id="2139100873">
          <w:marLeft w:val="0"/>
          <w:marRight w:val="0"/>
          <w:marTop w:val="0"/>
          <w:marBottom w:val="0"/>
          <w:divBdr>
            <w:top w:val="none" w:sz="0" w:space="0" w:color="auto"/>
            <w:left w:val="none" w:sz="0" w:space="0" w:color="auto"/>
            <w:bottom w:val="none" w:sz="0" w:space="0" w:color="auto"/>
            <w:right w:val="none" w:sz="0" w:space="0" w:color="auto"/>
          </w:divBdr>
        </w:div>
        <w:div w:id="733359744">
          <w:marLeft w:val="0"/>
          <w:marRight w:val="0"/>
          <w:marTop w:val="0"/>
          <w:marBottom w:val="0"/>
          <w:divBdr>
            <w:top w:val="none" w:sz="0" w:space="0" w:color="auto"/>
            <w:left w:val="none" w:sz="0" w:space="0" w:color="auto"/>
            <w:bottom w:val="none" w:sz="0" w:space="0" w:color="auto"/>
            <w:right w:val="none" w:sz="0" w:space="0" w:color="auto"/>
          </w:divBdr>
        </w:div>
        <w:div w:id="1868055026">
          <w:marLeft w:val="0"/>
          <w:marRight w:val="0"/>
          <w:marTop w:val="0"/>
          <w:marBottom w:val="0"/>
          <w:divBdr>
            <w:top w:val="none" w:sz="0" w:space="0" w:color="auto"/>
            <w:left w:val="none" w:sz="0" w:space="0" w:color="auto"/>
            <w:bottom w:val="none" w:sz="0" w:space="0" w:color="auto"/>
            <w:right w:val="none" w:sz="0" w:space="0" w:color="auto"/>
          </w:divBdr>
        </w:div>
        <w:div w:id="2016104941">
          <w:marLeft w:val="0"/>
          <w:marRight w:val="0"/>
          <w:marTop w:val="0"/>
          <w:marBottom w:val="0"/>
          <w:divBdr>
            <w:top w:val="none" w:sz="0" w:space="0" w:color="auto"/>
            <w:left w:val="none" w:sz="0" w:space="0" w:color="auto"/>
            <w:bottom w:val="none" w:sz="0" w:space="0" w:color="auto"/>
            <w:right w:val="none" w:sz="0" w:space="0" w:color="auto"/>
          </w:divBdr>
        </w:div>
        <w:div w:id="39285441">
          <w:marLeft w:val="0"/>
          <w:marRight w:val="0"/>
          <w:marTop w:val="0"/>
          <w:marBottom w:val="0"/>
          <w:divBdr>
            <w:top w:val="none" w:sz="0" w:space="0" w:color="auto"/>
            <w:left w:val="none" w:sz="0" w:space="0" w:color="auto"/>
            <w:bottom w:val="none" w:sz="0" w:space="0" w:color="auto"/>
            <w:right w:val="none" w:sz="0" w:space="0" w:color="auto"/>
          </w:divBdr>
        </w:div>
        <w:div w:id="190536785">
          <w:marLeft w:val="0"/>
          <w:marRight w:val="0"/>
          <w:marTop w:val="0"/>
          <w:marBottom w:val="0"/>
          <w:divBdr>
            <w:top w:val="none" w:sz="0" w:space="0" w:color="auto"/>
            <w:left w:val="none" w:sz="0" w:space="0" w:color="auto"/>
            <w:bottom w:val="none" w:sz="0" w:space="0" w:color="auto"/>
            <w:right w:val="none" w:sz="0" w:space="0" w:color="auto"/>
          </w:divBdr>
        </w:div>
        <w:div w:id="873544049">
          <w:marLeft w:val="0"/>
          <w:marRight w:val="0"/>
          <w:marTop w:val="0"/>
          <w:marBottom w:val="0"/>
          <w:divBdr>
            <w:top w:val="none" w:sz="0" w:space="0" w:color="auto"/>
            <w:left w:val="none" w:sz="0" w:space="0" w:color="auto"/>
            <w:bottom w:val="none" w:sz="0" w:space="0" w:color="auto"/>
            <w:right w:val="none" w:sz="0" w:space="0" w:color="auto"/>
          </w:divBdr>
        </w:div>
        <w:div w:id="955722761">
          <w:marLeft w:val="0"/>
          <w:marRight w:val="0"/>
          <w:marTop w:val="0"/>
          <w:marBottom w:val="0"/>
          <w:divBdr>
            <w:top w:val="none" w:sz="0" w:space="0" w:color="auto"/>
            <w:left w:val="none" w:sz="0" w:space="0" w:color="auto"/>
            <w:bottom w:val="none" w:sz="0" w:space="0" w:color="auto"/>
            <w:right w:val="none" w:sz="0" w:space="0" w:color="auto"/>
          </w:divBdr>
        </w:div>
        <w:div w:id="1968390568">
          <w:marLeft w:val="0"/>
          <w:marRight w:val="0"/>
          <w:marTop w:val="0"/>
          <w:marBottom w:val="0"/>
          <w:divBdr>
            <w:top w:val="none" w:sz="0" w:space="0" w:color="auto"/>
            <w:left w:val="none" w:sz="0" w:space="0" w:color="auto"/>
            <w:bottom w:val="none" w:sz="0" w:space="0" w:color="auto"/>
            <w:right w:val="none" w:sz="0" w:space="0" w:color="auto"/>
          </w:divBdr>
        </w:div>
        <w:div w:id="1910075579">
          <w:marLeft w:val="0"/>
          <w:marRight w:val="0"/>
          <w:marTop w:val="0"/>
          <w:marBottom w:val="0"/>
          <w:divBdr>
            <w:top w:val="none" w:sz="0" w:space="0" w:color="auto"/>
            <w:left w:val="none" w:sz="0" w:space="0" w:color="auto"/>
            <w:bottom w:val="none" w:sz="0" w:space="0" w:color="auto"/>
            <w:right w:val="none" w:sz="0" w:space="0" w:color="auto"/>
          </w:divBdr>
        </w:div>
        <w:div w:id="1846237270">
          <w:marLeft w:val="0"/>
          <w:marRight w:val="0"/>
          <w:marTop w:val="0"/>
          <w:marBottom w:val="0"/>
          <w:divBdr>
            <w:top w:val="none" w:sz="0" w:space="0" w:color="auto"/>
            <w:left w:val="none" w:sz="0" w:space="0" w:color="auto"/>
            <w:bottom w:val="none" w:sz="0" w:space="0" w:color="auto"/>
            <w:right w:val="none" w:sz="0" w:space="0" w:color="auto"/>
          </w:divBdr>
        </w:div>
        <w:div w:id="1943536955">
          <w:marLeft w:val="0"/>
          <w:marRight w:val="0"/>
          <w:marTop w:val="0"/>
          <w:marBottom w:val="0"/>
          <w:divBdr>
            <w:top w:val="none" w:sz="0" w:space="0" w:color="auto"/>
            <w:left w:val="none" w:sz="0" w:space="0" w:color="auto"/>
            <w:bottom w:val="none" w:sz="0" w:space="0" w:color="auto"/>
            <w:right w:val="none" w:sz="0" w:space="0" w:color="auto"/>
          </w:divBdr>
        </w:div>
        <w:div w:id="630597178">
          <w:marLeft w:val="0"/>
          <w:marRight w:val="0"/>
          <w:marTop w:val="0"/>
          <w:marBottom w:val="0"/>
          <w:divBdr>
            <w:top w:val="none" w:sz="0" w:space="0" w:color="auto"/>
            <w:left w:val="none" w:sz="0" w:space="0" w:color="auto"/>
            <w:bottom w:val="none" w:sz="0" w:space="0" w:color="auto"/>
            <w:right w:val="none" w:sz="0" w:space="0" w:color="auto"/>
          </w:divBdr>
        </w:div>
        <w:div w:id="409621239">
          <w:marLeft w:val="0"/>
          <w:marRight w:val="0"/>
          <w:marTop w:val="0"/>
          <w:marBottom w:val="0"/>
          <w:divBdr>
            <w:top w:val="none" w:sz="0" w:space="0" w:color="auto"/>
            <w:left w:val="none" w:sz="0" w:space="0" w:color="auto"/>
            <w:bottom w:val="none" w:sz="0" w:space="0" w:color="auto"/>
            <w:right w:val="none" w:sz="0" w:space="0" w:color="auto"/>
          </w:divBdr>
        </w:div>
        <w:div w:id="1950814215">
          <w:marLeft w:val="0"/>
          <w:marRight w:val="0"/>
          <w:marTop w:val="0"/>
          <w:marBottom w:val="0"/>
          <w:divBdr>
            <w:top w:val="none" w:sz="0" w:space="0" w:color="auto"/>
            <w:left w:val="none" w:sz="0" w:space="0" w:color="auto"/>
            <w:bottom w:val="none" w:sz="0" w:space="0" w:color="auto"/>
            <w:right w:val="none" w:sz="0" w:space="0" w:color="auto"/>
          </w:divBdr>
        </w:div>
        <w:div w:id="1669091220">
          <w:marLeft w:val="0"/>
          <w:marRight w:val="0"/>
          <w:marTop w:val="0"/>
          <w:marBottom w:val="0"/>
          <w:divBdr>
            <w:top w:val="none" w:sz="0" w:space="0" w:color="auto"/>
            <w:left w:val="none" w:sz="0" w:space="0" w:color="auto"/>
            <w:bottom w:val="none" w:sz="0" w:space="0" w:color="auto"/>
            <w:right w:val="none" w:sz="0" w:space="0" w:color="auto"/>
          </w:divBdr>
        </w:div>
        <w:div w:id="68502303">
          <w:marLeft w:val="0"/>
          <w:marRight w:val="0"/>
          <w:marTop w:val="0"/>
          <w:marBottom w:val="0"/>
          <w:divBdr>
            <w:top w:val="none" w:sz="0" w:space="0" w:color="auto"/>
            <w:left w:val="none" w:sz="0" w:space="0" w:color="auto"/>
            <w:bottom w:val="none" w:sz="0" w:space="0" w:color="auto"/>
            <w:right w:val="none" w:sz="0" w:space="0" w:color="auto"/>
          </w:divBdr>
        </w:div>
        <w:div w:id="717363722">
          <w:marLeft w:val="0"/>
          <w:marRight w:val="0"/>
          <w:marTop w:val="0"/>
          <w:marBottom w:val="0"/>
          <w:divBdr>
            <w:top w:val="none" w:sz="0" w:space="0" w:color="auto"/>
            <w:left w:val="none" w:sz="0" w:space="0" w:color="auto"/>
            <w:bottom w:val="none" w:sz="0" w:space="0" w:color="auto"/>
            <w:right w:val="none" w:sz="0" w:space="0" w:color="auto"/>
          </w:divBdr>
        </w:div>
        <w:div w:id="338655543">
          <w:marLeft w:val="0"/>
          <w:marRight w:val="0"/>
          <w:marTop w:val="0"/>
          <w:marBottom w:val="0"/>
          <w:divBdr>
            <w:top w:val="none" w:sz="0" w:space="0" w:color="auto"/>
            <w:left w:val="none" w:sz="0" w:space="0" w:color="auto"/>
            <w:bottom w:val="none" w:sz="0" w:space="0" w:color="auto"/>
            <w:right w:val="none" w:sz="0" w:space="0" w:color="auto"/>
          </w:divBdr>
        </w:div>
        <w:div w:id="1484739741">
          <w:marLeft w:val="0"/>
          <w:marRight w:val="0"/>
          <w:marTop w:val="0"/>
          <w:marBottom w:val="0"/>
          <w:divBdr>
            <w:top w:val="none" w:sz="0" w:space="0" w:color="auto"/>
            <w:left w:val="none" w:sz="0" w:space="0" w:color="auto"/>
            <w:bottom w:val="none" w:sz="0" w:space="0" w:color="auto"/>
            <w:right w:val="none" w:sz="0" w:space="0" w:color="auto"/>
          </w:divBdr>
        </w:div>
        <w:div w:id="695621954">
          <w:marLeft w:val="0"/>
          <w:marRight w:val="0"/>
          <w:marTop w:val="0"/>
          <w:marBottom w:val="0"/>
          <w:divBdr>
            <w:top w:val="none" w:sz="0" w:space="0" w:color="auto"/>
            <w:left w:val="none" w:sz="0" w:space="0" w:color="auto"/>
            <w:bottom w:val="none" w:sz="0" w:space="0" w:color="auto"/>
            <w:right w:val="none" w:sz="0" w:space="0" w:color="auto"/>
          </w:divBdr>
        </w:div>
        <w:div w:id="1778410116">
          <w:marLeft w:val="0"/>
          <w:marRight w:val="0"/>
          <w:marTop w:val="0"/>
          <w:marBottom w:val="0"/>
          <w:divBdr>
            <w:top w:val="none" w:sz="0" w:space="0" w:color="auto"/>
            <w:left w:val="none" w:sz="0" w:space="0" w:color="auto"/>
            <w:bottom w:val="none" w:sz="0" w:space="0" w:color="auto"/>
            <w:right w:val="none" w:sz="0" w:space="0" w:color="auto"/>
          </w:divBdr>
        </w:div>
        <w:div w:id="360866519">
          <w:marLeft w:val="0"/>
          <w:marRight w:val="0"/>
          <w:marTop w:val="0"/>
          <w:marBottom w:val="0"/>
          <w:divBdr>
            <w:top w:val="none" w:sz="0" w:space="0" w:color="auto"/>
            <w:left w:val="none" w:sz="0" w:space="0" w:color="auto"/>
            <w:bottom w:val="none" w:sz="0" w:space="0" w:color="auto"/>
            <w:right w:val="none" w:sz="0" w:space="0" w:color="auto"/>
          </w:divBdr>
        </w:div>
        <w:div w:id="1901600750">
          <w:marLeft w:val="0"/>
          <w:marRight w:val="0"/>
          <w:marTop w:val="0"/>
          <w:marBottom w:val="0"/>
          <w:divBdr>
            <w:top w:val="none" w:sz="0" w:space="0" w:color="auto"/>
            <w:left w:val="none" w:sz="0" w:space="0" w:color="auto"/>
            <w:bottom w:val="none" w:sz="0" w:space="0" w:color="auto"/>
            <w:right w:val="none" w:sz="0" w:space="0" w:color="auto"/>
          </w:divBdr>
        </w:div>
        <w:div w:id="1959214484">
          <w:marLeft w:val="0"/>
          <w:marRight w:val="0"/>
          <w:marTop w:val="0"/>
          <w:marBottom w:val="0"/>
          <w:divBdr>
            <w:top w:val="none" w:sz="0" w:space="0" w:color="auto"/>
            <w:left w:val="none" w:sz="0" w:space="0" w:color="auto"/>
            <w:bottom w:val="none" w:sz="0" w:space="0" w:color="auto"/>
            <w:right w:val="none" w:sz="0" w:space="0" w:color="auto"/>
          </w:divBdr>
        </w:div>
        <w:div w:id="2135366123">
          <w:marLeft w:val="0"/>
          <w:marRight w:val="0"/>
          <w:marTop w:val="0"/>
          <w:marBottom w:val="0"/>
          <w:divBdr>
            <w:top w:val="none" w:sz="0" w:space="0" w:color="auto"/>
            <w:left w:val="none" w:sz="0" w:space="0" w:color="auto"/>
            <w:bottom w:val="none" w:sz="0" w:space="0" w:color="auto"/>
            <w:right w:val="none" w:sz="0" w:space="0" w:color="auto"/>
          </w:divBdr>
        </w:div>
        <w:div w:id="1612935065">
          <w:marLeft w:val="0"/>
          <w:marRight w:val="0"/>
          <w:marTop w:val="0"/>
          <w:marBottom w:val="0"/>
          <w:divBdr>
            <w:top w:val="none" w:sz="0" w:space="0" w:color="auto"/>
            <w:left w:val="none" w:sz="0" w:space="0" w:color="auto"/>
            <w:bottom w:val="none" w:sz="0" w:space="0" w:color="auto"/>
            <w:right w:val="none" w:sz="0" w:space="0" w:color="auto"/>
          </w:divBdr>
        </w:div>
        <w:div w:id="1648122159">
          <w:marLeft w:val="0"/>
          <w:marRight w:val="0"/>
          <w:marTop w:val="0"/>
          <w:marBottom w:val="0"/>
          <w:divBdr>
            <w:top w:val="none" w:sz="0" w:space="0" w:color="auto"/>
            <w:left w:val="none" w:sz="0" w:space="0" w:color="auto"/>
            <w:bottom w:val="none" w:sz="0" w:space="0" w:color="auto"/>
            <w:right w:val="none" w:sz="0" w:space="0" w:color="auto"/>
          </w:divBdr>
        </w:div>
        <w:div w:id="1876653900">
          <w:marLeft w:val="0"/>
          <w:marRight w:val="0"/>
          <w:marTop w:val="0"/>
          <w:marBottom w:val="0"/>
          <w:divBdr>
            <w:top w:val="none" w:sz="0" w:space="0" w:color="auto"/>
            <w:left w:val="none" w:sz="0" w:space="0" w:color="auto"/>
            <w:bottom w:val="none" w:sz="0" w:space="0" w:color="auto"/>
            <w:right w:val="none" w:sz="0" w:space="0" w:color="auto"/>
          </w:divBdr>
        </w:div>
        <w:div w:id="1275554267">
          <w:marLeft w:val="0"/>
          <w:marRight w:val="0"/>
          <w:marTop w:val="0"/>
          <w:marBottom w:val="0"/>
          <w:divBdr>
            <w:top w:val="none" w:sz="0" w:space="0" w:color="auto"/>
            <w:left w:val="none" w:sz="0" w:space="0" w:color="auto"/>
            <w:bottom w:val="none" w:sz="0" w:space="0" w:color="auto"/>
            <w:right w:val="none" w:sz="0" w:space="0" w:color="auto"/>
          </w:divBdr>
        </w:div>
        <w:div w:id="785587392">
          <w:marLeft w:val="0"/>
          <w:marRight w:val="0"/>
          <w:marTop w:val="0"/>
          <w:marBottom w:val="0"/>
          <w:divBdr>
            <w:top w:val="none" w:sz="0" w:space="0" w:color="auto"/>
            <w:left w:val="none" w:sz="0" w:space="0" w:color="auto"/>
            <w:bottom w:val="none" w:sz="0" w:space="0" w:color="auto"/>
            <w:right w:val="none" w:sz="0" w:space="0" w:color="auto"/>
          </w:divBdr>
        </w:div>
        <w:div w:id="2035417741">
          <w:marLeft w:val="0"/>
          <w:marRight w:val="0"/>
          <w:marTop w:val="0"/>
          <w:marBottom w:val="0"/>
          <w:divBdr>
            <w:top w:val="none" w:sz="0" w:space="0" w:color="auto"/>
            <w:left w:val="none" w:sz="0" w:space="0" w:color="auto"/>
            <w:bottom w:val="none" w:sz="0" w:space="0" w:color="auto"/>
            <w:right w:val="none" w:sz="0" w:space="0" w:color="auto"/>
          </w:divBdr>
        </w:div>
        <w:div w:id="1787890236">
          <w:marLeft w:val="0"/>
          <w:marRight w:val="0"/>
          <w:marTop w:val="0"/>
          <w:marBottom w:val="0"/>
          <w:divBdr>
            <w:top w:val="none" w:sz="0" w:space="0" w:color="auto"/>
            <w:left w:val="none" w:sz="0" w:space="0" w:color="auto"/>
            <w:bottom w:val="none" w:sz="0" w:space="0" w:color="auto"/>
            <w:right w:val="none" w:sz="0" w:space="0" w:color="auto"/>
          </w:divBdr>
        </w:div>
        <w:div w:id="439300641">
          <w:marLeft w:val="0"/>
          <w:marRight w:val="0"/>
          <w:marTop w:val="0"/>
          <w:marBottom w:val="0"/>
          <w:divBdr>
            <w:top w:val="none" w:sz="0" w:space="0" w:color="auto"/>
            <w:left w:val="none" w:sz="0" w:space="0" w:color="auto"/>
            <w:bottom w:val="none" w:sz="0" w:space="0" w:color="auto"/>
            <w:right w:val="none" w:sz="0" w:space="0" w:color="auto"/>
          </w:divBdr>
        </w:div>
        <w:div w:id="660041975">
          <w:marLeft w:val="0"/>
          <w:marRight w:val="0"/>
          <w:marTop w:val="0"/>
          <w:marBottom w:val="0"/>
          <w:divBdr>
            <w:top w:val="none" w:sz="0" w:space="0" w:color="auto"/>
            <w:left w:val="none" w:sz="0" w:space="0" w:color="auto"/>
            <w:bottom w:val="none" w:sz="0" w:space="0" w:color="auto"/>
            <w:right w:val="none" w:sz="0" w:space="0" w:color="auto"/>
          </w:divBdr>
        </w:div>
        <w:div w:id="1330985952">
          <w:marLeft w:val="0"/>
          <w:marRight w:val="0"/>
          <w:marTop w:val="0"/>
          <w:marBottom w:val="0"/>
          <w:divBdr>
            <w:top w:val="none" w:sz="0" w:space="0" w:color="auto"/>
            <w:left w:val="none" w:sz="0" w:space="0" w:color="auto"/>
            <w:bottom w:val="none" w:sz="0" w:space="0" w:color="auto"/>
            <w:right w:val="none" w:sz="0" w:space="0" w:color="auto"/>
          </w:divBdr>
        </w:div>
        <w:div w:id="408893192">
          <w:marLeft w:val="0"/>
          <w:marRight w:val="0"/>
          <w:marTop w:val="0"/>
          <w:marBottom w:val="0"/>
          <w:divBdr>
            <w:top w:val="none" w:sz="0" w:space="0" w:color="auto"/>
            <w:left w:val="none" w:sz="0" w:space="0" w:color="auto"/>
            <w:bottom w:val="none" w:sz="0" w:space="0" w:color="auto"/>
            <w:right w:val="none" w:sz="0" w:space="0" w:color="auto"/>
          </w:divBdr>
        </w:div>
        <w:div w:id="1346521995">
          <w:marLeft w:val="0"/>
          <w:marRight w:val="0"/>
          <w:marTop w:val="0"/>
          <w:marBottom w:val="0"/>
          <w:divBdr>
            <w:top w:val="none" w:sz="0" w:space="0" w:color="auto"/>
            <w:left w:val="none" w:sz="0" w:space="0" w:color="auto"/>
            <w:bottom w:val="none" w:sz="0" w:space="0" w:color="auto"/>
            <w:right w:val="none" w:sz="0" w:space="0" w:color="auto"/>
          </w:divBdr>
        </w:div>
        <w:div w:id="1025406532">
          <w:marLeft w:val="0"/>
          <w:marRight w:val="0"/>
          <w:marTop w:val="0"/>
          <w:marBottom w:val="0"/>
          <w:divBdr>
            <w:top w:val="none" w:sz="0" w:space="0" w:color="auto"/>
            <w:left w:val="none" w:sz="0" w:space="0" w:color="auto"/>
            <w:bottom w:val="none" w:sz="0" w:space="0" w:color="auto"/>
            <w:right w:val="none" w:sz="0" w:space="0" w:color="auto"/>
          </w:divBdr>
        </w:div>
        <w:div w:id="1000735634">
          <w:marLeft w:val="0"/>
          <w:marRight w:val="0"/>
          <w:marTop w:val="0"/>
          <w:marBottom w:val="0"/>
          <w:divBdr>
            <w:top w:val="none" w:sz="0" w:space="0" w:color="auto"/>
            <w:left w:val="none" w:sz="0" w:space="0" w:color="auto"/>
            <w:bottom w:val="none" w:sz="0" w:space="0" w:color="auto"/>
            <w:right w:val="none" w:sz="0" w:space="0" w:color="auto"/>
          </w:divBdr>
        </w:div>
        <w:div w:id="42868436">
          <w:marLeft w:val="0"/>
          <w:marRight w:val="0"/>
          <w:marTop w:val="0"/>
          <w:marBottom w:val="0"/>
          <w:divBdr>
            <w:top w:val="none" w:sz="0" w:space="0" w:color="auto"/>
            <w:left w:val="none" w:sz="0" w:space="0" w:color="auto"/>
            <w:bottom w:val="none" w:sz="0" w:space="0" w:color="auto"/>
            <w:right w:val="none" w:sz="0" w:space="0" w:color="auto"/>
          </w:divBdr>
        </w:div>
        <w:div w:id="710501956">
          <w:marLeft w:val="0"/>
          <w:marRight w:val="0"/>
          <w:marTop w:val="0"/>
          <w:marBottom w:val="0"/>
          <w:divBdr>
            <w:top w:val="none" w:sz="0" w:space="0" w:color="auto"/>
            <w:left w:val="none" w:sz="0" w:space="0" w:color="auto"/>
            <w:bottom w:val="none" w:sz="0" w:space="0" w:color="auto"/>
            <w:right w:val="none" w:sz="0" w:space="0" w:color="auto"/>
          </w:divBdr>
        </w:div>
        <w:div w:id="1796171108">
          <w:marLeft w:val="0"/>
          <w:marRight w:val="0"/>
          <w:marTop w:val="0"/>
          <w:marBottom w:val="0"/>
          <w:divBdr>
            <w:top w:val="none" w:sz="0" w:space="0" w:color="auto"/>
            <w:left w:val="none" w:sz="0" w:space="0" w:color="auto"/>
            <w:bottom w:val="none" w:sz="0" w:space="0" w:color="auto"/>
            <w:right w:val="none" w:sz="0" w:space="0" w:color="auto"/>
          </w:divBdr>
        </w:div>
        <w:div w:id="1683388059">
          <w:marLeft w:val="0"/>
          <w:marRight w:val="0"/>
          <w:marTop w:val="0"/>
          <w:marBottom w:val="0"/>
          <w:divBdr>
            <w:top w:val="none" w:sz="0" w:space="0" w:color="auto"/>
            <w:left w:val="none" w:sz="0" w:space="0" w:color="auto"/>
            <w:bottom w:val="none" w:sz="0" w:space="0" w:color="auto"/>
            <w:right w:val="none" w:sz="0" w:space="0" w:color="auto"/>
          </w:divBdr>
        </w:div>
        <w:div w:id="881333140">
          <w:marLeft w:val="0"/>
          <w:marRight w:val="0"/>
          <w:marTop w:val="0"/>
          <w:marBottom w:val="0"/>
          <w:divBdr>
            <w:top w:val="none" w:sz="0" w:space="0" w:color="auto"/>
            <w:left w:val="none" w:sz="0" w:space="0" w:color="auto"/>
            <w:bottom w:val="none" w:sz="0" w:space="0" w:color="auto"/>
            <w:right w:val="none" w:sz="0" w:space="0" w:color="auto"/>
          </w:divBdr>
        </w:div>
        <w:div w:id="328950764">
          <w:marLeft w:val="0"/>
          <w:marRight w:val="0"/>
          <w:marTop w:val="0"/>
          <w:marBottom w:val="0"/>
          <w:divBdr>
            <w:top w:val="none" w:sz="0" w:space="0" w:color="auto"/>
            <w:left w:val="none" w:sz="0" w:space="0" w:color="auto"/>
            <w:bottom w:val="none" w:sz="0" w:space="0" w:color="auto"/>
            <w:right w:val="none" w:sz="0" w:space="0" w:color="auto"/>
          </w:divBdr>
        </w:div>
        <w:div w:id="1776360978">
          <w:marLeft w:val="0"/>
          <w:marRight w:val="0"/>
          <w:marTop w:val="0"/>
          <w:marBottom w:val="0"/>
          <w:divBdr>
            <w:top w:val="none" w:sz="0" w:space="0" w:color="auto"/>
            <w:left w:val="none" w:sz="0" w:space="0" w:color="auto"/>
            <w:bottom w:val="none" w:sz="0" w:space="0" w:color="auto"/>
            <w:right w:val="none" w:sz="0" w:space="0" w:color="auto"/>
          </w:divBdr>
        </w:div>
        <w:div w:id="1007369259">
          <w:marLeft w:val="0"/>
          <w:marRight w:val="0"/>
          <w:marTop w:val="0"/>
          <w:marBottom w:val="0"/>
          <w:divBdr>
            <w:top w:val="none" w:sz="0" w:space="0" w:color="auto"/>
            <w:left w:val="none" w:sz="0" w:space="0" w:color="auto"/>
            <w:bottom w:val="none" w:sz="0" w:space="0" w:color="auto"/>
            <w:right w:val="none" w:sz="0" w:space="0" w:color="auto"/>
          </w:divBdr>
        </w:div>
        <w:div w:id="1367944367">
          <w:marLeft w:val="0"/>
          <w:marRight w:val="0"/>
          <w:marTop w:val="0"/>
          <w:marBottom w:val="0"/>
          <w:divBdr>
            <w:top w:val="none" w:sz="0" w:space="0" w:color="auto"/>
            <w:left w:val="none" w:sz="0" w:space="0" w:color="auto"/>
            <w:bottom w:val="none" w:sz="0" w:space="0" w:color="auto"/>
            <w:right w:val="none" w:sz="0" w:space="0" w:color="auto"/>
          </w:divBdr>
        </w:div>
        <w:div w:id="1244990445">
          <w:marLeft w:val="0"/>
          <w:marRight w:val="0"/>
          <w:marTop w:val="0"/>
          <w:marBottom w:val="0"/>
          <w:divBdr>
            <w:top w:val="none" w:sz="0" w:space="0" w:color="auto"/>
            <w:left w:val="none" w:sz="0" w:space="0" w:color="auto"/>
            <w:bottom w:val="none" w:sz="0" w:space="0" w:color="auto"/>
            <w:right w:val="none" w:sz="0" w:space="0" w:color="auto"/>
          </w:divBdr>
        </w:div>
        <w:div w:id="483620598">
          <w:marLeft w:val="0"/>
          <w:marRight w:val="0"/>
          <w:marTop w:val="0"/>
          <w:marBottom w:val="0"/>
          <w:divBdr>
            <w:top w:val="none" w:sz="0" w:space="0" w:color="auto"/>
            <w:left w:val="none" w:sz="0" w:space="0" w:color="auto"/>
            <w:bottom w:val="none" w:sz="0" w:space="0" w:color="auto"/>
            <w:right w:val="none" w:sz="0" w:space="0" w:color="auto"/>
          </w:divBdr>
        </w:div>
        <w:div w:id="1819103269">
          <w:marLeft w:val="0"/>
          <w:marRight w:val="0"/>
          <w:marTop w:val="0"/>
          <w:marBottom w:val="0"/>
          <w:divBdr>
            <w:top w:val="none" w:sz="0" w:space="0" w:color="auto"/>
            <w:left w:val="none" w:sz="0" w:space="0" w:color="auto"/>
            <w:bottom w:val="none" w:sz="0" w:space="0" w:color="auto"/>
            <w:right w:val="none" w:sz="0" w:space="0" w:color="auto"/>
          </w:divBdr>
        </w:div>
        <w:div w:id="999963468">
          <w:marLeft w:val="0"/>
          <w:marRight w:val="0"/>
          <w:marTop w:val="0"/>
          <w:marBottom w:val="0"/>
          <w:divBdr>
            <w:top w:val="none" w:sz="0" w:space="0" w:color="auto"/>
            <w:left w:val="none" w:sz="0" w:space="0" w:color="auto"/>
            <w:bottom w:val="none" w:sz="0" w:space="0" w:color="auto"/>
            <w:right w:val="none" w:sz="0" w:space="0" w:color="auto"/>
          </w:divBdr>
        </w:div>
        <w:div w:id="1642032227">
          <w:marLeft w:val="0"/>
          <w:marRight w:val="0"/>
          <w:marTop w:val="0"/>
          <w:marBottom w:val="0"/>
          <w:divBdr>
            <w:top w:val="none" w:sz="0" w:space="0" w:color="auto"/>
            <w:left w:val="none" w:sz="0" w:space="0" w:color="auto"/>
            <w:bottom w:val="none" w:sz="0" w:space="0" w:color="auto"/>
            <w:right w:val="none" w:sz="0" w:space="0" w:color="auto"/>
          </w:divBdr>
        </w:div>
        <w:div w:id="1114012102">
          <w:marLeft w:val="0"/>
          <w:marRight w:val="0"/>
          <w:marTop w:val="0"/>
          <w:marBottom w:val="0"/>
          <w:divBdr>
            <w:top w:val="none" w:sz="0" w:space="0" w:color="auto"/>
            <w:left w:val="none" w:sz="0" w:space="0" w:color="auto"/>
            <w:bottom w:val="none" w:sz="0" w:space="0" w:color="auto"/>
            <w:right w:val="none" w:sz="0" w:space="0" w:color="auto"/>
          </w:divBdr>
        </w:div>
        <w:div w:id="1501772359">
          <w:marLeft w:val="0"/>
          <w:marRight w:val="0"/>
          <w:marTop w:val="0"/>
          <w:marBottom w:val="0"/>
          <w:divBdr>
            <w:top w:val="none" w:sz="0" w:space="0" w:color="auto"/>
            <w:left w:val="none" w:sz="0" w:space="0" w:color="auto"/>
            <w:bottom w:val="none" w:sz="0" w:space="0" w:color="auto"/>
            <w:right w:val="none" w:sz="0" w:space="0" w:color="auto"/>
          </w:divBdr>
        </w:div>
        <w:div w:id="1282684711">
          <w:marLeft w:val="0"/>
          <w:marRight w:val="0"/>
          <w:marTop w:val="0"/>
          <w:marBottom w:val="0"/>
          <w:divBdr>
            <w:top w:val="none" w:sz="0" w:space="0" w:color="auto"/>
            <w:left w:val="none" w:sz="0" w:space="0" w:color="auto"/>
            <w:bottom w:val="none" w:sz="0" w:space="0" w:color="auto"/>
            <w:right w:val="none" w:sz="0" w:space="0" w:color="auto"/>
          </w:divBdr>
        </w:div>
        <w:div w:id="2112048270">
          <w:marLeft w:val="0"/>
          <w:marRight w:val="0"/>
          <w:marTop w:val="0"/>
          <w:marBottom w:val="0"/>
          <w:divBdr>
            <w:top w:val="none" w:sz="0" w:space="0" w:color="auto"/>
            <w:left w:val="none" w:sz="0" w:space="0" w:color="auto"/>
            <w:bottom w:val="none" w:sz="0" w:space="0" w:color="auto"/>
            <w:right w:val="none" w:sz="0" w:space="0" w:color="auto"/>
          </w:divBdr>
        </w:div>
        <w:div w:id="272827912">
          <w:marLeft w:val="0"/>
          <w:marRight w:val="0"/>
          <w:marTop w:val="0"/>
          <w:marBottom w:val="0"/>
          <w:divBdr>
            <w:top w:val="none" w:sz="0" w:space="0" w:color="auto"/>
            <w:left w:val="none" w:sz="0" w:space="0" w:color="auto"/>
            <w:bottom w:val="none" w:sz="0" w:space="0" w:color="auto"/>
            <w:right w:val="none" w:sz="0" w:space="0" w:color="auto"/>
          </w:divBdr>
        </w:div>
        <w:div w:id="1869371697">
          <w:marLeft w:val="0"/>
          <w:marRight w:val="0"/>
          <w:marTop w:val="0"/>
          <w:marBottom w:val="0"/>
          <w:divBdr>
            <w:top w:val="none" w:sz="0" w:space="0" w:color="auto"/>
            <w:left w:val="none" w:sz="0" w:space="0" w:color="auto"/>
            <w:bottom w:val="none" w:sz="0" w:space="0" w:color="auto"/>
            <w:right w:val="none" w:sz="0" w:space="0" w:color="auto"/>
          </w:divBdr>
        </w:div>
        <w:div w:id="1132478460">
          <w:marLeft w:val="0"/>
          <w:marRight w:val="0"/>
          <w:marTop w:val="0"/>
          <w:marBottom w:val="0"/>
          <w:divBdr>
            <w:top w:val="none" w:sz="0" w:space="0" w:color="auto"/>
            <w:left w:val="none" w:sz="0" w:space="0" w:color="auto"/>
            <w:bottom w:val="none" w:sz="0" w:space="0" w:color="auto"/>
            <w:right w:val="none" w:sz="0" w:space="0" w:color="auto"/>
          </w:divBdr>
        </w:div>
        <w:div w:id="1073089150">
          <w:marLeft w:val="0"/>
          <w:marRight w:val="0"/>
          <w:marTop w:val="0"/>
          <w:marBottom w:val="0"/>
          <w:divBdr>
            <w:top w:val="none" w:sz="0" w:space="0" w:color="auto"/>
            <w:left w:val="none" w:sz="0" w:space="0" w:color="auto"/>
            <w:bottom w:val="none" w:sz="0" w:space="0" w:color="auto"/>
            <w:right w:val="none" w:sz="0" w:space="0" w:color="auto"/>
          </w:divBdr>
        </w:div>
        <w:div w:id="154810137">
          <w:marLeft w:val="0"/>
          <w:marRight w:val="0"/>
          <w:marTop w:val="0"/>
          <w:marBottom w:val="0"/>
          <w:divBdr>
            <w:top w:val="none" w:sz="0" w:space="0" w:color="auto"/>
            <w:left w:val="none" w:sz="0" w:space="0" w:color="auto"/>
            <w:bottom w:val="none" w:sz="0" w:space="0" w:color="auto"/>
            <w:right w:val="none" w:sz="0" w:space="0" w:color="auto"/>
          </w:divBdr>
        </w:div>
        <w:div w:id="1063018020">
          <w:marLeft w:val="0"/>
          <w:marRight w:val="0"/>
          <w:marTop w:val="0"/>
          <w:marBottom w:val="0"/>
          <w:divBdr>
            <w:top w:val="none" w:sz="0" w:space="0" w:color="auto"/>
            <w:left w:val="none" w:sz="0" w:space="0" w:color="auto"/>
            <w:bottom w:val="none" w:sz="0" w:space="0" w:color="auto"/>
            <w:right w:val="none" w:sz="0" w:space="0" w:color="auto"/>
          </w:divBdr>
        </w:div>
        <w:div w:id="987780501">
          <w:marLeft w:val="0"/>
          <w:marRight w:val="0"/>
          <w:marTop w:val="0"/>
          <w:marBottom w:val="0"/>
          <w:divBdr>
            <w:top w:val="none" w:sz="0" w:space="0" w:color="auto"/>
            <w:left w:val="none" w:sz="0" w:space="0" w:color="auto"/>
            <w:bottom w:val="none" w:sz="0" w:space="0" w:color="auto"/>
            <w:right w:val="none" w:sz="0" w:space="0" w:color="auto"/>
          </w:divBdr>
        </w:div>
        <w:div w:id="1222863033">
          <w:marLeft w:val="0"/>
          <w:marRight w:val="0"/>
          <w:marTop w:val="0"/>
          <w:marBottom w:val="0"/>
          <w:divBdr>
            <w:top w:val="none" w:sz="0" w:space="0" w:color="auto"/>
            <w:left w:val="none" w:sz="0" w:space="0" w:color="auto"/>
            <w:bottom w:val="none" w:sz="0" w:space="0" w:color="auto"/>
            <w:right w:val="none" w:sz="0" w:space="0" w:color="auto"/>
          </w:divBdr>
        </w:div>
        <w:div w:id="668484212">
          <w:marLeft w:val="0"/>
          <w:marRight w:val="0"/>
          <w:marTop w:val="0"/>
          <w:marBottom w:val="0"/>
          <w:divBdr>
            <w:top w:val="none" w:sz="0" w:space="0" w:color="auto"/>
            <w:left w:val="none" w:sz="0" w:space="0" w:color="auto"/>
            <w:bottom w:val="none" w:sz="0" w:space="0" w:color="auto"/>
            <w:right w:val="none" w:sz="0" w:space="0" w:color="auto"/>
          </w:divBdr>
        </w:div>
        <w:div w:id="150799699">
          <w:marLeft w:val="0"/>
          <w:marRight w:val="0"/>
          <w:marTop w:val="0"/>
          <w:marBottom w:val="0"/>
          <w:divBdr>
            <w:top w:val="none" w:sz="0" w:space="0" w:color="auto"/>
            <w:left w:val="none" w:sz="0" w:space="0" w:color="auto"/>
            <w:bottom w:val="none" w:sz="0" w:space="0" w:color="auto"/>
            <w:right w:val="none" w:sz="0" w:space="0" w:color="auto"/>
          </w:divBdr>
        </w:div>
        <w:div w:id="988363840">
          <w:marLeft w:val="0"/>
          <w:marRight w:val="0"/>
          <w:marTop w:val="0"/>
          <w:marBottom w:val="0"/>
          <w:divBdr>
            <w:top w:val="none" w:sz="0" w:space="0" w:color="auto"/>
            <w:left w:val="none" w:sz="0" w:space="0" w:color="auto"/>
            <w:bottom w:val="none" w:sz="0" w:space="0" w:color="auto"/>
            <w:right w:val="none" w:sz="0" w:space="0" w:color="auto"/>
          </w:divBdr>
        </w:div>
        <w:div w:id="1878464731">
          <w:marLeft w:val="0"/>
          <w:marRight w:val="0"/>
          <w:marTop w:val="0"/>
          <w:marBottom w:val="0"/>
          <w:divBdr>
            <w:top w:val="none" w:sz="0" w:space="0" w:color="auto"/>
            <w:left w:val="none" w:sz="0" w:space="0" w:color="auto"/>
            <w:bottom w:val="none" w:sz="0" w:space="0" w:color="auto"/>
            <w:right w:val="none" w:sz="0" w:space="0" w:color="auto"/>
          </w:divBdr>
        </w:div>
        <w:div w:id="619146579">
          <w:marLeft w:val="0"/>
          <w:marRight w:val="0"/>
          <w:marTop w:val="0"/>
          <w:marBottom w:val="0"/>
          <w:divBdr>
            <w:top w:val="none" w:sz="0" w:space="0" w:color="auto"/>
            <w:left w:val="none" w:sz="0" w:space="0" w:color="auto"/>
            <w:bottom w:val="none" w:sz="0" w:space="0" w:color="auto"/>
            <w:right w:val="none" w:sz="0" w:space="0" w:color="auto"/>
          </w:divBdr>
        </w:div>
        <w:div w:id="740909259">
          <w:marLeft w:val="0"/>
          <w:marRight w:val="0"/>
          <w:marTop w:val="0"/>
          <w:marBottom w:val="0"/>
          <w:divBdr>
            <w:top w:val="none" w:sz="0" w:space="0" w:color="auto"/>
            <w:left w:val="none" w:sz="0" w:space="0" w:color="auto"/>
            <w:bottom w:val="none" w:sz="0" w:space="0" w:color="auto"/>
            <w:right w:val="none" w:sz="0" w:space="0" w:color="auto"/>
          </w:divBdr>
        </w:div>
        <w:div w:id="1951665360">
          <w:marLeft w:val="0"/>
          <w:marRight w:val="0"/>
          <w:marTop w:val="0"/>
          <w:marBottom w:val="0"/>
          <w:divBdr>
            <w:top w:val="none" w:sz="0" w:space="0" w:color="auto"/>
            <w:left w:val="none" w:sz="0" w:space="0" w:color="auto"/>
            <w:bottom w:val="none" w:sz="0" w:space="0" w:color="auto"/>
            <w:right w:val="none" w:sz="0" w:space="0" w:color="auto"/>
          </w:divBdr>
        </w:div>
        <w:div w:id="358361653">
          <w:marLeft w:val="0"/>
          <w:marRight w:val="0"/>
          <w:marTop w:val="0"/>
          <w:marBottom w:val="0"/>
          <w:divBdr>
            <w:top w:val="none" w:sz="0" w:space="0" w:color="auto"/>
            <w:left w:val="none" w:sz="0" w:space="0" w:color="auto"/>
            <w:bottom w:val="none" w:sz="0" w:space="0" w:color="auto"/>
            <w:right w:val="none" w:sz="0" w:space="0" w:color="auto"/>
          </w:divBdr>
        </w:div>
        <w:div w:id="1482430205">
          <w:marLeft w:val="0"/>
          <w:marRight w:val="0"/>
          <w:marTop w:val="0"/>
          <w:marBottom w:val="0"/>
          <w:divBdr>
            <w:top w:val="none" w:sz="0" w:space="0" w:color="auto"/>
            <w:left w:val="none" w:sz="0" w:space="0" w:color="auto"/>
            <w:bottom w:val="none" w:sz="0" w:space="0" w:color="auto"/>
            <w:right w:val="none" w:sz="0" w:space="0" w:color="auto"/>
          </w:divBdr>
        </w:div>
        <w:div w:id="61413994">
          <w:marLeft w:val="0"/>
          <w:marRight w:val="0"/>
          <w:marTop w:val="0"/>
          <w:marBottom w:val="0"/>
          <w:divBdr>
            <w:top w:val="none" w:sz="0" w:space="0" w:color="auto"/>
            <w:left w:val="none" w:sz="0" w:space="0" w:color="auto"/>
            <w:bottom w:val="none" w:sz="0" w:space="0" w:color="auto"/>
            <w:right w:val="none" w:sz="0" w:space="0" w:color="auto"/>
          </w:divBdr>
        </w:div>
        <w:div w:id="1367291017">
          <w:marLeft w:val="0"/>
          <w:marRight w:val="0"/>
          <w:marTop w:val="0"/>
          <w:marBottom w:val="0"/>
          <w:divBdr>
            <w:top w:val="none" w:sz="0" w:space="0" w:color="auto"/>
            <w:left w:val="none" w:sz="0" w:space="0" w:color="auto"/>
            <w:bottom w:val="none" w:sz="0" w:space="0" w:color="auto"/>
            <w:right w:val="none" w:sz="0" w:space="0" w:color="auto"/>
          </w:divBdr>
        </w:div>
        <w:div w:id="1932078276">
          <w:marLeft w:val="0"/>
          <w:marRight w:val="0"/>
          <w:marTop w:val="0"/>
          <w:marBottom w:val="0"/>
          <w:divBdr>
            <w:top w:val="none" w:sz="0" w:space="0" w:color="auto"/>
            <w:left w:val="none" w:sz="0" w:space="0" w:color="auto"/>
            <w:bottom w:val="none" w:sz="0" w:space="0" w:color="auto"/>
            <w:right w:val="none" w:sz="0" w:space="0" w:color="auto"/>
          </w:divBdr>
        </w:div>
        <w:div w:id="1884634708">
          <w:marLeft w:val="0"/>
          <w:marRight w:val="0"/>
          <w:marTop w:val="0"/>
          <w:marBottom w:val="0"/>
          <w:divBdr>
            <w:top w:val="none" w:sz="0" w:space="0" w:color="auto"/>
            <w:left w:val="none" w:sz="0" w:space="0" w:color="auto"/>
            <w:bottom w:val="none" w:sz="0" w:space="0" w:color="auto"/>
            <w:right w:val="none" w:sz="0" w:space="0" w:color="auto"/>
          </w:divBdr>
        </w:div>
        <w:div w:id="1108740477">
          <w:marLeft w:val="0"/>
          <w:marRight w:val="0"/>
          <w:marTop w:val="0"/>
          <w:marBottom w:val="0"/>
          <w:divBdr>
            <w:top w:val="none" w:sz="0" w:space="0" w:color="auto"/>
            <w:left w:val="none" w:sz="0" w:space="0" w:color="auto"/>
            <w:bottom w:val="none" w:sz="0" w:space="0" w:color="auto"/>
            <w:right w:val="none" w:sz="0" w:space="0" w:color="auto"/>
          </w:divBdr>
        </w:div>
        <w:div w:id="259801753">
          <w:marLeft w:val="0"/>
          <w:marRight w:val="0"/>
          <w:marTop w:val="0"/>
          <w:marBottom w:val="0"/>
          <w:divBdr>
            <w:top w:val="none" w:sz="0" w:space="0" w:color="auto"/>
            <w:left w:val="none" w:sz="0" w:space="0" w:color="auto"/>
            <w:bottom w:val="none" w:sz="0" w:space="0" w:color="auto"/>
            <w:right w:val="none" w:sz="0" w:space="0" w:color="auto"/>
          </w:divBdr>
        </w:div>
        <w:div w:id="2093314722">
          <w:marLeft w:val="0"/>
          <w:marRight w:val="0"/>
          <w:marTop w:val="0"/>
          <w:marBottom w:val="0"/>
          <w:divBdr>
            <w:top w:val="none" w:sz="0" w:space="0" w:color="auto"/>
            <w:left w:val="none" w:sz="0" w:space="0" w:color="auto"/>
            <w:bottom w:val="none" w:sz="0" w:space="0" w:color="auto"/>
            <w:right w:val="none" w:sz="0" w:space="0" w:color="auto"/>
          </w:divBdr>
        </w:div>
        <w:div w:id="1712143181">
          <w:marLeft w:val="0"/>
          <w:marRight w:val="0"/>
          <w:marTop w:val="0"/>
          <w:marBottom w:val="0"/>
          <w:divBdr>
            <w:top w:val="none" w:sz="0" w:space="0" w:color="auto"/>
            <w:left w:val="none" w:sz="0" w:space="0" w:color="auto"/>
            <w:bottom w:val="none" w:sz="0" w:space="0" w:color="auto"/>
            <w:right w:val="none" w:sz="0" w:space="0" w:color="auto"/>
          </w:divBdr>
        </w:div>
        <w:div w:id="581764650">
          <w:marLeft w:val="0"/>
          <w:marRight w:val="0"/>
          <w:marTop w:val="0"/>
          <w:marBottom w:val="0"/>
          <w:divBdr>
            <w:top w:val="none" w:sz="0" w:space="0" w:color="auto"/>
            <w:left w:val="none" w:sz="0" w:space="0" w:color="auto"/>
            <w:bottom w:val="none" w:sz="0" w:space="0" w:color="auto"/>
            <w:right w:val="none" w:sz="0" w:space="0" w:color="auto"/>
          </w:divBdr>
        </w:div>
        <w:div w:id="274948990">
          <w:marLeft w:val="0"/>
          <w:marRight w:val="0"/>
          <w:marTop w:val="0"/>
          <w:marBottom w:val="0"/>
          <w:divBdr>
            <w:top w:val="none" w:sz="0" w:space="0" w:color="auto"/>
            <w:left w:val="none" w:sz="0" w:space="0" w:color="auto"/>
            <w:bottom w:val="none" w:sz="0" w:space="0" w:color="auto"/>
            <w:right w:val="none" w:sz="0" w:space="0" w:color="auto"/>
          </w:divBdr>
        </w:div>
        <w:div w:id="1837647319">
          <w:marLeft w:val="0"/>
          <w:marRight w:val="0"/>
          <w:marTop w:val="0"/>
          <w:marBottom w:val="0"/>
          <w:divBdr>
            <w:top w:val="none" w:sz="0" w:space="0" w:color="auto"/>
            <w:left w:val="none" w:sz="0" w:space="0" w:color="auto"/>
            <w:bottom w:val="none" w:sz="0" w:space="0" w:color="auto"/>
            <w:right w:val="none" w:sz="0" w:space="0" w:color="auto"/>
          </w:divBdr>
        </w:div>
        <w:div w:id="1448349321">
          <w:marLeft w:val="0"/>
          <w:marRight w:val="0"/>
          <w:marTop w:val="0"/>
          <w:marBottom w:val="0"/>
          <w:divBdr>
            <w:top w:val="none" w:sz="0" w:space="0" w:color="auto"/>
            <w:left w:val="none" w:sz="0" w:space="0" w:color="auto"/>
            <w:bottom w:val="none" w:sz="0" w:space="0" w:color="auto"/>
            <w:right w:val="none" w:sz="0" w:space="0" w:color="auto"/>
          </w:divBdr>
        </w:div>
        <w:div w:id="627008087">
          <w:marLeft w:val="0"/>
          <w:marRight w:val="0"/>
          <w:marTop w:val="0"/>
          <w:marBottom w:val="0"/>
          <w:divBdr>
            <w:top w:val="none" w:sz="0" w:space="0" w:color="auto"/>
            <w:left w:val="none" w:sz="0" w:space="0" w:color="auto"/>
            <w:bottom w:val="none" w:sz="0" w:space="0" w:color="auto"/>
            <w:right w:val="none" w:sz="0" w:space="0" w:color="auto"/>
          </w:divBdr>
        </w:div>
        <w:div w:id="1169444552">
          <w:marLeft w:val="0"/>
          <w:marRight w:val="0"/>
          <w:marTop w:val="0"/>
          <w:marBottom w:val="0"/>
          <w:divBdr>
            <w:top w:val="none" w:sz="0" w:space="0" w:color="auto"/>
            <w:left w:val="none" w:sz="0" w:space="0" w:color="auto"/>
            <w:bottom w:val="none" w:sz="0" w:space="0" w:color="auto"/>
            <w:right w:val="none" w:sz="0" w:space="0" w:color="auto"/>
          </w:divBdr>
        </w:div>
      </w:divsChild>
    </w:div>
    <w:div w:id="1689016482">
      <w:bodyDiv w:val="1"/>
      <w:marLeft w:val="0"/>
      <w:marRight w:val="0"/>
      <w:marTop w:val="0"/>
      <w:marBottom w:val="0"/>
      <w:divBdr>
        <w:top w:val="none" w:sz="0" w:space="0" w:color="auto"/>
        <w:left w:val="none" w:sz="0" w:space="0" w:color="auto"/>
        <w:bottom w:val="none" w:sz="0" w:space="0" w:color="auto"/>
        <w:right w:val="none" w:sz="0" w:space="0" w:color="auto"/>
      </w:divBdr>
    </w:div>
    <w:div w:id="1728214874">
      <w:bodyDiv w:val="1"/>
      <w:marLeft w:val="0"/>
      <w:marRight w:val="0"/>
      <w:marTop w:val="0"/>
      <w:marBottom w:val="0"/>
      <w:divBdr>
        <w:top w:val="none" w:sz="0" w:space="0" w:color="auto"/>
        <w:left w:val="none" w:sz="0" w:space="0" w:color="auto"/>
        <w:bottom w:val="none" w:sz="0" w:space="0" w:color="auto"/>
        <w:right w:val="none" w:sz="0" w:space="0" w:color="auto"/>
      </w:divBdr>
    </w:div>
    <w:div w:id="1870995975">
      <w:bodyDiv w:val="1"/>
      <w:marLeft w:val="0"/>
      <w:marRight w:val="0"/>
      <w:marTop w:val="0"/>
      <w:marBottom w:val="0"/>
      <w:divBdr>
        <w:top w:val="none" w:sz="0" w:space="0" w:color="auto"/>
        <w:left w:val="none" w:sz="0" w:space="0" w:color="auto"/>
        <w:bottom w:val="none" w:sz="0" w:space="0" w:color="auto"/>
        <w:right w:val="none" w:sz="0" w:space="0" w:color="auto"/>
      </w:divBdr>
    </w:div>
    <w:div w:id="2134254086">
      <w:bodyDiv w:val="1"/>
      <w:marLeft w:val="0"/>
      <w:marRight w:val="0"/>
      <w:marTop w:val="0"/>
      <w:marBottom w:val="0"/>
      <w:divBdr>
        <w:top w:val="none" w:sz="0" w:space="0" w:color="auto"/>
        <w:left w:val="none" w:sz="0" w:space="0" w:color="auto"/>
        <w:bottom w:val="none" w:sz="0" w:space="0" w:color="auto"/>
        <w:right w:val="none" w:sz="0" w:space="0" w:color="auto"/>
      </w:divBdr>
      <w:divsChild>
        <w:div w:id="18025765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ho.int/mtg_docs/com_wg/NCWG/NCWG_MISC/NCWG_Members.pdf" TargetMode="External"/><Relationship Id="rId18" Type="http://schemas.openxmlformats.org/officeDocument/2006/relationships/hyperlink" Target="https://www.iho.int/mtg_docs/com_wg/NCWG/NCWG4/NCWG4-04.6A%20Report%20from%20DQWG.pptx" TargetMode="External"/><Relationship Id="rId26" Type="http://schemas.openxmlformats.org/officeDocument/2006/relationships/hyperlink" Target="https://www.iho.int/mtg_docs/com_wg/NCWG/NCWG4/NCWG4-6.5A%20Buried%20Cables.pdf" TargetMode="External"/><Relationship Id="rId39" Type="http://schemas.openxmlformats.org/officeDocument/2006/relationships/hyperlink" Target="https://www.iho.int/mtg_docs/com_wg/NCWG/NCWG4/NCWG4-7.1A%20%20Report%20from%20INT1%20subWG.pdf" TargetMode="External"/><Relationship Id="rId21" Type="http://schemas.openxmlformats.org/officeDocument/2006/relationships/hyperlink" Target="https://www.iho.int/mtg_docs/com_wg/NCWG/NCWG4/NCWG4-06.1B_FutureOfPaperChart_2018.11.16_v2.pptx" TargetMode="External"/><Relationship Id="rId34" Type="http://schemas.openxmlformats.org/officeDocument/2006/relationships/hyperlink" Target="https://www.iho.int/mtg_docs/com_wg/NCWG/NCWG4/NCWG4-06.13A%20Increasing%20visual%20impact%20of%20wind%20farms.pdf" TargetMode="External"/><Relationship Id="rId42" Type="http://schemas.openxmlformats.org/officeDocument/2006/relationships/hyperlink" Target="https://www.iho.int/mtg_docs/com_wg/NCWG/NCWG4/PRESENTACION%20PROYECTO_OB_NCWG_Noviembre%20v1.pptx" TargetMode="External"/><Relationship Id="rId47" Type="http://schemas.openxmlformats.org/officeDocument/2006/relationships/hyperlink" Target="https://www.iho.int/mtg_docs/com_wg/NCWG/NCWG4/NCWG4-10.4_KeaTrader.pdf" TargetMode="External"/><Relationship Id="rId50" Type="http://schemas.openxmlformats.org/officeDocument/2006/relationships/hyperlink" Target="https://www.iho.int/mtg_docs/com_wg/NCWG/NCWG4/NCWG4-12.2%20INF2%20%20Fishing%20nets%20attached%20to%20wrecks%20%28UK%29.pdf" TargetMode="External"/><Relationship Id="rId55" Type="http://schemas.openxmlformats.org/officeDocument/2006/relationships/footer" Target="footer1.xml"/><Relationship Id="rId7" Type="http://schemas.openxmlformats.org/officeDocument/2006/relationships/hyperlink" Target="https://www.iho.int/mtg_docs/com_wg/NCWG/NCWG_Letters/2018/NCWG%2003-2018%20Meeting%20Call.pdf" TargetMode="External"/><Relationship Id="rId12" Type="http://schemas.openxmlformats.org/officeDocument/2006/relationships/hyperlink" Target="http://hansol.inplan.kr/_cbm/conference/partticipants.asp?conference_idx=196" TargetMode="External"/><Relationship Id="rId17" Type="http://schemas.openxmlformats.org/officeDocument/2006/relationships/hyperlink" Target="https://www.iho.int/mtg_docs/com_wg/NCWG/NCWG4/NCWG4-04.5A_NIPWG%20work.pptx" TargetMode="External"/><Relationship Id="rId25" Type="http://schemas.openxmlformats.org/officeDocument/2006/relationships/hyperlink" Target="https://www.iho.int/mtg_docs/com_wg/NCWG/NCWG4/Recommendation_17_Submarine_Cables_and_Deep_Sea_Mining_Issue_1%20%281%29.pdf" TargetMode="External"/><Relationship Id="rId33" Type="http://schemas.openxmlformats.org/officeDocument/2006/relationships/hyperlink" Target="https://www.iho.int/mtg_docs/com_wg/NCWG/NCWG4/NCWG4-06.12A%20FFL%20light%20combinations.pdf" TargetMode="External"/><Relationship Id="rId38" Type="http://schemas.openxmlformats.org/officeDocument/2006/relationships/hyperlink" Target="https://www.iho.int/mtg_docs/com_wg/NCWG/NCWG4/NCWG4_06.16A%20Seagrass.pdf" TargetMode="External"/><Relationship Id="rId46" Type="http://schemas.openxmlformats.org/officeDocument/2006/relationships/hyperlink" Target="https://www.iho.int/mtg_docs/com_wg/NCWG/NCWG4/NCWG4-10.3%20Muros%20Marine%20incident.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ho.int/mtg_docs/com_wg/NCWG/NCWG4/NCWG4%20-03A%20%20Status%20of%20actions%20%20v0.2.docx" TargetMode="External"/><Relationship Id="rId20" Type="http://schemas.openxmlformats.org/officeDocument/2006/relationships/hyperlink" Target="https://www.iho.int/mtg_docs/com_wg/NCWG/NCWG4/NCWG4-06.1A_FutureOfThePaperChart.pdf" TargetMode="External"/><Relationship Id="rId29" Type="http://schemas.openxmlformats.org/officeDocument/2006/relationships/hyperlink" Target="https://www.iho.int/mtg_docs/com_wg/NCWG/NCWG4/NCWG4-06.8%20-%20Offshore%20Solar%20Parks.pdf" TargetMode="External"/><Relationship Id="rId41" Type="http://schemas.openxmlformats.org/officeDocument/2006/relationships/hyperlink" Target="https://www.iho.int/mtg_docs/com_wg/NCWG/NCWG4/TCB_1Mar2018_INToGIS%20project2+YG.pptx"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o.int/mtg_docs/com_wg/NCWG/NCWG4/NCWG4-01B_List_of_Participants.pdf" TargetMode="External"/><Relationship Id="rId24" Type="http://schemas.openxmlformats.org/officeDocument/2006/relationships/hyperlink" Target="https://www.iho.int/mtg_docs/com_wg/NCWG/NCWG4/NCWG4-A29.pptx" TargetMode="External"/><Relationship Id="rId32" Type="http://schemas.openxmlformats.org/officeDocument/2006/relationships/hyperlink" Target="https://www.iho.int/mtg_docs/com_wg/NCWG/NCWG4/NCWG4-6.11A%20Depicting%20out%20of%20position%20soundings%20in%20swept%20areas.pdf" TargetMode="External"/><Relationship Id="rId37" Type="http://schemas.openxmlformats.org/officeDocument/2006/relationships/hyperlink" Target="https://www.iho.int/mtg_docs/com_wg/NCWG/NCWG4/NCWG4-06.15A_Existence%20Doubtful.pdf" TargetMode="External"/><Relationship Id="rId40" Type="http://schemas.openxmlformats.org/officeDocument/2006/relationships/hyperlink" Target="https://www.iho.int/mtg_docs/com_wg/NCWG/NCWG4/NCWG4-07.2A%20%20Development%20of%20new%20section%20V%20on%20data%20quality.pdf" TargetMode="External"/><Relationship Id="rId45" Type="http://schemas.openxmlformats.org/officeDocument/2006/relationships/hyperlink" Target="https://www.iho.int/mtg_docs/com_wg/NCWG/NCWG4/NovaCura_20170914.pdf" TargetMode="External"/><Relationship Id="rId53" Type="http://schemas.openxmlformats.org/officeDocument/2006/relationships/hyperlink" Target="https://www.iho.int/mtg_docs/com_wg/NCWG/NCWG4/NCWG4-12.5%20INF5_Obstruction_Foul_Ground.pdf" TargetMode="External"/><Relationship Id="rId58" Type="http://schemas.openxmlformats.org/officeDocument/2006/relationships/hyperlink" Target="mailto:james.timmins@ukho.gov.uk" TargetMode="External"/><Relationship Id="rId5" Type="http://schemas.openxmlformats.org/officeDocument/2006/relationships/footnotes" Target="footnotes.xml"/><Relationship Id="rId15" Type="http://schemas.openxmlformats.org/officeDocument/2006/relationships/hyperlink" Target="https://www.iho.int/mtg_docs/com_wg/NCWG/NCWG4/NCWG4-02A%20%20Agenda%20v0.2.pdf" TargetMode="External"/><Relationship Id="rId23" Type="http://schemas.openxmlformats.org/officeDocument/2006/relationships/hyperlink" Target="https://www.iho.int/mtg_docs/com_wg/NCWG/NCWG4/IHO%20NCWG4-A29%20Proposed%20S4%20Ammendments%20Related%20to%20Submarine%20Cables.docx" TargetMode="External"/><Relationship Id="rId28" Type="http://schemas.openxmlformats.org/officeDocument/2006/relationships/hyperlink" Target="https://www.iho.int/mtg_docs/com_wg/NCWG/NCWG4/NCWG4-6.7%20Ballast%20water%20exchange%20areas.pdf" TargetMode="External"/><Relationship Id="rId36" Type="http://schemas.openxmlformats.org/officeDocument/2006/relationships/hyperlink" Target="https://www.iho.int/mtg_docs/com_wg/NCWG/NCWG4/NCWG4-06.14B%20Presentation%20S-49%20and%20M-3%20for%20NCWG.pptx" TargetMode="External"/><Relationship Id="rId49" Type="http://schemas.openxmlformats.org/officeDocument/2006/relationships/hyperlink" Target="https://www.iho.int/mtg_docs/com_wg/NCWG/NCWG4/NCWG4-12.1%20INF1%20%20wreck%20symbolisation.pdf" TargetMode="External"/><Relationship Id="rId57" Type="http://schemas.openxmlformats.org/officeDocument/2006/relationships/hyperlink" Target="mailto:jacqueline.barone@nga.mil" TargetMode="External"/><Relationship Id="rId10" Type="http://schemas.openxmlformats.org/officeDocument/2006/relationships/hyperlink" Target="http://www.iho.int/mtg_docs/com_wg/NCWG/NCWG4/NCWG4docs.htm" TargetMode="External"/><Relationship Id="rId19" Type="http://schemas.openxmlformats.org/officeDocument/2006/relationships/hyperlink" Target="https://www.iho.int/mtg_docs/com_wg/NCWG/NCWG4/NCWG4-05.2A%20NCWG%20Work%20plan%20updated%20for%20HSSC10.docx" TargetMode="External"/><Relationship Id="rId31" Type="http://schemas.openxmlformats.org/officeDocument/2006/relationships/hyperlink" Target="https://www.iho.int/mtg_docs/com_wg/NCWG/NCWG4/NCWG4-06.10%20-%20Minimum%20size%20of%20isolated%20shoals.pdf" TargetMode="External"/><Relationship Id="rId44" Type="http://schemas.openxmlformats.org/officeDocument/2006/relationships/hyperlink" Target="https://www.iho.int/mtg_docs/com_wg/NCWG/NCWG4/NCWG4-10.2%20-%20%20Incident%20Nova%20Cura.pdf" TargetMode="External"/><Relationship Id="rId52" Type="http://schemas.openxmlformats.org/officeDocument/2006/relationships/hyperlink" Target="https://www.iho.int/mtg_docs/com_wg/NCWG/NCWG4/NCWG4%20-12.4%20INF4%20%20Data%20Quality%20-%20a%20shared%20interest%20between%20chart%20producer%20and%20user%20%28002%29.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nsol.inplan.kr/_cbm/conference/conference.asp" TargetMode="External"/><Relationship Id="rId14" Type="http://schemas.openxmlformats.org/officeDocument/2006/relationships/hyperlink" Target="https://www.iho.int/mtg_docs/com_wg/NCWG/NCWG4/NCWG4-02A%20%20Agenda%20v0.2.docx" TargetMode="External"/><Relationship Id="rId22" Type="http://schemas.openxmlformats.org/officeDocument/2006/relationships/hyperlink" Target="https://www.iho.int/mtg_docs/com_wg/NCWG/NCWG4/NCWG4-06.1C_FutureOfPaperChart_DraftSurvey_2018.10.26.docx" TargetMode="External"/><Relationship Id="rId27" Type="http://schemas.openxmlformats.org/officeDocument/2006/relationships/hyperlink" Target="https://www.iho.int/mtg_docs/com_wg/NCWG/NCWG4/NCWG4-06.6A%20Depiction%20of%20Satellite%20Derived%20Bathymetry.pdf" TargetMode="External"/><Relationship Id="rId30" Type="http://schemas.openxmlformats.org/officeDocument/2006/relationships/hyperlink" Target="https://www.iho.int/mtg_docs/com_wg/NCWG/NCWG4/NCWG4-6.9%20Pilot%20Boarding%20Areas.pdf" TargetMode="External"/><Relationship Id="rId35" Type="http://schemas.openxmlformats.org/officeDocument/2006/relationships/hyperlink" Target="https://www.iho.int/mtg_docs/com_wg/NCWG/NCWG4/NCWG4-06.14A%20%20%20S-49%20Update.pdf" TargetMode="External"/><Relationship Id="rId43" Type="http://schemas.openxmlformats.org/officeDocument/2006/relationships/hyperlink" Target="https://www.iho.int/mtg_docs/com_wg/NCWG/NCWG4/NCWG4-10.1%20Vasco%20de%20Gama%20Marine%20incident.pdf" TargetMode="External"/><Relationship Id="rId48" Type="http://schemas.openxmlformats.org/officeDocument/2006/relationships/hyperlink" Target="https://safety4sea.com/a-course-of-human-errors-led-to-kea-trader-grounding-says-official-report/" TargetMode="External"/><Relationship Id="rId56" Type="http://schemas.openxmlformats.org/officeDocument/2006/relationships/hyperlink" Target="mailto:mikko.hovi@liikennevirasto.fi" TargetMode="External"/><Relationship Id="rId8" Type="http://schemas.openxmlformats.org/officeDocument/2006/relationships/hyperlink" Target="https://www.iho.int/mtg_docs/com_wg/NCWG/NCWG_Letters/2018/NCWG%2004-2018%20Meeting%20Logistics_final.pdf" TargetMode="External"/><Relationship Id="rId51" Type="http://schemas.openxmlformats.org/officeDocument/2006/relationships/hyperlink" Target="https://www.iho.int/mtg_docs/com_wg/NCWG/NCWG4/NCWG4-12.3%20INF%203%20Optimised%20content%20of%20DE%20INT%20charts%20and%20reference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9401</Words>
  <Characters>53587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2019-03-04T12:42:00Z</dcterms:created>
  <dcterms:modified xsi:type="dcterms:W3CDTF">2019-03-04T12:42:00Z</dcterms:modified>
</cp:coreProperties>
</file>