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7376" w14:textId="77777777" w:rsidR="00524E82" w:rsidRPr="00524E82" w:rsidRDefault="00524E82" w:rsidP="00524E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DRAFT </w:t>
      </w:r>
      <w:r w:rsidRPr="00524E82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NCWG5 ACTIONS</w:t>
      </w:r>
      <w:r w:rsidRPr="00524E82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841"/>
        <w:gridCol w:w="5875"/>
        <w:gridCol w:w="1159"/>
        <w:gridCol w:w="704"/>
      </w:tblGrid>
      <w:tr w:rsidR="00524E82" w:rsidRPr="00524E82" w14:paraId="412CA24C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9E4F8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No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5EE4B0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NCWG5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6777EF34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Agenda item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2091BA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NCWG5 Action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8385BB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Delegate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AE25D6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Status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1AEE407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bookmarkStart w:id="0" w:name="_GoBack"/>
        <w:bookmarkEnd w:id="0"/>
      </w:tr>
      <w:tr w:rsidR="00524E82" w:rsidRPr="00524E82" w14:paraId="06C917F4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B21D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EF67A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4.6 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25BF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All members to consider proposal and provide feedback to DQWG. </w:t>
            </w:r>
          </w:p>
          <w:p w14:paraId="0C7F150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6A8E1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All members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9727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37E6653E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8922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BC9F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5.1 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126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NCWG to review terms of reference during NCWG5. UK, CA, SE, IHO Sec circulate via minutes and respond in 4-6 weeks and </w:t>
            </w:r>
            <w:r w:rsidRPr="00524E82">
              <w:rPr>
                <w:rFonts w:ascii="Calibri" w:eastAsia="Times New Roman" w:hAnsi="Calibri" w:cs="Calibri"/>
                <w:lang w:eastAsia="en-GB"/>
              </w:rPr>
              <w:t>C</w:t>
            </w:r>
            <w:r w:rsidRPr="00524E82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hair to submit </w:t>
            </w:r>
            <w:r w:rsidRPr="00524E8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273F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UK, CA, SE, IHO SEC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8273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33B3A095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6CEB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44DF8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6.4 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FEB9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IHO Sec to update IHO GIS systems for region D and E limits and provide UK with amendments for S-4 clarification. (IHO Sec) </w:t>
            </w:r>
          </w:p>
          <w:p w14:paraId="4EDF2C5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60AC8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IHO SEC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8856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6D93EE79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442E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87E8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6.4 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8A4C6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UK to update S-4 (A204.8) and diagram with footnotes and positions of limits of charting regions D and E. (UK)  </w:t>
            </w:r>
          </w:p>
          <w:p w14:paraId="7016236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A3B8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SEC, UK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B9585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37E24F5C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08C05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5\5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8839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6.7 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D27A5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NL to re-draft proposed S-4 wording for swept wrecks based upon the comments received.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6E571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NL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D0DA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09E7A4FD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480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5\6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6F295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6.8 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5274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524E82">
              <w:rPr>
                <w:rFonts w:ascii="Arial" w:eastAsia="Times New Roman" w:hAnsi="Arial" w:cs="Arial"/>
                <w:lang w:eastAsia="en-GB"/>
              </w:rPr>
              <w:t>IHO SEC and NCWG SEC to report back to HSSC requesting guidance on how we proceed and then liaise with NIPWG.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FCA04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IHO </w:t>
            </w:r>
            <w:proofErr w:type="gramStart"/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SEC ,</w:t>
            </w:r>
            <w:proofErr w:type="gramEnd"/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 NCWG SEC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600C1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45809F28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12C3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5\7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A348E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6.1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EFC7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FOPNC sub WG to develop recommendations based upon discussions during NCWG5 meeting for inclusion in FOPNC report. Recommendations to be distributed to NCWG following timescales in FOPNC timeline.  </w:t>
            </w:r>
          </w:p>
          <w:p w14:paraId="5BE877B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5DA8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FOPNC subWG (AU, BR, CA, DK, FI, FR, DE, IT, </w:t>
            </w:r>
            <w:proofErr w:type="gramStart"/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KR,NL</w:t>
            </w:r>
            <w:proofErr w:type="gramEnd"/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, RU, SE, UK, US NGA, US NOAA, IHO Sec, ESRI, CARIS)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D0E7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5B399922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6A504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5\8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5748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6.10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526DB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Report to HSSC about WIG craft and seek guidance on WIG craft.  </w:t>
            </w:r>
          </w:p>
          <w:p w14:paraId="63106D08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3C51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Chair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BEC00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5C1889BC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4A516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5\9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20D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6.11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FE9B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UK to provide summarised comments regarding ASL in TSS and </w:t>
            </w:r>
            <w:proofErr w:type="gramStart"/>
            <w:r w:rsidRPr="00524E82">
              <w:rPr>
                <w:rFonts w:ascii="Arial" w:eastAsia="Times New Roman" w:hAnsi="Arial" w:cs="Arial"/>
                <w:lang w:eastAsia="en-GB"/>
              </w:rPr>
              <w:t>two way</w:t>
            </w:r>
            <w:proofErr w:type="gramEnd"/>
            <w:r w:rsidRPr="00524E82">
              <w:rPr>
                <w:rFonts w:ascii="Arial" w:eastAsia="Times New Roman" w:hAnsi="Arial" w:cs="Arial"/>
                <w:lang w:eastAsia="en-GB"/>
              </w:rPr>
              <w:t> route symbols in ENC, to sec and Indonesia.  </w:t>
            </w:r>
          </w:p>
          <w:p w14:paraId="37A62876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B10E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UK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5610A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01916FCF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8C79E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5\10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EB57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12.1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4717E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UK to formulate final text for S4 regarding unexploded ordnance exceptional circumstances based upon discussion had.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2D1C1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UK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5B0EF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6945D985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B076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7E4E4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9.2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4E86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NCWG to review paper on Harmonised portrayal and provide comments to NCWG by end of January 2020. Chair will then send comments to group.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8EA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all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0C72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062DCD78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6AACB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5\12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301AA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6.1d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3C161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ICA to consider paper NCWG5-06.1d Future of paper chart -a different perspective and provide feedback.   </w:t>
            </w:r>
          </w:p>
          <w:p w14:paraId="57BE925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B16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ICA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ECDE5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5389A271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03110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6FCB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9.3 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8EFE3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lang w:eastAsia="en-GB"/>
              </w:rPr>
              <w:t>members to review paper NCWG5-09.3A and provide feedback to DCWG via their delegate or via NCWG chair. Deadline for comments is 15</w:t>
            </w:r>
            <w:r w:rsidRPr="00524E82">
              <w:rPr>
                <w:rFonts w:ascii="Arial" w:eastAsia="Times New Roman" w:hAnsi="Arial" w:cs="Arial"/>
                <w:sz w:val="13"/>
                <w:szCs w:val="13"/>
                <w:vertAlign w:val="superscript"/>
                <w:lang w:eastAsia="en-GB"/>
              </w:rPr>
              <w:t>th</w:t>
            </w:r>
            <w:r w:rsidRPr="00524E82">
              <w:rPr>
                <w:rFonts w:ascii="Arial" w:eastAsia="Times New Roman" w:hAnsi="Arial" w:cs="Arial"/>
                <w:lang w:eastAsia="en-GB"/>
              </w:rPr>
              <w:t> December. If passing comments via NCWG chair please pass comments earlier.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7AC4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all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937A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138F5BEC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9A48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lastRenderedPageBreak/>
              <w:t>5\14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A13A7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7.1 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0DF7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 to provide confirmation that they will provide support for English int 1 by 2020. UK to confirm date for new edition. Aim to coordinate dates to avoid gaps.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A6E98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DE, UK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68D4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339249C4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61B1D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5\15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B1216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194D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Aus</w:t>
            </w:r>
            <w:proofErr w:type="spellEnd"/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to check if there is a proposal to ncsr7 to submit a new definition on back up paper charts.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87E9C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AU</w:t>
            </w: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DF379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524E82" w:rsidRPr="00524E82" w14:paraId="05E71C89" w14:textId="77777777" w:rsidTr="00524E8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4B1C2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5\16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412E1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50C70" w14:textId="39B2380D" w:rsidR="00524E82" w:rsidRPr="00524E82" w:rsidRDefault="00A31CDC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(Rep of) </w:t>
            </w:r>
            <w:r w:rsidR="00524E82"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KR to provide update on S-100 portrayal project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288F" w14:textId="1F44EBF3" w:rsidR="00524E82" w:rsidRPr="00524E82" w:rsidRDefault="00A31CDC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(Rep of) </w:t>
            </w:r>
            <w:r w:rsidR="00524E82" w:rsidRPr="00524E82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KR</w:t>
            </w:r>
            <w:r w:rsidR="00524E82"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FEA2B" w14:textId="77777777" w:rsidR="00524E82" w:rsidRPr="00524E82" w:rsidRDefault="00524E82" w:rsidP="00524E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E8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</w:tbl>
    <w:p w14:paraId="0E3E6DFE" w14:textId="77777777" w:rsidR="00524E82" w:rsidRPr="00524E82" w:rsidRDefault="00524E82" w:rsidP="00524E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24E82">
        <w:rPr>
          <w:rFonts w:ascii="Arial" w:eastAsia="Times New Roman" w:hAnsi="Arial" w:cs="Arial"/>
          <w:lang w:eastAsia="en-GB"/>
        </w:rPr>
        <w:t> </w:t>
      </w:r>
    </w:p>
    <w:p w14:paraId="0C0E61EC" w14:textId="77777777" w:rsidR="00474688" w:rsidRDefault="00A31CDC"/>
    <w:sectPr w:rsidR="0047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82"/>
    <w:rsid w:val="00524E82"/>
    <w:rsid w:val="00A31CDC"/>
    <w:rsid w:val="00B8542F"/>
    <w:rsid w:val="00DF6CE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638D"/>
  <w15:chartTrackingRefBased/>
  <w15:docId w15:val="{CFB6AEF0-1B99-410B-8868-E71720F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4E82"/>
  </w:style>
  <w:style w:type="character" w:customStyle="1" w:styleId="eop">
    <w:name w:val="eop"/>
    <w:basedOn w:val="DefaultParagraphFont"/>
    <w:rsid w:val="00524E82"/>
  </w:style>
  <w:style w:type="character" w:customStyle="1" w:styleId="contextualspellingandgrammarerror">
    <w:name w:val="contextualspellingandgrammarerror"/>
    <w:basedOn w:val="DefaultParagraphFont"/>
    <w:rsid w:val="00524E82"/>
  </w:style>
  <w:style w:type="character" w:customStyle="1" w:styleId="spellingerror">
    <w:name w:val="spellingerror"/>
    <w:basedOn w:val="DefaultParagraphFont"/>
    <w:rsid w:val="0052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3594" ma:contentTypeDescription="Create a new document." ma:contentTypeScope="" ma:versionID="b2966b61ce9bd3f692f4964e1d0f8bbb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f6a68e0a-09c8-4984-b63b-0f347780404d" xmlns:ns4="b1d06be7-69b5-4b76-af0f-85ade37fc8f5" xmlns:ns5="65917d08-b45f-4bef-b8b2-8059e68d75d6" targetNamespace="http://schemas.microsoft.com/office/2006/metadata/properties" ma:root="true" ma:fieldsID="c5cda8aac46d6ffe5f3fb8566f87e21b" ns1:_="" ns2:_="" ns3:_="" ns4:_="" ns5:_="">
    <xsd:import namespace="http://schemas.microsoft.com/sharepoint/v3"/>
    <xsd:import namespace="4e7e82ff-130c-471f-a9b5-f315683a1046"/>
    <xsd:import namespace="f6a68e0a-09c8-4984-b63b-0f347780404d"/>
    <xsd:import namespace="b1d06be7-69b5-4b76-af0f-85ade37fc8f5"/>
    <xsd:import namespace="65917d08-b45f-4bef-b8b2-8059e68d75d6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7d08-b45f-4bef-b8b2-8059e68d75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UM6RCRFJJ2KA-1417119276-22564</_dlc_DocId>
    <_dlc_DocIdUrl xmlns="b1d06be7-69b5-4b76-af0f-85ade37fc8f5">
      <Url>https://ukho.sharepoint.com/sites/operations/gtm/_layouts/15/DocIdRedir.aspx?ID=UM6RCRFJJ2KA-1417119276-22564</Url>
      <Description>UM6RCRFJJ2KA-1417119276-22564</Description>
    </_dlc_DocIdUrl>
  </documentManagement>
</p:properties>
</file>

<file path=customXml/itemProps1.xml><?xml version="1.0" encoding="utf-8"?>
<ds:datastoreItem xmlns:ds="http://schemas.openxmlformats.org/officeDocument/2006/customXml" ds:itemID="{2F54B183-1120-44EA-856F-72211FE74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f6a68e0a-09c8-4984-b63b-0f347780404d"/>
    <ds:schemaRef ds:uri="b1d06be7-69b5-4b76-af0f-85ade37fc8f5"/>
    <ds:schemaRef ds:uri="65917d08-b45f-4bef-b8b2-8059e68d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A41AC-0FF9-42CD-8315-2B9DC74755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10E3C8-71F3-47A6-B12E-3D62459D6B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D5271A-E3B8-480A-B529-E216EC6D5D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DAEF0-CBF8-47F2-B905-2C59C679B5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65917d08-b45f-4bef-b8b2-8059e68d75d6"/>
    <ds:schemaRef ds:uri="4e7e82ff-130c-471f-a9b5-f315683a1046"/>
    <ds:schemaRef ds:uri="http://schemas.microsoft.com/office/2006/documentManagement/types"/>
    <ds:schemaRef ds:uri="b1d06be7-69b5-4b76-af0f-85ade37fc8f5"/>
    <ds:schemaRef ds:uri="f6a68e0a-09c8-4984-b63b-0f3477804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James Timmins</cp:lastModifiedBy>
  <cp:revision>2</cp:revision>
  <dcterms:created xsi:type="dcterms:W3CDTF">2019-11-25T09:40:00Z</dcterms:created>
  <dcterms:modified xsi:type="dcterms:W3CDTF">2019-11-25T09:50:00Z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_dlc_DocIdItemGuid">
    <vt:lpwstr>49f40324-6ebe-41e0-bcfa-8ea6f4047180</vt:lpwstr>
  </property>
</Properties>
</file>