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B4" w:rsidRP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6172B4">
        <w:rPr>
          <w:rFonts w:ascii="Times New Roman" w:eastAsia="Batang" w:hAnsi="Times New Roman" w:cs="Times New Roman"/>
          <w:b/>
          <w:lang w:eastAsia="ko-KR"/>
        </w:rPr>
        <w:t>2</w:t>
      </w:r>
    </w:p>
    <w:p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DB45B4" w:rsidRPr="00DB45B4" w:rsidTr="00DE78DF">
        <w:trPr>
          <w:cantSplit/>
          <w:tblHeader/>
          <w:jc w:val="center"/>
        </w:trPr>
        <w:tc>
          <w:tcPr>
            <w:tcW w:w="117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0" w:type="dxa"/>
            <w:tcBorders>
              <w:bottom w:val="single" w:sz="4" w:space="0" w:color="000000"/>
            </w:tcBorders>
            <w:shd w:val="clear" w:color="auto" w:fill="BFBFBF"/>
          </w:tcPr>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5"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rsidR="00DB45B4" w:rsidRPr="00DB45B4" w:rsidRDefault="00DB45B4" w:rsidP="00977F47">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D3228E">
              <w:rPr>
                <w:rFonts w:ascii="Times New Roman" w:eastAsia="Times New Roman" w:hAnsi="Times New Roman" w:cs="Times New Roman"/>
                <w:b/>
                <w:bCs/>
                <w:color w:val="FF0000"/>
                <w:lang w:eastAsia="fr-FR"/>
              </w:rPr>
              <w:t>25</w:t>
            </w:r>
            <w:r w:rsidR="00977F47">
              <w:rPr>
                <w:rFonts w:ascii="Times New Roman" w:eastAsia="Times New Roman" w:hAnsi="Times New Roman" w:cs="Times New Roman"/>
                <w:b/>
                <w:bCs/>
                <w:color w:val="FF0000"/>
                <w:lang w:eastAsia="fr-FR"/>
              </w:rPr>
              <w:t xml:space="preserve"> Sep</w:t>
            </w:r>
            <w:r w:rsidR="00480F33">
              <w:rPr>
                <w:rFonts w:ascii="Times New Roman" w:eastAsia="Times New Roman" w:hAnsi="Times New Roman" w:cs="Times New Roman"/>
                <w:b/>
                <w:bCs/>
                <w:color w:val="FF0000"/>
                <w:lang w:eastAsia="fr-FR"/>
              </w:rPr>
              <w:t xml:space="preserve"> 2019</w:t>
            </w:r>
            <w:r w:rsidRPr="00DB45B4">
              <w:rPr>
                <w:rFonts w:ascii="Times New Roman" w:eastAsia="Times New Roman" w:hAnsi="Times New Roman" w:cs="Times New Roman"/>
                <w:b/>
                <w:bCs/>
                <w:lang w:eastAsia="fr-FR"/>
              </w:rPr>
              <w:t>)</w:t>
            </w:r>
          </w:p>
        </w:tc>
      </w:tr>
      <w:tr w:rsidR="00DB45B4" w:rsidRPr="00DB45B4" w:rsidTr="00DE78DF">
        <w:trPr>
          <w:cantSplit/>
          <w:jc w:val="center"/>
        </w:trPr>
        <w:tc>
          <w:tcPr>
            <w:tcW w:w="11092" w:type="dxa"/>
            <w:gridSpan w:val="6"/>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Opening remarks and introductions</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Pr="00DB45B4">
                    <w:rPr>
                      <w:rFonts w:ascii="Times New Roman" w:eastAsia="Times New Roman" w:hAnsi="Times New Roman" w:cs="Times New Roman"/>
                      <w:b/>
                      <w:lang w:val="fr-FR"/>
                    </w:rPr>
                    <w:t>Adoption of the Agenda</w:t>
                  </w:r>
                  <w:r w:rsidRPr="00DB45B4">
                    <w:rPr>
                      <w:rFonts w:ascii="Times New Roman" w:eastAsia="Times New Roman" w:hAnsi="Times New Roman" w:cs="Times New Roman"/>
                      <w:b/>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Papers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Pr="00DB45B4">
              <w:rPr>
                <w:rFonts w:ascii="Times New Roman" w:eastAsia="Times New Roman" w:hAnsi="Times New Roman" w:cs="Times New Roman"/>
                <w:lang w:eastAsia="fr-FR"/>
              </w:rPr>
              <w:t>01</w:t>
            </w:r>
          </w:p>
        </w:tc>
        <w:tc>
          <w:tcPr>
            <w:tcW w:w="3310" w:type="dxa"/>
            <w:tcBorders>
              <w:bottom w:val="single" w:sz="4" w:space="0" w:color="000000"/>
            </w:tcBorders>
            <w:shd w:val="clear" w:color="auto" w:fill="D9D9D9" w:themeFill="background1" w:themeFillShade="D9"/>
          </w:tcPr>
          <w:p w:rsidR="007D4B9A" w:rsidRPr="00DB45B4" w:rsidRDefault="007D4B9A" w:rsidP="00F5557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7D4B9A">
              <w:rPr>
                <w:rFonts w:ascii="Times New Roman" w:eastAsia="Times New Roman" w:hAnsi="Times New Roman" w:cs="Times New Roman"/>
              </w:rPr>
              <w:t xml:space="preserve">agreed to </w:t>
            </w:r>
            <w:r w:rsidR="00F5557D">
              <w:rPr>
                <w:rFonts w:ascii="Times New Roman" w:eastAsia="Times New Roman" w:hAnsi="Times New Roman" w:cs="Times New Roman"/>
              </w:rPr>
              <w:t xml:space="preserve">consider </w:t>
            </w:r>
            <w:r w:rsidRPr="007D4B9A">
              <w:rPr>
                <w:rFonts w:ascii="Times New Roman" w:eastAsia="Times New Roman" w:hAnsi="Times New Roman" w:cs="Times New Roman"/>
              </w:rPr>
              <w:t xml:space="preserve">the </w:t>
            </w:r>
            <w:proofErr w:type="spellStart"/>
            <w:r w:rsidRPr="007D4B9A">
              <w:rPr>
                <w:rFonts w:ascii="Times New Roman" w:eastAsia="Times New Roman" w:hAnsi="Times New Roman" w:cs="Times New Roman"/>
              </w:rPr>
              <w:t>INFormation</w:t>
            </w:r>
            <w:proofErr w:type="spellEnd"/>
            <w:r w:rsidRPr="007D4B9A">
              <w:rPr>
                <w:rFonts w:ascii="Times New Roman" w:eastAsia="Times New Roman" w:hAnsi="Times New Roman" w:cs="Times New Roman"/>
              </w:rPr>
              <w:t xml:space="preserve"> papers</w:t>
            </w:r>
            <w:r>
              <w:rPr>
                <w:rFonts w:ascii="Times New Roman" w:eastAsia="Times New Roman" w:hAnsi="Times New Roman" w:cs="Times New Roman"/>
              </w:rPr>
              <w:t xml:space="preserve"> </w:t>
            </w:r>
            <w:r w:rsidR="0052412B">
              <w:rPr>
                <w:rFonts w:ascii="Times New Roman" w:eastAsia="Times New Roman" w:hAnsi="Times New Roman" w:cs="Times New Roman"/>
              </w:rPr>
              <w:t>available</w:t>
            </w:r>
            <w:r>
              <w:rPr>
                <w:rFonts w:ascii="Times New Roman" w:eastAsia="Times New Roman" w:hAnsi="Times New Roman" w:cs="Times New Roman"/>
              </w:rPr>
              <w:t xml:space="preserve"> on the C-2 webpage,</w:t>
            </w:r>
            <w:r w:rsidRPr="007D4B9A">
              <w:rPr>
                <w:rFonts w:ascii="Times New Roman" w:eastAsia="Times New Roman" w:hAnsi="Times New Roman" w:cs="Times New Roman"/>
              </w:rPr>
              <w:t xml:space="preserve"> </w:t>
            </w:r>
            <w:r w:rsidR="00F5557D">
              <w:rPr>
                <w:rFonts w:ascii="Times New Roman" w:eastAsia="Times New Roman" w:hAnsi="Times New Roman" w:cs="Times New Roman"/>
              </w:rPr>
              <w:t>as part of</w:t>
            </w:r>
            <w:r>
              <w:rPr>
                <w:rFonts w:ascii="Times New Roman" w:eastAsia="Times New Roman" w:hAnsi="Times New Roman" w:cs="Times New Roman"/>
              </w:rPr>
              <w:t xml:space="preserve"> the agenda </w:t>
            </w:r>
            <w:r w:rsidR="00F5557D">
              <w:rPr>
                <w:rFonts w:ascii="Times New Roman" w:eastAsia="Times New Roman" w:hAnsi="Times New Roman" w:cs="Times New Roman"/>
              </w:rPr>
              <w:t>of</w:t>
            </w:r>
            <w:r w:rsidRPr="007D4B9A">
              <w:rPr>
                <w:rFonts w:ascii="Times New Roman" w:eastAsia="Times New Roman" w:hAnsi="Times New Roman" w:cs="Times New Roman"/>
              </w:rPr>
              <w:t xml:space="preserve"> C-2</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w:t>
            </w:r>
            <w:r w:rsidR="00F5557D">
              <w:rPr>
                <w:rFonts w:ascii="Times New Roman" w:eastAsia="Times New Roman" w:hAnsi="Times New Roman" w:cs="Times New Roman"/>
              </w:rPr>
              <w:t>s</w:t>
            </w:r>
            <w:r>
              <w:rPr>
                <w:rFonts w:ascii="Times New Roman" w:eastAsia="Times New Roman" w:hAnsi="Times New Roman" w:cs="Times New Roman"/>
              </w:rPr>
              <w:t>ervers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C2/02</w:t>
            </w:r>
          </w:p>
        </w:tc>
        <w:tc>
          <w:tcPr>
            <w:tcW w:w="3310" w:type="dxa"/>
            <w:tcBorders>
              <w:bottom w:val="single" w:sz="4" w:space="0" w:color="000000"/>
            </w:tcBorders>
            <w:shd w:val="clear" w:color="auto" w:fill="D9D9D9" w:themeFill="background1" w:themeFillShade="D9"/>
          </w:tcPr>
          <w:p w:rsidR="007D4B9A" w:rsidRPr="00DB45B4" w:rsidRDefault="007D4B9A" w:rsidP="005241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sidR="0052412B">
              <w:rPr>
                <w:rFonts w:ascii="Times New Roman" w:eastAsia="Times New Roman" w:hAnsi="Times New Roman" w:cs="Times New Roman"/>
              </w:rPr>
              <w:t xml:space="preserve">be informed on Day 3 by </w:t>
            </w:r>
            <w:r>
              <w:rPr>
                <w:rFonts w:ascii="Times New Roman" w:eastAsia="Times New Roman" w:hAnsi="Times New Roman" w:cs="Times New Roman"/>
              </w:rPr>
              <w:t xml:space="preserve">Dr </w:t>
            </w:r>
            <w:r w:rsidR="0052412B">
              <w:rPr>
                <w:rFonts w:ascii="Times New Roman" w:eastAsia="Times New Roman" w:hAnsi="Times New Roman" w:cs="Times New Roman"/>
              </w:rPr>
              <w:t xml:space="preserve">Graham Allen, about the </w:t>
            </w:r>
            <w:r w:rsidRPr="007D4B9A">
              <w:rPr>
                <w:rFonts w:ascii="Times New Roman" w:eastAsia="Times New Roman" w:hAnsi="Times New Roman" w:cs="Times New Roman"/>
              </w:rPr>
              <w:t xml:space="preserve">Seabed 2030 </w:t>
            </w:r>
            <w:r w:rsidR="0052412B">
              <w:rPr>
                <w:rFonts w:ascii="Times New Roman" w:eastAsia="Times New Roman" w:hAnsi="Times New Roman" w:cs="Times New Roman"/>
              </w:rPr>
              <w:t>Project</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7D4B9A" w:rsidRDefault="007D4B9A" w:rsidP="007D4B9A">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5" w:type="dxa"/>
            <w:tcBorders>
              <w:bottom w:val="single" w:sz="4" w:space="0" w:color="000000"/>
            </w:tcBorders>
            <w:shd w:val="clear" w:color="auto" w:fill="D9D9D9" w:themeFill="background1" w:themeFillShade="D9"/>
          </w:tcPr>
          <w:p w:rsidR="00DB45B4" w:rsidRPr="00DB45B4" w:rsidRDefault="007D4B9A" w:rsidP="007D4B9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B45B4"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rsidR="00DB45B4" w:rsidRPr="00DB45B4" w:rsidRDefault="007D4B9A" w:rsidP="007D4B9A">
            <w:pPr>
              <w:spacing w:after="0" w:line="240" w:lineRule="auto"/>
              <w:rPr>
                <w:rFonts w:ascii="Times New Roman" w:eastAsia="Times New Roman" w:hAnsi="Times New Roman" w:cs="Times New Roman"/>
                <w:b/>
              </w:rPr>
            </w:pPr>
            <w:r w:rsidRPr="007D4B9A">
              <w:rPr>
                <w:rFonts w:ascii="Times New Roman" w:eastAsia="Times New Roman" w:hAnsi="Times New Roman" w:cs="Times New Roman"/>
              </w:rPr>
              <w:t>Subsequently,</w:t>
            </w:r>
            <w:r>
              <w:rPr>
                <w:rFonts w:ascii="Times New Roman" w:eastAsia="Times New Roman" w:hAnsi="Times New Roman" w:cs="Times New Roman"/>
                <w:b/>
              </w:rPr>
              <w:t xml:space="preserve"> t</w:t>
            </w:r>
            <w:r w:rsidR="00DB45B4" w:rsidRPr="00DB45B4">
              <w:rPr>
                <w:rFonts w:ascii="Times New Roman" w:eastAsia="Times New Roman" w:hAnsi="Times New Roman" w:cs="Times New Roman"/>
                <w:b/>
              </w:rPr>
              <w:t xml:space="preserve">he Council </w:t>
            </w:r>
            <w:r w:rsidR="00DB45B4" w:rsidRPr="00DB45B4">
              <w:rPr>
                <w:rFonts w:ascii="Times New Roman" w:eastAsia="Times New Roman" w:hAnsi="Times New Roman" w:cs="Times New Roman"/>
              </w:rPr>
              <w:t>adopted the agenda and the timetable</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D4B9A">
                    <w:rPr>
                      <w:rFonts w:ascii="Times New Roman" w:eastAsia="Times New Roman" w:hAnsi="Times New Roman" w:cs="Times New Roman"/>
                      <w:b/>
                    </w:rPr>
                    <w:t>Administrative Arrangements</w:t>
                  </w:r>
                  <w:r w:rsidRPr="00DB45B4">
                    <w:rPr>
                      <w:rFonts w:ascii="Times New Roman" w:eastAsia="Times New Roman" w:hAnsi="Times New Roman" w:cs="Times New Roman"/>
                      <w:b/>
                      <w:lang w:val="en-US"/>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DE78DF">
        <w:trPr>
          <w:cantSplit/>
          <w:jc w:val="center"/>
        </w:trPr>
        <w:tc>
          <w:tcPr>
            <w:tcW w:w="117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5"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C2/04</w:t>
            </w:r>
          </w:p>
        </w:tc>
        <w:tc>
          <w:tcPr>
            <w:tcW w:w="331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 with their updates to the IHO Council List of Contacts.</w:t>
            </w:r>
          </w:p>
        </w:tc>
        <w:tc>
          <w:tcPr>
            <w:tcW w:w="1647"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D4B9A">
                    <w:rPr>
                      <w:rFonts w:ascii="Times New Roman" w:eastAsia="Times New Roman" w:hAnsi="Times New Roman" w:cs="Times New Roman"/>
                      <w:b/>
                    </w:rPr>
                    <w:t>Red Book</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Red Book deadlines</w:t>
            </w:r>
          </w:p>
        </w:tc>
        <w:tc>
          <w:tcPr>
            <w:tcW w:w="1885"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C2/05</w:t>
            </w:r>
          </w:p>
        </w:tc>
        <w:tc>
          <w:tcPr>
            <w:tcW w:w="3310" w:type="dxa"/>
            <w:tcBorders>
              <w:bottom w:val="single" w:sz="4" w:space="0" w:color="000000"/>
            </w:tcBorders>
            <w:shd w:val="clear" w:color="auto" w:fill="D9D9D9" w:themeFill="background1" w:themeFillShade="D9"/>
          </w:tcPr>
          <w:p w:rsidR="00DB45B4" w:rsidRPr="00DB45B4" w:rsidRDefault="004F7C39" w:rsidP="004F7C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Chair </w:t>
            </w:r>
            <w:r w:rsidRPr="00615B91">
              <w:rPr>
                <w:rFonts w:ascii="Times New Roman" w:eastAsia="Times New Roman" w:hAnsi="Times New Roman" w:cs="Times New Roman"/>
              </w:rPr>
              <w:t>commended the IHO MS who provided comments in time for the</w:t>
            </w:r>
            <w:r w:rsidR="00615B91" w:rsidRPr="00615B91">
              <w:rPr>
                <w:rFonts w:ascii="Times New Roman" w:eastAsia="Times New Roman" w:hAnsi="Times New Roman" w:cs="Times New Roman"/>
              </w:rPr>
              <w:t xml:space="preserve"> preparation of the</w:t>
            </w:r>
            <w:r w:rsidRPr="00615B91">
              <w:rPr>
                <w:rFonts w:ascii="Times New Roman" w:eastAsia="Times New Roman" w:hAnsi="Times New Roman" w:cs="Times New Roman"/>
              </w:rPr>
              <w:t xml:space="preserve"> Red Book</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ITEMS REQUESTED BY THE 1ST IHO ASSEMBLY</w:t>
                  </w:r>
                </w:p>
              </w:tc>
            </w:tr>
          </w:tbl>
          <w:p w:rsidR="00DB45B4" w:rsidRPr="00DB45B4" w:rsidRDefault="00DB45B4" w:rsidP="00DB45B4">
            <w:pPr>
              <w:spacing w:after="0" w:line="276" w:lineRule="auto"/>
              <w:rPr>
                <w:rFonts w:ascii="Times New Roman" w:eastAsia="Times New Roman" w:hAnsi="Times New Roman" w:cs="Times New Roman"/>
                <w:b/>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t xml:space="preserve">Revision of the Strategic Plan (considered </w:t>
                  </w:r>
                  <w:r w:rsidRPr="00DB45B4">
                    <w:rPr>
                      <w:rFonts w:ascii="Times New Roman" w:eastAsia="Times New Roman" w:hAnsi="Times New Roman" w:cs="Times New Roman"/>
                      <w:b/>
                      <w:highlight w:val="yellow"/>
                    </w:rPr>
                    <w:t xml:space="preserve">under Agenda Item </w:t>
                  </w:r>
                  <w:r w:rsidR="006B778D">
                    <w:rPr>
                      <w:rFonts w:ascii="Times New Roman" w:eastAsia="Times New Roman" w:hAnsi="Times New Roman" w:cs="Times New Roman"/>
                      <w:b/>
                      <w:highlight w:val="yellow"/>
                    </w:rPr>
                    <w:t>6</w:t>
                  </w:r>
                  <w:r w:rsidRPr="00DB45B4">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t xml:space="preserve">Revision of the IHO Resolution 2/2007 (Decision A1/12) (considered </w:t>
                  </w:r>
                  <w:r w:rsidR="006B778D" w:rsidRPr="006B778D">
                    <w:rPr>
                      <w:rFonts w:ascii="Times New Roman" w:eastAsia="Times New Roman" w:hAnsi="Times New Roman" w:cs="Times New Roman"/>
                      <w:b/>
                      <w:highlight w:val="yellow"/>
                    </w:rPr>
                    <w:t>under Agenda Item 4</w:t>
                  </w:r>
                  <w:r w:rsidR="006B778D">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t xml:space="preserve">Revision of the IHO Resolution 1/2005 (Decision A1/19)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.4</w:t>
                  </w:r>
                  <w:r>
                    <w:rPr>
                      <w:rFonts w:ascii="Times New Roman" w:eastAsia="Times New Roman" w:hAnsi="Times New Roman" w:cs="Times New Roman"/>
                      <w:b/>
                    </w:rPr>
                    <w:tab/>
                    <w:t xml:space="preserve">Revision of the IHO Resolution 2/1997 (Decision A1/05)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bottom w:val="single" w:sz="4" w:space="0" w:color="auto"/>
            </w:tcBorders>
            <w:shd w:val="clear" w:color="auto" w:fill="FFC000"/>
          </w:tcPr>
          <w:p w:rsidR="006B778D" w:rsidRPr="00DB45B4" w:rsidRDefault="006B778D" w:rsidP="006B778D">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Pr>
                <w:rFonts w:ascii="Times New Roman" w:eastAsia="Times New Roman" w:hAnsi="Times New Roman" w:cs="Times New Roman"/>
                <w:b/>
              </w:rPr>
              <w:t>THE 1</w:t>
            </w:r>
            <w:r w:rsidRPr="006B778D">
              <w:rPr>
                <w:rFonts w:ascii="Times New Roman" w:eastAsia="Times New Roman" w:hAnsi="Times New Roman" w:cs="Times New Roman"/>
                <w:b/>
                <w:vertAlign w:val="superscript"/>
              </w:rPr>
              <w:t>ST</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281771">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C-1</w:t>
                  </w:r>
                  <w:r w:rsidR="00F22DF5">
                    <w:rPr>
                      <w:rFonts w:ascii="Times New Roman" w:eastAsia="Times New Roman" w:hAnsi="Times New Roman" w:cs="Times New Roman"/>
                      <w:b/>
                      <w:lang w:val="en-US"/>
                    </w:rPr>
                    <w:t xml:space="preserve"> (pending actions)</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66594" w:rsidRPr="00E2513B" w:rsidTr="00EE61C8">
        <w:trPr>
          <w:cantSplit/>
          <w:jc w:val="center"/>
        </w:trPr>
        <w:tc>
          <w:tcPr>
            <w:tcW w:w="117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Election of Chair and Vice-Chair of the Council</w:t>
            </w:r>
          </w:p>
        </w:tc>
        <w:tc>
          <w:tcPr>
            <w:tcW w:w="1885" w:type="dxa"/>
            <w:tcBorders>
              <w:bottom w:val="single" w:sz="4" w:space="0" w:color="000000"/>
            </w:tcBorders>
            <w:shd w:val="clear" w:color="auto" w:fill="D9D9D9" w:themeFill="background1" w:themeFillShade="D9"/>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C2/06</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C1/17)</w:t>
            </w:r>
          </w:p>
        </w:tc>
        <w:tc>
          <w:tcPr>
            <w:tcW w:w="331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D9D9D9" w:themeFill="background1" w:themeFillShade="D9"/>
          </w:tcPr>
          <w:p w:rsidR="00466594" w:rsidRPr="00E2513B" w:rsidRDefault="00466594" w:rsidP="00BF282D">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C-3 </w:t>
            </w:r>
            <w:r w:rsidR="00BF282D">
              <w:rPr>
                <w:rFonts w:ascii="Times New Roman" w:eastAsia="Times New Roman" w:hAnsi="Times New Roman" w:cs="Times New Roman"/>
                <w:b/>
              </w:rPr>
              <w:t>in preparation of</w:t>
            </w:r>
            <w:r w:rsidRPr="00E2513B">
              <w:rPr>
                <w:rFonts w:ascii="Times New Roman" w:eastAsia="Times New Roman" w:hAnsi="Times New Roman" w:cs="Times New Roman"/>
                <w:b/>
              </w:rPr>
              <w:t xml:space="preserve"> A-2</w:t>
            </w:r>
            <w:r w:rsidR="00D07CD3">
              <w:rPr>
                <w:rFonts w:ascii="Times New Roman" w:eastAsia="Times New Roman" w:hAnsi="Times New Roman" w:cs="Times New Roman"/>
                <w:b/>
              </w:rPr>
              <w:t xml:space="preserve"> </w:t>
            </w:r>
            <w:r w:rsidR="00D07CD3" w:rsidRPr="00977F47">
              <w:rPr>
                <w:rFonts w:ascii="Times New Roman" w:eastAsia="Times New Roman" w:hAnsi="Times New Roman" w:cs="Times New Roman"/>
                <w:b/>
              </w:rPr>
              <w:t>(Doc. C3-03.2A refers)</w:t>
            </w:r>
          </w:p>
        </w:tc>
        <w:tc>
          <w:tcPr>
            <w:tcW w:w="142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466594" w:rsidRPr="00E2513B" w:rsidTr="00EE61C8">
        <w:trPr>
          <w:cantSplit/>
          <w:jc w:val="center"/>
        </w:trPr>
        <w:tc>
          <w:tcPr>
            <w:tcW w:w="117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General Regulations, Elections</w:t>
            </w:r>
          </w:p>
        </w:tc>
        <w:tc>
          <w:tcPr>
            <w:tcW w:w="1885" w:type="dxa"/>
            <w:tcBorders>
              <w:bottom w:val="single" w:sz="4" w:space="0" w:color="000000"/>
            </w:tcBorders>
            <w:shd w:val="clear" w:color="auto" w:fill="D9D9D9" w:themeFill="background1" w:themeFillShade="D9"/>
          </w:tcPr>
          <w:p w:rsidR="00466594" w:rsidRDefault="00466594"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4D01F1">
              <w:rPr>
                <w:rFonts w:ascii="Times New Roman" w:eastAsia="Times New Roman" w:hAnsi="Times New Roman" w:cs="Times New Roman"/>
                <w:lang w:eastAsia="fr-FR"/>
              </w:rPr>
              <w:t>07</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C1/46)</w:t>
            </w:r>
          </w:p>
        </w:tc>
        <w:tc>
          <w:tcPr>
            <w:tcW w:w="331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amending the General Regulations to address medical fitness of candidates for election and invited the </w:t>
            </w:r>
            <w:r w:rsidRPr="00E2513B">
              <w:rPr>
                <w:rFonts w:ascii="Times New Roman" w:eastAsia="Times New Roman" w:hAnsi="Times New Roman" w:cs="Times New Roman"/>
                <w:b/>
              </w:rPr>
              <w:t>Council Chair</w:t>
            </w:r>
            <w:r w:rsidRPr="00E2513B">
              <w:rPr>
                <w:rFonts w:ascii="Times New Roman" w:eastAsia="Times New Roman" w:hAnsi="Times New Roman" w:cs="Times New Roman"/>
              </w:rPr>
              <w:t xml:space="preserve"> to include the proposed amendment in its report and proposals to A-2.</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D9D9D9" w:themeFill="background1" w:themeFillShade="D9"/>
          </w:tcPr>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466594" w:rsidRPr="00E2513B" w:rsidRDefault="00BF282D" w:rsidP="00BF282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r w:rsidR="00D07CD3">
              <w:rPr>
                <w:rFonts w:ascii="Times New Roman" w:eastAsia="Times New Roman" w:hAnsi="Times New Roman" w:cs="Times New Roman"/>
                <w:b/>
              </w:rPr>
              <w:t xml:space="preserve"> </w:t>
            </w:r>
            <w:r w:rsidR="00D07CD3" w:rsidRPr="00977F47">
              <w:rPr>
                <w:rFonts w:ascii="Times New Roman" w:eastAsia="Times New Roman" w:hAnsi="Times New Roman" w:cs="Times New Roman"/>
                <w:b/>
              </w:rPr>
              <w:t>(Doc. C3-03.3A refers)</w:t>
            </w:r>
          </w:p>
        </w:tc>
        <w:tc>
          <w:tcPr>
            <w:tcW w:w="1420" w:type="dxa"/>
            <w:tcBorders>
              <w:bottom w:val="single" w:sz="4" w:space="0" w:color="000000"/>
            </w:tcBorders>
            <w:shd w:val="clear" w:color="auto" w:fill="D9D9D9" w:themeFill="background1" w:themeFillShade="D9"/>
          </w:tcPr>
          <w:p w:rsidR="00466594" w:rsidRPr="00E2513B" w:rsidRDefault="008D73C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Deci1</w:t>
            </w:r>
            <w:r w:rsidR="00466594">
              <w:rPr>
                <w:rFonts w:ascii="Times New Roman" w:eastAsia="Times New Roman" w:hAnsi="Times New Roman" w:cs="Times New Roman"/>
                <w:highlight w:val="lightGray"/>
              </w:rPr>
              <w:t>ion</w:t>
            </w:r>
          </w:p>
        </w:tc>
      </w:tr>
      <w:tr w:rsidR="00466594" w:rsidRPr="00E2513B" w:rsidTr="00EE61C8">
        <w:trPr>
          <w:cantSplit/>
          <w:jc w:val="center"/>
        </w:trPr>
        <w:tc>
          <w:tcPr>
            <w:tcW w:w="117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Council Composition</w:t>
            </w:r>
          </w:p>
        </w:tc>
        <w:tc>
          <w:tcPr>
            <w:tcW w:w="1885" w:type="dxa"/>
            <w:tcBorders>
              <w:bottom w:val="single" w:sz="4" w:space="0" w:color="000000"/>
            </w:tcBorders>
            <w:shd w:val="clear" w:color="auto" w:fill="D9D9D9" w:themeFill="background1" w:themeFillShade="D9"/>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C2/08</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C1/47)</w:t>
            </w:r>
          </w:p>
        </w:tc>
        <w:tc>
          <w:tcPr>
            <w:tcW w:w="331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D9D9D9" w:themeFill="background1" w:themeFillShade="D9"/>
          </w:tcPr>
          <w:p w:rsidR="00466594" w:rsidRPr="00E2513B" w:rsidRDefault="00BF282D"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r w:rsidR="00D07CD3">
              <w:rPr>
                <w:rFonts w:ascii="Times New Roman" w:eastAsia="Times New Roman" w:hAnsi="Times New Roman" w:cs="Times New Roman"/>
                <w:b/>
              </w:rPr>
              <w:t xml:space="preserve"> </w:t>
            </w:r>
            <w:r w:rsidR="00D07CD3" w:rsidRPr="00977F47">
              <w:rPr>
                <w:rFonts w:ascii="Times New Roman" w:eastAsia="Times New Roman" w:hAnsi="Times New Roman" w:cs="Times New Roman"/>
                <w:b/>
              </w:rPr>
              <w:t>(Doc. C3-03.4A refers)</w:t>
            </w:r>
          </w:p>
        </w:tc>
        <w:tc>
          <w:tcPr>
            <w:tcW w:w="1420" w:type="dxa"/>
            <w:tcBorders>
              <w:bottom w:val="single" w:sz="4" w:space="0" w:color="000000"/>
            </w:tcBorders>
            <w:shd w:val="clear" w:color="auto" w:fill="D9D9D9" w:themeFill="background1" w:themeFillShade="D9"/>
          </w:tcPr>
          <w:p w:rsidR="00466594" w:rsidRPr="00E2513B" w:rsidRDefault="00466594" w:rsidP="00DE78DF">
            <w:pPr>
              <w:spacing w:after="0" w:line="240" w:lineRule="auto"/>
              <w:rPr>
                <w:rFonts w:ascii="Times New Roman" w:eastAsia="Times New Roman" w:hAnsi="Times New Roman" w:cs="Times New Roman"/>
              </w:rPr>
            </w:pPr>
          </w:p>
        </w:tc>
      </w:tr>
      <w:tr w:rsidR="00C35FBF" w:rsidRPr="00E2513B" w:rsidTr="00C7290A">
        <w:trPr>
          <w:cantSplit/>
          <w:jc w:val="center"/>
        </w:trPr>
        <w:tc>
          <w:tcPr>
            <w:tcW w:w="117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General Regulations</w:t>
            </w:r>
          </w:p>
        </w:tc>
        <w:tc>
          <w:tcPr>
            <w:tcW w:w="1885" w:type="dxa"/>
            <w:tcBorders>
              <w:bottom w:val="single" w:sz="4" w:space="0" w:color="000000"/>
            </w:tcBorders>
            <w:shd w:val="clear" w:color="auto" w:fill="D9D9D9" w:themeFill="background1" w:themeFillShade="D9"/>
          </w:tcPr>
          <w:p w:rsidR="00C35FBF" w:rsidRDefault="004D01F1" w:rsidP="00DE78DF">
            <w:pPr>
              <w:spacing w:after="0" w:line="240" w:lineRule="auto"/>
              <w:jc w:val="center"/>
              <w:rPr>
                <w:rFonts w:ascii="Times New Roman" w:eastAsia="Times New Roman" w:hAnsi="Times New Roman" w:cs="Times New Roman"/>
                <w:lang w:eastAsia="fr-FR"/>
              </w:rPr>
            </w:pPr>
            <w:r w:rsidRPr="00C7290A">
              <w:rPr>
                <w:rFonts w:ascii="Times New Roman" w:eastAsia="Times New Roman" w:hAnsi="Times New Roman" w:cs="Times New Roman"/>
                <w:lang w:eastAsia="fr-FR"/>
              </w:rPr>
              <w:t>C2/09</w:t>
            </w:r>
          </w:p>
          <w:p w:rsidR="00C35FBF" w:rsidRPr="00C35FBF" w:rsidRDefault="00C35FBF" w:rsidP="00DE78DF">
            <w:pPr>
              <w:spacing w:after="0" w:line="240" w:lineRule="auto"/>
              <w:jc w:val="center"/>
              <w:rPr>
                <w:rFonts w:ascii="Times New Roman" w:eastAsia="Times New Roman" w:hAnsi="Times New Roman" w:cs="Times New Roman"/>
                <w:sz w:val="20"/>
                <w:szCs w:val="20"/>
                <w:lang w:eastAsia="fr-FR"/>
              </w:rPr>
            </w:pPr>
            <w:r w:rsidRPr="00C35FBF">
              <w:rPr>
                <w:rFonts w:ascii="Times New Roman" w:eastAsia="Times New Roman" w:hAnsi="Times New Roman" w:cs="Times New Roman"/>
                <w:sz w:val="20"/>
                <w:szCs w:val="20"/>
                <w:lang w:eastAsia="fr-FR"/>
              </w:rPr>
              <w:t>(former C1/49)</w:t>
            </w:r>
          </w:p>
        </w:tc>
        <w:tc>
          <w:tcPr>
            <w:tcW w:w="331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thanked </w:t>
            </w:r>
            <w:r w:rsidRPr="00E2513B">
              <w:rPr>
                <w:rFonts w:ascii="Times New Roman" w:eastAsia="Times New Roman" w:hAnsi="Times New Roman" w:cs="Times New Roman"/>
                <w:b/>
              </w:rPr>
              <w:t>Canada supported by Australia, Brazil France, and Norway</w:t>
            </w:r>
            <w:r w:rsidRPr="00E2513B">
              <w:rPr>
                <w:rFonts w:ascii="Times New Roman" w:eastAsia="Times New Roman" w:hAnsi="Times New Roman" w:cs="Times New Roman"/>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C35FBF">
              <w:rPr>
                <w:rFonts w:ascii="Times New Roman" w:eastAsia="Times New Roman" w:hAnsi="Times New Roman" w:cs="Times New Roman"/>
                <w:b/>
                <w:strike/>
              </w:rPr>
              <w:t>C-2</w:t>
            </w:r>
            <w:r w:rsidRPr="00E2513B">
              <w:rPr>
                <w:rFonts w:ascii="Times New Roman" w:eastAsia="Times New Roman" w:hAnsi="Times New Roman" w:cs="Times New Roman"/>
                <w:b/>
              </w:rPr>
              <w:t xml:space="preserve">, </w:t>
            </w: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35FBF" w:rsidRPr="00E2513B" w:rsidRDefault="00C7290A"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Closed</w:t>
            </w:r>
          </w:p>
        </w:tc>
      </w:tr>
      <w:tr w:rsidR="002A56DD" w:rsidRPr="00DB45B4" w:rsidTr="00FE31C9">
        <w:trPr>
          <w:cantSplit/>
          <w:jc w:val="center"/>
        </w:trPr>
        <w:tc>
          <w:tcPr>
            <w:tcW w:w="117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Side-meetings</w:t>
            </w:r>
          </w:p>
        </w:tc>
        <w:tc>
          <w:tcPr>
            <w:tcW w:w="1885" w:type="dxa"/>
            <w:tcBorders>
              <w:bottom w:val="single" w:sz="4" w:space="0" w:color="000000"/>
            </w:tcBorders>
            <w:shd w:val="clear" w:color="auto" w:fill="D9D9D9" w:themeFill="background1" w:themeFillShade="D9"/>
          </w:tcPr>
          <w:p w:rsidR="002A56DD"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C2/10</w:t>
            </w:r>
          </w:p>
          <w:p w:rsidR="002A56DD" w:rsidRPr="002A56DD" w:rsidRDefault="00466594" w:rsidP="00466594">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(former C1/</w:t>
            </w:r>
            <w:r w:rsidR="00C35FBF">
              <w:rPr>
                <w:rFonts w:ascii="Times New Roman" w:eastAsia="Times New Roman" w:hAnsi="Times New Roman" w:cs="Times New Roman"/>
                <w:sz w:val="20"/>
                <w:szCs w:val="20"/>
                <w:lang w:eastAsia="fr-FR"/>
              </w:rPr>
              <w:t>51</w:t>
            </w:r>
            <w:r w:rsidR="002A56DD" w:rsidRPr="002A56DD">
              <w:rPr>
                <w:rFonts w:ascii="Times New Roman" w:eastAsia="Times New Roman" w:hAnsi="Times New Roman" w:cs="Times New Roman"/>
                <w:sz w:val="20"/>
                <w:szCs w:val="20"/>
                <w:lang w:eastAsia="fr-FR"/>
              </w:rPr>
              <w:t>)</w:t>
            </w:r>
          </w:p>
        </w:tc>
        <w:tc>
          <w:tcPr>
            <w:tcW w:w="331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rPr>
              <w:t xml:space="preserve">In the Council Circular Letter calling for Council meetings in Monaco, </w:t>
            </w:r>
            <w:r w:rsidRPr="00DB45B4">
              <w:rPr>
                <w:rFonts w:ascii="Times New Roman" w:eastAsia="Times New Roman" w:hAnsi="Times New Roman" w:cs="Times New Roman"/>
                <w:b/>
              </w:rPr>
              <w:t xml:space="preserve">IHO Sec. </w:t>
            </w:r>
            <w:r w:rsidRPr="00DB45B4">
              <w:rPr>
                <w:rFonts w:ascii="Times New Roman" w:eastAsia="Times New Roman" w:hAnsi="Times New Roman" w:cs="Times New Roman"/>
              </w:rPr>
              <w:t>to remind that MS may use meeting rooms available at the IHO Headquarters, prior and after the Council meetings sessions.</w:t>
            </w:r>
          </w:p>
        </w:tc>
        <w:tc>
          <w:tcPr>
            <w:tcW w:w="1647" w:type="dxa"/>
            <w:tcBorders>
              <w:bottom w:val="single" w:sz="4" w:space="0" w:color="000000"/>
            </w:tcBorders>
            <w:shd w:val="clear" w:color="auto" w:fill="D9D9D9" w:themeFill="background1" w:themeFillShade="D9"/>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D9D9D9" w:themeFill="background1" w:themeFillShade="D9"/>
          </w:tcPr>
          <w:p w:rsidR="002A56DD" w:rsidRPr="00DB45B4" w:rsidRDefault="00FE31C9" w:rsidP="00DE78DF">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Done in the invitation to C-3 (CCL01/</w:t>
            </w:r>
            <w:r w:rsidR="002E7B11" w:rsidRPr="00D07CD3">
              <w:rPr>
                <w:rFonts w:ascii="Times New Roman" w:eastAsia="Times New Roman" w:hAnsi="Times New Roman" w:cs="Times New Roman"/>
              </w:rPr>
              <w:t xml:space="preserve"> </w:t>
            </w:r>
            <w:r w:rsidRPr="00D07CD3">
              <w:rPr>
                <w:rFonts w:ascii="Times New Roman" w:eastAsia="Times New Roman" w:hAnsi="Times New Roman" w:cs="Times New Roman"/>
              </w:rPr>
              <w:t>2019)</w:t>
            </w:r>
          </w:p>
        </w:tc>
      </w:tr>
      <w:tr w:rsidR="00E65697" w:rsidRPr="00DB45B4" w:rsidTr="00DE78DF">
        <w:trPr>
          <w:cantSplit/>
          <w:jc w:val="center"/>
        </w:trPr>
        <w:tc>
          <w:tcPr>
            <w:tcW w:w="117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E65697" w:rsidRDefault="00E65697" w:rsidP="00DE78DF">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E65697" w:rsidRDefault="00E65697" w:rsidP="00DE78DF">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highlight w:val="lightGray"/>
              </w:rPr>
            </w:pPr>
          </w:p>
        </w:tc>
      </w:tr>
      <w:tr w:rsidR="00DB45B4" w:rsidRPr="00DB45B4" w:rsidTr="00DE78DF">
        <w:trPr>
          <w:cantSplit/>
          <w:jc w:val="center"/>
        </w:trPr>
        <w:tc>
          <w:tcPr>
            <w:tcW w:w="11092" w:type="dxa"/>
            <w:gridSpan w:val="6"/>
            <w:tcBorders>
              <w:bottom w:val="single" w:sz="4" w:space="0" w:color="auto"/>
            </w:tcBorders>
            <w:shd w:val="clear" w:color="auto" w:fill="FFC000"/>
          </w:tcPr>
          <w:p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000D7E"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HSSC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C2/11</w:t>
            </w:r>
          </w:p>
        </w:tc>
        <w:tc>
          <w:tcPr>
            <w:tcW w:w="3310" w:type="dxa"/>
            <w:tcBorders>
              <w:bottom w:val="single" w:sz="4" w:space="0" w:color="000000"/>
            </w:tcBorders>
            <w:shd w:val="clear" w:color="auto" w:fill="D9D9D9" w:themeFill="background1" w:themeFillShade="D9"/>
          </w:tcPr>
          <w:p w:rsidR="00DB45B4" w:rsidRPr="00E31E92" w:rsidRDefault="00E31E92" w:rsidP="00DB45B4">
            <w:pPr>
              <w:spacing w:after="0" w:line="240" w:lineRule="auto"/>
              <w:rPr>
                <w:rFonts w:ascii="Times New Roman" w:eastAsia="Times New Roman" w:hAnsi="Times New Roman" w:cs="Times New Roman"/>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new revision cycle for the development phase of Product Specifications</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A9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C2/12</w:t>
            </w:r>
          </w:p>
        </w:tc>
        <w:tc>
          <w:tcPr>
            <w:tcW w:w="3310" w:type="dxa"/>
            <w:tcBorders>
              <w:bottom w:val="single" w:sz="4" w:space="0" w:color="000000"/>
            </w:tcBorders>
            <w:shd w:val="clear" w:color="auto" w:fill="D9D9D9" w:themeFill="background1" w:themeFillShade="D9"/>
          </w:tcPr>
          <w:p w:rsidR="00DB45B4" w:rsidRPr="00DB45B4" w:rsidRDefault="00E31E92" w:rsidP="004A52FF">
            <w:pPr>
              <w:spacing w:after="0" w:line="240" w:lineRule="auto"/>
              <w:rPr>
                <w:rFonts w:ascii="Times New Roman" w:eastAsia="Times New Roman" w:hAnsi="Times New Roman" w:cs="Times New Roman"/>
                <w:b/>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w:t>
            </w:r>
            <w:r w:rsidR="004A52FF">
              <w:rPr>
                <w:rFonts w:ascii="Times New Roman" w:eastAsia="Times New Roman" w:hAnsi="Times New Roman" w:cs="Times New Roman"/>
              </w:rPr>
              <w:t>guidance on the conduction of an impact study in support of the approval process for new Standards</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Publications/Product Specifications.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4A52FF"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977F47">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2.2 and 4.1</w:t>
            </w:r>
          </w:p>
        </w:tc>
        <w:tc>
          <w:tcPr>
            <w:tcW w:w="1660" w:type="dxa"/>
            <w:tcBorders>
              <w:bottom w:val="single" w:sz="4" w:space="0" w:color="000000"/>
            </w:tcBorders>
            <w:shd w:val="clear" w:color="auto" w:fill="D9D9D9" w:themeFill="background1" w:themeFillShade="D9"/>
          </w:tcPr>
          <w:p w:rsidR="00DB45B4" w:rsidRPr="00DB45B4" w:rsidRDefault="004A52F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C2/13</w:t>
            </w:r>
          </w:p>
        </w:tc>
        <w:tc>
          <w:tcPr>
            <w:tcW w:w="3310" w:type="dxa"/>
            <w:tcBorders>
              <w:bottom w:val="single" w:sz="4" w:space="0" w:color="000000"/>
            </w:tcBorders>
            <w:shd w:val="clear" w:color="auto" w:fill="D9D9D9" w:themeFill="background1" w:themeFillShade="D9"/>
          </w:tcPr>
          <w:p w:rsidR="00DB45B4" w:rsidRPr="00DB45B4" w:rsidRDefault="004D01F1"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in liaison with </w:t>
            </w:r>
            <w:r w:rsidR="004A52FF">
              <w:rPr>
                <w:rFonts w:ascii="Times New Roman" w:eastAsia="Times New Roman" w:hAnsi="Times New Roman" w:cs="Times New Roman"/>
                <w:b/>
              </w:rPr>
              <w:t xml:space="preserve">HSSC </w:t>
            </w:r>
            <w:r>
              <w:rPr>
                <w:rFonts w:ascii="Times New Roman" w:eastAsia="Times New Roman" w:hAnsi="Times New Roman" w:cs="Times New Roman"/>
                <w:b/>
              </w:rPr>
              <w:t xml:space="preserve">&amp; IRCC </w:t>
            </w:r>
            <w:r w:rsidR="004A52FF">
              <w:rPr>
                <w:rFonts w:ascii="Times New Roman" w:eastAsia="Times New Roman" w:hAnsi="Times New Roman" w:cs="Times New Roman"/>
                <w:b/>
              </w:rPr>
              <w:t>Chair</w:t>
            </w:r>
            <w:r>
              <w:rPr>
                <w:rFonts w:ascii="Times New Roman" w:eastAsia="Times New Roman" w:hAnsi="Times New Roman" w:cs="Times New Roman"/>
                <w:b/>
              </w:rPr>
              <w:t>s</w:t>
            </w:r>
            <w:r w:rsidR="004A52FF">
              <w:rPr>
                <w:rFonts w:ascii="Times New Roman" w:eastAsia="Times New Roman" w:hAnsi="Times New Roman" w:cs="Times New Roman"/>
                <w:b/>
              </w:rPr>
              <w:t xml:space="preserve"> </w:t>
            </w:r>
            <w:r w:rsidR="004A52FF" w:rsidRPr="004A52FF">
              <w:rPr>
                <w:rFonts w:ascii="Times New Roman" w:eastAsia="Times New Roman" w:hAnsi="Times New Roman" w:cs="Times New Roman"/>
              </w:rPr>
              <w:t>to prepare amendments to IHO Resolution 2/2007</w:t>
            </w:r>
            <w:r w:rsidR="00EB3721">
              <w:rPr>
                <w:rFonts w:ascii="Times New Roman" w:eastAsia="Times New Roman" w:hAnsi="Times New Roman" w:cs="Times New Roman"/>
              </w:rPr>
              <w:t xml:space="preserve"> accordingly</w:t>
            </w:r>
            <w:r w:rsidR="004A52FF" w:rsidRPr="004A52FF">
              <w:rPr>
                <w:rFonts w:ascii="Times New Roman" w:eastAsia="Times New Roman" w:hAnsi="Times New Roman" w:cs="Times New Roman"/>
              </w:rPr>
              <w:t xml:space="preserve"> and seek endorsement of the Council prior to submission at A-</w:t>
            </w:r>
            <w:r w:rsidR="00EB3721">
              <w:rPr>
                <w:rFonts w:ascii="Times New Roman" w:eastAsia="Times New Roman" w:hAnsi="Times New Roman" w:cs="Times New Roman"/>
              </w:rPr>
              <w:t>2</w:t>
            </w:r>
          </w:p>
        </w:tc>
        <w:tc>
          <w:tcPr>
            <w:tcW w:w="1647" w:type="dxa"/>
            <w:tcBorders>
              <w:bottom w:val="single" w:sz="4" w:space="0" w:color="000000"/>
            </w:tcBorders>
            <w:shd w:val="clear" w:color="auto" w:fill="D9D9D9" w:themeFill="background1" w:themeFillShade="D9"/>
          </w:tcPr>
          <w:p w:rsidR="00DB45B4" w:rsidRPr="00DB45B4" w:rsidRDefault="004A52FF"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H</w:t>
            </w:r>
            <w:r w:rsidR="004D01F1">
              <w:rPr>
                <w:rFonts w:ascii="Times New Roman" w:eastAsia="Times New Roman" w:hAnsi="Times New Roman" w:cs="Times New Roman"/>
                <w:b/>
              </w:rPr>
              <w:t xml:space="preserve">SSC-11, </w:t>
            </w:r>
            <w:r>
              <w:rPr>
                <w:rFonts w:ascii="Times New Roman" w:eastAsia="Times New Roman" w:hAnsi="Times New Roman" w:cs="Times New Roman"/>
                <w:b/>
              </w:rPr>
              <w:t>IRCC-11</w:t>
            </w:r>
            <w:r>
              <w:rPr>
                <w:rStyle w:val="FootnoteReference"/>
                <w:rFonts w:ascii="Times New Roman" w:eastAsia="Times New Roman" w:hAnsi="Times New Roman" w:cs="Times New Roman"/>
                <w:b/>
              </w:rPr>
              <w:footnoteReference w:id="1"/>
            </w:r>
            <w:r>
              <w:rPr>
                <w:rFonts w:ascii="Times New Roman" w:eastAsia="Times New Roman" w:hAnsi="Times New Roman" w:cs="Times New Roman"/>
                <w:b/>
              </w:rPr>
              <w:t xml:space="preserve">, then C-3 </w:t>
            </w:r>
            <w:r w:rsidR="00AA2FE4">
              <w:rPr>
                <w:rFonts w:ascii="Times New Roman" w:eastAsia="Times New Roman" w:hAnsi="Times New Roman" w:cs="Times New Roman"/>
                <w:b/>
              </w:rPr>
              <w:t>in preparation of</w:t>
            </w:r>
            <w:r>
              <w:rPr>
                <w:rFonts w:ascii="Times New Roman" w:eastAsia="Times New Roman" w:hAnsi="Times New Roman" w:cs="Times New Roman"/>
                <w:b/>
              </w:rPr>
              <w:t xml:space="preserve"> A-2</w:t>
            </w:r>
          </w:p>
        </w:tc>
        <w:tc>
          <w:tcPr>
            <w:tcW w:w="1420" w:type="dxa"/>
            <w:tcBorders>
              <w:bottom w:val="single" w:sz="4" w:space="0" w:color="000000"/>
            </w:tcBorders>
            <w:shd w:val="clear" w:color="auto" w:fill="D9D9D9" w:themeFill="background1" w:themeFillShade="D9"/>
          </w:tcPr>
          <w:p w:rsidR="00D07CD3" w:rsidRPr="00DB45B4" w:rsidRDefault="00977F47" w:rsidP="00977F47">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r w:rsidRPr="00D07CD3">
              <w:rPr>
                <w:rFonts w:ascii="Times New Roman" w:eastAsia="Times New Roman" w:hAnsi="Times New Roman" w:cs="Times New Roman"/>
                <w:color w:val="FF0000"/>
              </w:rPr>
              <w:t xml:space="preserve"> </w:t>
            </w:r>
            <w:r w:rsidR="00D07CD3" w:rsidRPr="00D07CD3">
              <w:rPr>
                <w:rFonts w:ascii="Times New Roman" w:eastAsia="Times New Roman" w:hAnsi="Times New Roman" w:cs="Times New Roman"/>
                <w:color w:val="FF0000"/>
              </w:rPr>
              <w:t>(</w:t>
            </w:r>
            <w:r>
              <w:rPr>
                <w:rFonts w:ascii="Times New Roman" w:eastAsia="Times New Roman" w:hAnsi="Times New Roman" w:cs="Times New Roman"/>
                <w:color w:val="FF0000"/>
              </w:rPr>
              <w:t xml:space="preserve">Outcome of </w:t>
            </w:r>
            <w:r w:rsidR="00D07CD3" w:rsidRPr="00D07CD3">
              <w:rPr>
                <w:rFonts w:ascii="Times New Roman" w:eastAsia="Times New Roman" w:hAnsi="Times New Roman" w:cs="Times New Roman"/>
                <w:color w:val="FF0000"/>
              </w:rPr>
              <w:t xml:space="preserve">IHO CL </w:t>
            </w:r>
            <w:r>
              <w:rPr>
                <w:rFonts w:ascii="Times New Roman" w:eastAsia="Times New Roman" w:hAnsi="Times New Roman" w:cs="Times New Roman"/>
                <w:color w:val="FF0000"/>
              </w:rPr>
              <w:t xml:space="preserve">32/2019 provided by IHO CL </w:t>
            </w:r>
            <w:r w:rsidR="000B60FA" w:rsidRPr="000B60FA">
              <w:rPr>
                <w:rFonts w:ascii="Times New Roman" w:eastAsia="Times New Roman" w:hAnsi="Times New Roman" w:cs="Times New Roman"/>
                <w:color w:val="FF0000"/>
              </w:rPr>
              <w:t>46</w:t>
            </w:r>
            <w:r>
              <w:rPr>
                <w:rFonts w:ascii="Times New Roman" w:eastAsia="Times New Roman" w:hAnsi="Times New Roman" w:cs="Times New Roman"/>
                <w:color w:val="FF0000"/>
              </w:rPr>
              <w:t>/2019)</w:t>
            </w:r>
          </w:p>
        </w:tc>
      </w:tr>
      <w:tr w:rsidR="006350B0" w:rsidRPr="00DB45B4" w:rsidTr="00046294">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 and ROPs</w:t>
            </w:r>
          </w:p>
        </w:tc>
        <w:tc>
          <w:tcPr>
            <w:tcW w:w="1885" w:type="dxa"/>
            <w:tcBorders>
              <w:bottom w:val="single" w:sz="4" w:space="0" w:color="000000"/>
            </w:tcBorders>
            <w:shd w:val="clear" w:color="auto" w:fill="D9D9D9" w:themeFill="background1" w:themeFillShade="D9"/>
          </w:tcPr>
          <w:p w:rsidR="006350B0" w:rsidRPr="00DB45B4"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C2/14</w:t>
            </w:r>
          </w:p>
        </w:tc>
        <w:tc>
          <w:tcPr>
            <w:tcW w:w="331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amend</w:t>
            </w:r>
            <w:r>
              <w:rPr>
                <w:rFonts w:ascii="Times New Roman" w:eastAsia="Times New Roman" w:hAnsi="Times New Roman" w:cs="Times New Roman"/>
              </w:rPr>
              <w:t>ments to the HSSC TORs and ROPs</w:t>
            </w:r>
          </w:p>
          <w:p w:rsidR="004D01F1" w:rsidRPr="00307B55" w:rsidRDefault="004D01F1" w:rsidP="00081689">
            <w:pPr>
              <w:spacing w:after="0" w:line="240" w:lineRule="auto"/>
              <w:rPr>
                <w:rFonts w:ascii="Times New Roman" w:eastAsia="Times New Roman" w:hAnsi="Times New Roman" w:cs="Times New Roman"/>
              </w:rPr>
            </w:pPr>
          </w:p>
          <w:p w:rsidR="006350B0" w:rsidRPr="00DB45B4" w:rsidRDefault="006350B0"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 xml:space="preserve">ember States </w:t>
            </w:r>
            <w:r w:rsidR="004D01F1">
              <w:rPr>
                <w:rFonts w:ascii="Times New Roman" w:eastAsia="Times New Roman" w:hAnsi="Times New Roman" w:cs="Times New Roman"/>
              </w:rPr>
              <w:t>on these amendments</w:t>
            </w:r>
          </w:p>
        </w:tc>
        <w:tc>
          <w:tcPr>
            <w:tcW w:w="1647"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Pr="00307B55" w:rsidRDefault="006350B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2018</w:t>
            </w:r>
          </w:p>
          <w:p w:rsidR="006350B0" w:rsidRPr="00307B55" w:rsidRDefault="006350B0"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Pr="00DB45B4" w:rsidRDefault="00046294" w:rsidP="00081689">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CL53/2018)</w:t>
            </w:r>
          </w:p>
        </w:tc>
      </w:tr>
      <w:tr w:rsidR="00060963" w:rsidRPr="00DB45B4" w:rsidTr="00046294">
        <w:trPr>
          <w:cantSplit/>
          <w:jc w:val="center"/>
        </w:trPr>
        <w:tc>
          <w:tcPr>
            <w:tcW w:w="117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060963" w:rsidRPr="00EB7F28" w:rsidRDefault="00060963" w:rsidP="00081689">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060963" w:rsidRPr="00EB7F28"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C2/15</w:t>
            </w:r>
          </w:p>
        </w:tc>
        <w:tc>
          <w:tcPr>
            <w:tcW w:w="3310" w:type="dxa"/>
            <w:tcBorders>
              <w:bottom w:val="single" w:sz="4" w:space="0" w:color="000000"/>
            </w:tcBorders>
            <w:shd w:val="clear" w:color="auto" w:fill="D9D9D9" w:themeFill="background1" w:themeFillShade="D9"/>
          </w:tcPr>
          <w:p w:rsidR="00060963"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Pr="00EB7F28">
              <w:rPr>
                <w:rFonts w:ascii="Times New Roman" w:eastAsia="Times New Roman" w:hAnsi="Times New Roman" w:cs="Times New Roman"/>
              </w:rPr>
              <w:t xml:space="preserve">approved the key priorities of the HSSC/IHO Work Programme 2 </w:t>
            </w:r>
            <w:r>
              <w:rPr>
                <w:rFonts w:ascii="Times New Roman" w:eastAsia="Times New Roman" w:hAnsi="Times New Roman" w:cs="Times New Roman"/>
              </w:rPr>
              <w:t>for 2019 and the key priority work items.</w:t>
            </w:r>
          </w:p>
          <w:p w:rsidR="00060963" w:rsidRPr="00EB7F28"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The Council</w:t>
            </w:r>
            <w:r>
              <w:rPr>
                <w:rFonts w:ascii="Times New Roman" w:eastAsia="Times New Roman" w:hAnsi="Times New Roman" w:cs="Times New Roman"/>
              </w:rPr>
              <w:t xml:space="preserve"> took also note of the top priority work items proposed by the HSSC WGs/PTs for 2019-2020.</w:t>
            </w:r>
          </w:p>
        </w:tc>
        <w:tc>
          <w:tcPr>
            <w:tcW w:w="1647" w:type="dxa"/>
            <w:tcBorders>
              <w:bottom w:val="single" w:sz="4" w:space="0" w:color="000000"/>
            </w:tcBorders>
            <w:shd w:val="clear" w:color="auto" w:fill="D9D9D9" w:themeFill="background1" w:themeFillShade="D9"/>
          </w:tcPr>
          <w:p w:rsidR="00060963" w:rsidRPr="00EB7F28" w:rsidRDefault="00060963"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65616" w:rsidRPr="00DB45B4" w:rsidTr="00FE31C9">
        <w:trPr>
          <w:cantSplit/>
          <w:jc w:val="center"/>
        </w:trPr>
        <w:tc>
          <w:tcPr>
            <w:tcW w:w="1170" w:type="dxa"/>
            <w:tcBorders>
              <w:bottom w:val="single" w:sz="4" w:space="0" w:color="000000"/>
            </w:tcBorders>
            <w:shd w:val="clear" w:color="auto" w:fill="D9D9D9" w:themeFill="background1" w:themeFillShade="D9"/>
          </w:tcPr>
          <w:p w:rsidR="00365616" w:rsidRPr="00DB45B4" w:rsidRDefault="00365616"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65616" w:rsidRPr="00EB7F28" w:rsidRDefault="00365616" w:rsidP="00365616">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365616" w:rsidRPr="00EB7F28"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C2/16</w:t>
            </w:r>
          </w:p>
        </w:tc>
        <w:tc>
          <w:tcPr>
            <w:tcW w:w="3310" w:type="dxa"/>
            <w:tcBorders>
              <w:bottom w:val="single" w:sz="4" w:space="0" w:color="000000"/>
            </w:tcBorders>
            <w:shd w:val="clear" w:color="auto" w:fill="D9D9D9" w:themeFill="background1" w:themeFillShade="D9"/>
          </w:tcPr>
          <w:p w:rsidR="00060963" w:rsidRDefault="00365616" w:rsidP="00DE78DF">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0055729E">
              <w:rPr>
                <w:rFonts w:ascii="Times New Roman" w:eastAsia="Times New Roman" w:hAnsi="Times New Roman" w:cs="Times New Roman"/>
              </w:rPr>
              <w:t>endorsed</w:t>
            </w:r>
            <w:r w:rsidR="00060963">
              <w:rPr>
                <w:rFonts w:ascii="Times New Roman" w:eastAsia="Times New Roman" w:hAnsi="Times New Roman" w:cs="Times New Roman"/>
              </w:rPr>
              <w:t xml:space="preserve"> the proposals made for the </w:t>
            </w:r>
            <w:r w:rsidR="00EB7F28">
              <w:rPr>
                <w:rFonts w:ascii="Times New Roman" w:eastAsia="Times New Roman" w:hAnsi="Times New Roman" w:cs="Times New Roman"/>
              </w:rPr>
              <w:t>use of the IHO Fund for Special Projects</w:t>
            </w:r>
            <w:r w:rsidR="00060963">
              <w:rPr>
                <w:rFonts w:ascii="Times New Roman" w:eastAsia="Times New Roman" w:hAnsi="Times New Roman" w:cs="Times New Roman"/>
              </w:rPr>
              <w:t>,</w:t>
            </w:r>
            <w:r w:rsidR="00EB7F28">
              <w:rPr>
                <w:rFonts w:ascii="Times New Roman" w:eastAsia="Times New Roman" w:hAnsi="Times New Roman" w:cs="Times New Roman"/>
              </w:rPr>
              <w:t xml:space="preserve"> as requested</w:t>
            </w:r>
            <w:r w:rsidR="00060963">
              <w:rPr>
                <w:rFonts w:ascii="Times New Roman" w:eastAsia="Times New Roman" w:hAnsi="Times New Roman" w:cs="Times New Roman"/>
              </w:rPr>
              <w:t xml:space="preserve"> by HSSC</w:t>
            </w:r>
            <w:r w:rsidR="0055729E">
              <w:rPr>
                <w:rFonts w:ascii="Times New Roman" w:eastAsia="Times New Roman" w:hAnsi="Times New Roman" w:cs="Times New Roman"/>
              </w:rPr>
              <w:t xml:space="preserve"> and invited</w:t>
            </w:r>
            <w:r w:rsidR="00C260D0">
              <w:rPr>
                <w:rFonts w:ascii="Times New Roman" w:eastAsia="Times New Roman" w:hAnsi="Times New Roman" w:cs="Times New Roman"/>
              </w:rPr>
              <w:t>.</w:t>
            </w:r>
          </w:p>
          <w:p w:rsidR="004D01F1" w:rsidRDefault="004D01F1" w:rsidP="00DE78DF">
            <w:pPr>
              <w:spacing w:after="0" w:line="240" w:lineRule="auto"/>
              <w:rPr>
                <w:rFonts w:ascii="Times New Roman" w:eastAsia="Times New Roman" w:hAnsi="Times New Roman" w:cs="Times New Roman"/>
              </w:rPr>
            </w:pPr>
          </w:p>
          <w:p w:rsidR="00365616" w:rsidRPr="00EB7F28" w:rsidRDefault="00060963" w:rsidP="00E35E14">
            <w:pPr>
              <w:spacing w:after="0" w:line="240" w:lineRule="auto"/>
              <w:rPr>
                <w:rFonts w:ascii="Times New Roman" w:eastAsia="Times New Roman" w:hAnsi="Times New Roman" w:cs="Times New Roman"/>
              </w:rPr>
            </w:pPr>
            <w:r w:rsidRPr="00B636D5">
              <w:rPr>
                <w:rFonts w:ascii="Times New Roman" w:eastAsia="Times New Roman" w:hAnsi="Times New Roman" w:cs="Times New Roman"/>
                <w:b/>
              </w:rPr>
              <w:t>HSSC and IHO Secretariat</w:t>
            </w:r>
            <w:r>
              <w:rPr>
                <w:rFonts w:ascii="Times New Roman" w:eastAsia="Times New Roman" w:hAnsi="Times New Roman" w:cs="Times New Roman"/>
              </w:rPr>
              <w:t xml:space="preserve"> to implement this decision accordingly</w:t>
            </w:r>
            <w:r w:rsidR="0055729E">
              <w:rPr>
                <w:rFonts w:ascii="Times New Roman" w:eastAsia="Times New Roman" w:hAnsi="Times New Roman" w:cs="Times New Roman"/>
              </w:rPr>
              <w:t>, under the IHO Budget</w:t>
            </w:r>
            <w:r w:rsidR="004D01F1">
              <w:rPr>
                <w:rFonts w:ascii="Times New Roman" w:eastAsia="Times New Roman" w:hAnsi="Times New Roman" w:cs="Times New Roman"/>
              </w:rPr>
              <w:t xml:space="preserve"> for 2019</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365616" w:rsidRDefault="00365616"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4D01F1" w:rsidRDefault="004D01F1" w:rsidP="00DE78DF">
            <w:pPr>
              <w:spacing w:after="0" w:line="240" w:lineRule="auto"/>
              <w:rPr>
                <w:rFonts w:ascii="Times New Roman" w:eastAsia="Times New Roman" w:hAnsi="Times New Roman" w:cs="Times New Roman"/>
              </w:rPr>
            </w:pPr>
          </w:p>
          <w:p w:rsidR="00060963" w:rsidRPr="00060963" w:rsidRDefault="00060963" w:rsidP="00DE78DF">
            <w:pPr>
              <w:spacing w:after="0" w:line="240" w:lineRule="auto"/>
              <w:rPr>
                <w:rFonts w:ascii="Times New Roman" w:eastAsia="Times New Roman" w:hAnsi="Times New Roman" w:cs="Times New Roman"/>
                <w:b/>
              </w:rPr>
            </w:pPr>
            <w:r w:rsidRPr="00060963">
              <w:rPr>
                <w:rFonts w:ascii="Times New Roman" w:eastAsia="Times New Roman" w:hAnsi="Times New Roman" w:cs="Times New Roman"/>
                <w:b/>
              </w:rPr>
              <w:t>HSSC-11</w:t>
            </w:r>
          </w:p>
          <w:p w:rsidR="00060963" w:rsidRPr="00EB7F28" w:rsidRDefault="00060963" w:rsidP="00DE78DF">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365616" w:rsidRDefault="00EB7F28"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Pr="00DB45B4" w:rsidRDefault="00FE31C9" w:rsidP="00DE78DF">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Complete</w:t>
            </w:r>
          </w:p>
        </w:tc>
      </w:tr>
      <w:tr w:rsidR="003B5745" w:rsidRPr="00E2513B" w:rsidTr="00977F47">
        <w:trPr>
          <w:cantSplit/>
          <w:jc w:val="center"/>
        </w:trPr>
        <w:tc>
          <w:tcPr>
            <w:tcW w:w="1170" w:type="dxa"/>
            <w:tcBorders>
              <w:bottom w:val="single" w:sz="4" w:space="0" w:color="000000"/>
            </w:tcBorders>
            <w:shd w:val="clear" w:color="auto" w:fill="D9D9D9" w:themeFill="background1" w:themeFillShade="D9"/>
          </w:tcPr>
          <w:p w:rsidR="003B5745" w:rsidRPr="00E2513B" w:rsidRDefault="003B5745"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B5745" w:rsidRPr="00E2513B" w:rsidRDefault="003B5745"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C-3</w:t>
            </w:r>
          </w:p>
        </w:tc>
        <w:tc>
          <w:tcPr>
            <w:tcW w:w="1885" w:type="dxa"/>
            <w:tcBorders>
              <w:bottom w:val="single" w:sz="4" w:space="0" w:color="000000"/>
            </w:tcBorders>
            <w:shd w:val="clear" w:color="auto" w:fill="D9D9D9" w:themeFill="background1" w:themeFillShade="D9"/>
          </w:tcPr>
          <w:p w:rsidR="003B5745"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C2/17</w:t>
            </w:r>
          </w:p>
          <w:p w:rsidR="003B5745" w:rsidRPr="003B5745" w:rsidRDefault="003B5745" w:rsidP="00DE78DF">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(same as former C1/06)</w:t>
            </w:r>
          </w:p>
        </w:tc>
        <w:tc>
          <w:tcPr>
            <w:tcW w:w="3310" w:type="dxa"/>
            <w:tcBorders>
              <w:bottom w:val="single" w:sz="4" w:space="0" w:color="000000"/>
            </w:tcBorders>
            <w:shd w:val="clear" w:color="auto" w:fill="D9D9D9" w:themeFill="background1" w:themeFillShade="D9"/>
          </w:tcPr>
          <w:p w:rsidR="003B5745" w:rsidRPr="00E2513B" w:rsidRDefault="003B5745" w:rsidP="003B5745">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1</w:t>
            </w:r>
            <w:r w:rsidRPr="00E2513B">
              <w:rPr>
                <w:rFonts w:ascii="Times New Roman" w:eastAsia="Times New Roman" w:hAnsi="Times New Roman" w:cs="Times New Roman"/>
              </w:rPr>
              <w:t xml:space="preserve"> and IRCC-1</w:t>
            </w:r>
            <w:r>
              <w:rPr>
                <w:rFonts w:ascii="Times New Roman" w:eastAsia="Times New Roman" w:hAnsi="Times New Roman" w:cs="Times New Roman"/>
              </w:rPr>
              <w:t>1</w:t>
            </w:r>
            <w:r w:rsidRPr="00E2513B">
              <w:rPr>
                <w:rFonts w:ascii="Times New Roman" w:eastAsia="Times New Roman" w:hAnsi="Times New Roman" w:cs="Times New Roman"/>
              </w:rPr>
              <w:t xml:space="preserve"> meetings in 201</w:t>
            </w:r>
            <w:r>
              <w:rPr>
                <w:rFonts w:ascii="Times New Roman" w:eastAsia="Times New Roman" w:hAnsi="Times New Roman" w:cs="Times New Roman"/>
              </w:rPr>
              <w:t>9</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3</w:t>
            </w:r>
            <w:r w:rsidRPr="00E2513B">
              <w:rPr>
                <w:rFonts w:ascii="Times New Roman" w:eastAsia="Times New Roman" w:hAnsi="Times New Roman" w:cs="Times New Roman"/>
              </w:rPr>
              <w:t xml:space="preserve">,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201</w:t>
            </w:r>
            <w:r>
              <w:rPr>
                <w:rFonts w:ascii="Times New Roman" w:eastAsia="Times New Roman" w:hAnsi="Times New Roman" w:cs="Times New Roman"/>
              </w:rPr>
              <w:t>9</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C-3</w:t>
            </w:r>
            <w:r w:rsidRPr="00E2513B">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3B5745" w:rsidRPr="00E2513B" w:rsidRDefault="003B5745" w:rsidP="003B5745">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201</w:t>
            </w:r>
            <w:r>
              <w:rPr>
                <w:rFonts w:ascii="Times New Roman" w:eastAsia="Times New Roman" w:hAnsi="Times New Roman" w:cs="Times New Roman"/>
                <w:b/>
              </w:rPr>
              <w:t>9</w:t>
            </w:r>
          </w:p>
        </w:tc>
        <w:tc>
          <w:tcPr>
            <w:tcW w:w="1420" w:type="dxa"/>
            <w:tcBorders>
              <w:bottom w:val="single" w:sz="4" w:space="0" w:color="000000"/>
            </w:tcBorders>
            <w:shd w:val="clear" w:color="auto" w:fill="D9D9D9" w:themeFill="background1" w:themeFillShade="D9"/>
          </w:tcPr>
          <w:p w:rsidR="003B5745" w:rsidRPr="00E2513B" w:rsidRDefault="00977F47" w:rsidP="00DE78D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E37072"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lastRenderedPageBreak/>
                    <w:t>4</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IRCC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AA2FE4" w:rsidRPr="00DB45B4" w:rsidTr="00046294">
        <w:trPr>
          <w:cantSplit/>
          <w:jc w:val="center"/>
        </w:trPr>
        <w:tc>
          <w:tcPr>
            <w:tcW w:w="117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 TORs and ROPs</w:t>
            </w:r>
          </w:p>
        </w:tc>
        <w:tc>
          <w:tcPr>
            <w:tcW w:w="1885" w:type="dxa"/>
            <w:tcBorders>
              <w:bottom w:val="single" w:sz="4" w:space="0" w:color="000000"/>
            </w:tcBorders>
            <w:shd w:val="clear" w:color="auto" w:fill="D9D9D9" w:themeFill="background1" w:themeFillShade="D9"/>
          </w:tcPr>
          <w:p w:rsidR="00AA2FE4" w:rsidRPr="00DB45B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C2/18</w:t>
            </w:r>
          </w:p>
        </w:tc>
        <w:tc>
          <w:tcPr>
            <w:tcW w:w="331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 xml:space="preserve">amendments to the </w:t>
            </w:r>
            <w:r>
              <w:rPr>
                <w:rFonts w:ascii="Times New Roman" w:eastAsia="Times New Roman" w:hAnsi="Times New Roman" w:cs="Times New Roman"/>
              </w:rPr>
              <w:t>IRCC</w:t>
            </w:r>
            <w:r w:rsidRPr="00307B55">
              <w:rPr>
                <w:rFonts w:ascii="Times New Roman" w:eastAsia="Times New Roman" w:hAnsi="Times New Roman" w:cs="Times New Roman"/>
              </w:rPr>
              <w:t xml:space="preserve"> TORs and ROPs</w:t>
            </w:r>
            <w:r w:rsidR="00865907">
              <w:rPr>
                <w:rFonts w:ascii="Times New Roman" w:eastAsia="Times New Roman" w:hAnsi="Times New Roman" w:cs="Times New Roman"/>
              </w:rPr>
              <w:t xml:space="preserve">, as revised during C-2, </w:t>
            </w:r>
            <w:r w:rsidR="00D025BF">
              <w:rPr>
                <w:rFonts w:ascii="Times New Roman" w:eastAsia="Times New Roman" w:hAnsi="Times New Roman" w:cs="Times New Roman"/>
              </w:rPr>
              <w:t>with full</w:t>
            </w:r>
            <w:r w:rsidR="00865907">
              <w:rPr>
                <w:rFonts w:ascii="Times New Roman" w:eastAsia="Times New Roman" w:hAnsi="Times New Roman" w:cs="Times New Roman"/>
              </w:rPr>
              <w:t xml:space="preserve"> align</w:t>
            </w:r>
            <w:r w:rsidR="00D025BF">
              <w:rPr>
                <w:rFonts w:ascii="Times New Roman" w:eastAsia="Times New Roman" w:hAnsi="Times New Roman" w:cs="Times New Roman"/>
              </w:rPr>
              <w:t>ment</w:t>
            </w:r>
            <w:r w:rsidR="00865907">
              <w:rPr>
                <w:rFonts w:ascii="Times New Roman" w:eastAsia="Times New Roman" w:hAnsi="Times New Roman" w:cs="Times New Roman"/>
              </w:rPr>
              <w:t xml:space="preserve"> with the paragraph 9 of the ROP of HSSC</w:t>
            </w:r>
            <w:r w:rsidRPr="00307B55">
              <w:rPr>
                <w:rFonts w:ascii="Times New Roman" w:eastAsia="Times New Roman" w:hAnsi="Times New Roman" w:cs="Times New Roman"/>
              </w:rPr>
              <w:t>.</w:t>
            </w:r>
          </w:p>
          <w:p w:rsidR="00AA2FE4" w:rsidRPr="00307B55" w:rsidRDefault="00AA2FE4" w:rsidP="00DE78DF">
            <w:pPr>
              <w:spacing w:after="0" w:line="240" w:lineRule="auto"/>
              <w:rPr>
                <w:rFonts w:ascii="Times New Roman" w:eastAsia="Times New Roman" w:hAnsi="Times New Roman" w:cs="Times New Roman"/>
              </w:rPr>
            </w:pPr>
          </w:p>
          <w:p w:rsidR="00AA2FE4" w:rsidRPr="00DB45B4" w:rsidRDefault="004F079E"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ember States</w:t>
            </w:r>
            <w:r w:rsidR="00742850">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Pr="00307B55" w:rsidRDefault="004F079E"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November 2018</w:t>
            </w:r>
          </w:p>
        </w:tc>
        <w:tc>
          <w:tcPr>
            <w:tcW w:w="142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Pr="00DB45B4" w:rsidRDefault="00046294"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CL53/2018)</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D9D9D9" w:themeFill="background1" w:themeFillShade="D9"/>
          </w:tcPr>
          <w:p w:rsidR="00DB45B4" w:rsidRPr="00DB45B4" w:rsidRDefault="00AA2FE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C2/19</w:t>
            </w:r>
          </w:p>
        </w:tc>
        <w:tc>
          <w:tcPr>
            <w:tcW w:w="3310" w:type="dxa"/>
            <w:tcBorders>
              <w:bottom w:val="single" w:sz="4" w:space="0" w:color="000000"/>
            </w:tcBorders>
            <w:shd w:val="clear" w:color="auto" w:fill="D9D9D9" w:themeFill="background1" w:themeFillShade="D9"/>
          </w:tcPr>
          <w:p w:rsidR="00F751FB" w:rsidRDefault="00F751FB" w:rsidP="00D661A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amendments to the IHO Resolution 2/1997</w:t>
            </w:r>
            <w:r w:rsidR="00D661AE">
              <w:rPr>
                <w:rFonts w:ascii="Times New Roman" w:eastAsia="Times New Roman" w:hAnsi="Times New Roman" w:cs="Times New Roman"/>
              </w:rPr>
              <w:t>, with the wording changed in paragraph 1 to read in the last sentence. “</w:t>
            </w:r>
            <w:r w:rsidR="00D661AE" w:rsidRPr="00E35E14">
              <w:rPr>
                <w:rFonts w:ascii="Times New Roman" w:eastAsia="Times New Roman" w:hAnsi="Times New Roman" w:cs="Times New Roman"/>
                <w:i/>
                <w:u w:val="single"/>
              </w:rPr>
              <w:t xml:space="preserve">Recognized </w:t>
            </w:r>
            <w:r w:rsidR="00D154A2" w:rsidRPr="00E35E14">
              <w:rPr>
                <w:rFonts w:ascii="Times New Roman" w:eastAsia="Times New Roman" w:hAnsi="Times New Roman" w:cs="Times New Roman"/>
                <w:i/>
                <w:u w:val="single"/>
              </w:rPr>
              <w:t>by the Assembly</w:t>
            </w:r>
            <w:r w:rsidR="00D154A2">
              <w:rPr>
                <w:rFonts w:ascii="Times New Roman" w:eastAsia="Times New Roman" w:hAnsi="Times New Roman" w:cs="Times New Roman"/>
                <w:i/>
              </w:rPr>
              <w:t xml:space="preserve">, the RHCs </w:t>
            </w:r>
            <w:r w:rsidR="00D661AE" w:rsidRPr="00D661AE">
              <w:rPr>
                <w:rFonts w:ascii="Times New Roman" w:eastAsia="Times New Roman" w:hAnsi="Times New Roman" w:cs="Times New Roman"/>
                <w:i/>
              </w:rPr>
              <w:t>…</w:t>
            </w:r>
            <w:r w:rsidR="00E35E14" w:rsidRPr="00E35E14">
              <w:rPr>
                <w:rFonts w:ascii="Times New Roman" w:eastAsia="Times New Roman" w:hAnsi="Times New Roman" w:cs="Times New Roman"/>
                <w:i/>
              </w:rPr>
              <w:t>Secretariat</w:t>
            </w:r>
            <w:r w:rsidR="00E35E14">
              <w:rPr>
                <w:rFonts w:ascii="Times New Roman" w:eastAsia="Times New Roman" w:hAnsi="Times New Roman" w:cs="Times New Roman"/>
                <w:i/>
              </w:rPr>
              <w:t>.</w:t>
            </w:r>
            <w:r w:rsidR="00D661AE">
              <w:rPr>
                <w:rFonts w:ascii="Times New Roman" w:eastAsia="Times New Roman" w:hAnsi="Times New Roman" w:cs="Times New Roman"/>
              </w:rPr>
              <w:t>”</w:t>
            </w:r>
          </w:p>
          <w:p w:rsidR="009A3694" w:rsidRDefault="009A3694" w:rsidP="00D661AE">
            <w:pPr>
              <w:spacing w:after="0" w:line="240" w:lineRule="auto"/>
              <w:rPr>
                <w:rFonts w:ascii="Times New Roman" w:eastAsia="Times New Roman" w:hAnsi="Times New Roman" w:cs="Times New Roman"/>
              </w:rPr>
            </w:pPr>
          </w:p>
          <w:p w:rsidR="00D661AE" w:rsidRPr="00B35ABE" w:rsidRDefault="00D661AE" w:rsidP="00742850">
            <w:pPr>
              <w:spacing w:after="0" w:line="240" w:lineRule="auto"/>
              <w:rPr>
                <w:rFonts w:ascii="Times New Roman" w:eastAsia="Times New Roman" w:hAnsi="Times New Roman" w:cs="Times New Roman"/>
              </w:rPr>
            </w:pPr>
            <w:r w:rsidRPr="00D661AE">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w:t>
            </w:r>
            <w:r w:rsidRPr="00307B55">
              <w:rPr>
                <w:rFonts w:ascii="Times New Roman" w:eastAsia="Times New Roman" w:hAnsi="Times New Roman" w:cs="Times New Roman"/>
              </w:rPr>
              <w:t>ember States</w:t>
            </w:r>
            <w:r w:rsidR="00564204">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9A3694" w:rsidRDefault="009A3694" w:rsidP="00DB45B4">
            <w:pPr>
              <w:spacing w:after="0" w:line="240" w:lineRule="auto"/>
              <w:rPr>
                <w:rFonts w:ascii="Times New Roman" w:eastAsia="Times New Roman" w:hAnsi="Times New Roman" w:cs="Times New Roman"/>
                <w:b/>
              </w:rPr>
            </w:pPr>
          </w:p>
          <w:p w:rsidR="00D661AE" w:rsidRPr="00DB45B4" w:rsidRDefault="00D661A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F751FB"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DB45B4">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CL55/2018)</w:t>
            </w:r>
          </w:p>
        </w:tc>
      </w:tr>
      <w:tr w:rsidR="00B35ABE" w:rsidRPr="00DB45B4" w:rsidTr="00977F47">
        <w:trPr>
          <w:cantSplit/>
          <w:jc w:val="center"/>
        </w:trPr>
        <w:tc>
          <w:tcPr>
            <w:tcW w:w="1170" w:type="dxa"/>
            <w:tcBorders>
              <w:bottom w:val="single" w:sz="4" w:space="0" w:color="000000"/>
            </w:tcBorders>
            <w:shd w:val="clear" w:color="auto" w:fill="D9D9D9" w:themeFill="background1" w:themeFillShade="D9"/>
          </w:tcPr>
          <w:p w:rsidR="00B35ABE" w:rsidRPr="00DB45B4" w:rsidRDefault="00B35AB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D9D9D9" w:themeFill="background1" w:themeFillShade="D9"/>
          </w:tcPr>
          <w:p w:rsidR="00B35ABE" w:rsidRPr="00DB45B4" w:rsidRDefault="00B35ABE"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D9D9D9" w:themeFill="background1" w:themeFillShade="D9"/>
          </w:tcPr>
          <w:p w:rsidR="00B35ABE" w:rsidRPr="00DB45B4" w:rsidRDefault="00742850"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C2/20</w:t>
            </w:r>
          </w:p>
        </w:tc>
        <w:tc>
          <w:tcPr>
            <w:tcW w:w="3310" w:type="dxa"/>
            <w:tcBorders>
              <w:bottom w:val="single" w:sz="4" w:space="0" w:color="000000"/>
            </w:tcBorders>
            <w:shd w:val="clear" w:color="auto" w:fill="D9D9D9" w:themeFill="background1" w:themeFillShade="D9"/>
          </w:tcPr>
          <w:p w:rsidR="00B35ABE" w:rsidRPr="00DB45B4" w:rsidRDefault="00B35ABE" w:rsidP="00CB4F62">
            <w:pPr>
              <w:spacing w:after="0" w:line="240" w:lineRule="auto"/>
              <w:rPr>
                <w:rFonts w:ascii="Times New Roman" w:eastAsia="Times New Roman" w:hAnsi="Times New Roman" w:cs="Times New Roman"/>
                <w:b/>
              </w:rPr>
            </w:pPr>
            <w:r w:rsidRPr="00F751FB">
              <w:rPr>
                <w:rFonts w:ascii="Times New Roman" w:eastAsia="Times New Roman" w:hAnsi="Times New Roman" w:cs="Times New Roman"/>
              </w:rPr>
              <w:t>Noting the work</w:t>
            </w:r>
            <w:r>
              <w:rPr>
                <w:rFonts w:ascii="Times New Roman" w:eastAsia="Times New Roman" w:hAnsi="Times New Roman" w:cs="Times New Roman"/>
              </w:rPr>
              <w:t xml:space="preserve"> still</w:t>
            </w:r>
            <w:r w:rsidRPr="00F751FB">
              <w:rPr>
                <w:rFonts w:ascii="Times New Roman" w:eastAsia="Times New Roman" w:hAnsi="Times New Roman" w:cs="Times New Roman"/>
              </w:rPr>
              <w:t xml:space="preserve"> in progress for more substantive changes,</w:t>
            </w:r>
            <w:r w:rsidR="00D025BF">
              <w:rPr>
                <w:rFonts w:ascii="Times New Roman" w:eastAsia="Times New Roman" w:hAnsi="Times New Roman" w:cs="Times New Roman"/>
              </w:rPr>
              <w:t xml:space="preserve"> </w:t>
            </w:r>
            <w:r w:rsidRPr="00F751FB">
              <w:rPr>
                <w:rFonts w:ascii="Times New Roman" w:eastAsia="Times New Roman" w:hAnsi="Times New Roman" w:cs="Times New Roman"/>
                <w:b/>
              </w:rPr>
              <w:t>IRCC</w:t>
            </w:r>
            <w:r w:rsidRPr="00F751FB">
              <w:rPr>
                <w:rFonts w:ascii="Times New Roman" w:eastAsia="Times New Roman" w:hAnsi="Times New Roman" w:cs="Times New Roman"/>
              </w:rPr>
              <w:t xml:space="preserve"> to submit </w:t>
            </w:r>
            <w:r>
              <w:rPr>
                <w:rFonts w:ascii="Times New Roman" w:eastAsia="Times New Roman" w:hAnsi="Times New Roman" w:cs="Times New Roman"/>
              </w:rPr>
              <w:t>the consolidated amendments</w:t>
            </w:r>
            <w:r w:rsidR="00742850">
              <w:rPr>
                <w:rFonts w:ascii="Times New Roman" w:eastAsia="Times New Roman" w:hAnsi="Times New Roman" w:cs="Times New Roman"/>
              </w:rPr>
              <w:t xml:space="preserve"> to the IHO Resolution 2/1997</w:t>
            </w:r>
            <w:r>
              <w:rPr>
                <w:rFonts w:ascii="Times New Roman" w:eastAsia="Times New Roman" w:hAnsi="Times New Roman" w:cs="Times New Roman"/>
              </w:rPr>
              <w:t xml:space="preserve"> </w:t>
            </w:r>
            <w:r w:rsidRPr="00F751FB">
              <w:rPr>
                <w:rFonts w:ascii="Times New Roman" w:eastAsia="Times New Roman" w:hAnsi="Times New Roman" w:cs="Times New Roman"/>
              </w:rPr>
              <w:t>at C-3 for subsequent approval at A-2</w:t>
            </w:r>
          </w:p>
        </w:tc>
        <w:tc>
          <w:tcPr>
            <w:tcW w:w="1647" w:type="dxa"/>
            <w:tcBorders>
              <w:bottom w:val="single" w:sz="4" w:space="0" w:color="000000"/>
            </w:tcBorders>
            <w:shd w:val="clear" w:color="auto" w:fill="D9D9D9" w:themeFill="background1" w:themeFillShade="D9"/>
          </w:tcPr>
          <w:p w:rsidR="00B35ABE" w:rsidRPr="00DB45B4" w:rsidRDefault="00B35ABE"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Pr="00307B55">
              <w:rPr>
                <w:rFonts w:ascii="Times New Roman" w:eastAsia="Times New Roman" w:hAnsi="Times New Roman" w:cs="Times New Roman"/>
                <w:b/>
              </w:rPr>
              <w:t>A-2</w:t>
            </w:r>
            <w:r w:rsidR="00977F47">
              <w:rPr>
                <w:rFonts w:ascii="Times New Roman" w:eastAsia="Times New Roman" w:hAnsi="Times New Roman" w:cs="Times New Roman"/>
                <w:b/>
              </w:rPr>
              <w:t xml:space="preserve"> </w:t>
            </w:r>
            <w:r w:rsidR="00977F47" w:rsidRPr="00977F47">
              <w:rPr>
                <w:rFonts w:ascii="Times New Roman" w:eastAsia="Times New Roman" w:hAnsi="Times New Roman" w:cs="Times New Roman"/>
                <w:b/>
                <w:color w:val="FF0000"/>
              </w:rPr>
              <w:t>(Doc. C3-</w:t>
            </w:r>
            <w:r w:rsidR="00977F47">
              <w:rPr>
                <w:rFonts w:ascii="Times New Roman" w:eastAsia="Times New Roman" w:hAnsi="Times New Roman" w:cs="Times New Roman"/>
                <w:b/>
                <w:color w:val="FF0000"/>
              </w:rPr>
              <w:t xml:space="preserve">04.2 </w:t>
            </w:r>
            <w:proofErr w:type="spellStart"/>
            <w:r w:rsidR="00977F47" w:rsidRPr="00977F47">
              <w:rPr>
                <w:rFonts w:ascii="Times New Roman" w:eastAsia="Times New Roman" w:hAnsi="Times New Roman" w:cs="Times New Roman"/>
                <w:b/>
                <w:color w:val="FF0000"/>
              </w:rPr>
              <w:t>A</w:t>
            </w:r>
            <w:r w:rsidR="00977F47">
              <w:rPr>
                <w:rFonts w:ascii="Times New Roman" w:eastAsia="Times New Roman" w:hAnsi="Times New Roman" w:cs="Times New Roman"/>
                <w:b/>
                <w:color w:val="FF0000"/>
              </w:rPr>
              <w:t>nnexA</w:t>
            </w:r>
            <w:proofErr w:type="spellEnd"/>
            <w:r w:rsidR="00977F47" w:rsidRPr="00977F47">
              <w:rPr>
                <w:rFonts w:ascii="Times New Roman" w:eastAsia="Times New Roman" w:hAnsi="Times New Roman" w:cs="Times New Roman"/>
                <w:b/>
                <w:color w:val="FF0000"/>
              </w:rPr>
              <w:t xml:space="preserve"> refers)</w:t>
            </w:r>
          </w:p>
        </w:tc>
        <w:tc>
          <w:tcPr>
            <w:tcW w:w="1420" w:type="dxa"/>
            <w:tcBorders>
              <w:bottom w:val="single" w:sz="4" w:space="0" w:color="000000"/>
            </w:tcBorders>
            <w:shd w:val="clear" w:color="auto" w:fill="D9D9D9" w:themeFill="background1" w:themeFillShade="D9"/>
          </w:tcPr>
          <w:p w:rsidR="00B35ABE" w:rsidRPr="00DB45B4" w:rsidRDefault="00977F47" w:rsidP="00DE78D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B35AB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CBSC TORs and ROPs</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C2/21</w:t>
            </w:r>
          </w:p>
        </w:tc>
        <w:tc>
          <w:tcPr>
            <w:tcW w:w="3310" w:type="dxa"/>
            <w:tcBorders>
              <w:bottom w:val="single" w:sz="4" w:space="0" w:color="000000"/>
            </w:tcBorders>
            <w:shd w:val="clear" w:color="auto" w:fill="D9D9D9" w:themeFill="background1" w:themeFillShade="D9"/>
          </w:tcPr>
          <w:p w:rsidR="00DB45B4" w:rsidRDefault="002A0B7A" w:rsidP="002A0B7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sidR="00564204">
              <w:rPr>
                <w:rFonts w:ascii="Times New Roman" w:eastAsia="Times New Roman" w:hAnsi="Times New Roman" w:cs="Times New Roman"/>
              </w:rPr>
              <w:t>CBSC TORs and ROPs.</w:t>
            </w:r>
          </w:p>
          <w:p w:rsidR="00564204" w:rsidRDefault="00564204" w:rsidP="002A0B7A">
            <w:pPr>
              <w:spacing w:after="0" w:line="240" w:lineRule="auto"/>
              <w:rPr>
                <w:rFonts w:ascii="Times New Roman" w:eastAsia="Times New Roman" w:hAnsi="Times New Roman" w:cs="Times New Roman"/>
              </w:rPr>
            </w:pPr>
          </w:p>
          <w:p w:rsidR="00564204" w:rsidRPr="00DB45B4" w:rsidRDefault="00564204" w:rsidP="002A0B7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Sec</w:t>
            </w:r>
            <w:r w:rsidRPr="00DB45B4">
              <w:rPr>
                <w:rFonts w:ascii="Times New Roman" w:eastAsia="Times New Roman" w:hAnsi="Times New Roman" w:cs="Times New Roman"/>
              </w:rPr>
              <w:t>. to issue an IHO CL seeking the approval of MS on the</w:t>
            </w:r>
            <w:r>
              <w:rPr>
                <w:rFonts w:ascii="Times New Roman" w:eastAsia="Times New Roman" w:hAnsi="Times New Roman" w:cs="Times New Roman"/>
              </w:rPr>
              <w:t>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Pr="00DB45B4" w:rsidRDefault="0056420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B35ABE"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046294">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CL54/2018)</w:t>
            </w:r>
          </w:p>
        </w:tc>
      </w:tr>
      <w:tr w:rsidR="00DB45B4" w:rsidRPr="00DB45B4" w:rsidTr="00FE31C9">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800289" w:rsidP="00800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B-12 – IHO </w:t>
            </w:r>
            <w:r w:rsidRPr="008F2016">
              <w:rPr>
                <w:rFonts w:ascii="Times New Roman" w:eastAsia="Times New Roman" w:hAnsi="Times New Roman" w:cs="Times New Roman"/>
                <w:i/>
              </w:rPr>
              <w:t xml:space="preserve">Guidelines on </w:t>
            </w:r>
            <w:proofErr w:type="spellStart"/>
            <w:r w:rsidRPr="008F2016">
              <w:rPr>
                <w:rFonts w:ascii="Times New Roman" w:eastAsia="Times New Roman" w:hAnsi="Times New Roman" w:cs="Times New Roman"/>
                <w:i/>
              </w:rPr>
              <w:t>Crowdsourced</w:t>
            </w:r>
            <w:proofErr w:type="spellEnd"/>
            <w:r w:rsidRPr="008F2016">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22</w:t>
            </w:r>
          </w:p>
        </w:tc>
        <w:tc>
          <w:tcPr>
            <w:tcW w:w="3310" w:type="dxa"/>
            <w:tcBorders>
              <w:bottom w:val="single" w:sz="4" w:space="0" w:color="000000"/>
            </w:tcBorders>
            <w:shd w:val="clear" w:color="auto" w:fill="D9D9D9" w:themeFill="background1" w:themeFillShade="D9"/>
          </w:tcPr>
          <w:p w:rsidR="00DB45B4" w:rsidRPr="00800289" w:rsidRDefault="00DB45B4" w:rsidP="00D5447D">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endorsed the proposed </w:t>
            </w:r>
            <w:r w:rsidR="004A47A7">
              <w:rPr>
                <w:rFonts w:ascii="Times New Roman" w:eastAsia="Times New Roman" w:hAnsi="Times New Roman" w:cs="Times New Roman"/>
              </w:rPr>
              <w:t>E</w:t>
            </w:r>
            <w:r w:rsidR="00800289" w:rsidRPr="00DB45B4">
              <w:rPr>
                <w:rFonts w:ascii="Times New Roman" w:eastAsia="Times New Roman" w:hAnsi="Times New Roman" w:cs="Times New Roman"/>
              </w:rPr>
              <w:t xml:space="preserve">dition </w:t>
            </w:r>
            <w:r w:rsidR="00800289">
              <w:rPr>
                <w:rFonts w:ascii="Times New Roman" w:eastAsia="Times New Roman" w:hAnsi="Times New Roman" w:cs="Times New Roman"/>
              </w:rPr>
              <w:t>1</w:t>
            </w:r>
            <w:r w:rsidR="00800289" w:rsidRPr="00DB45B4">
              <w:rPr>
                <w:rFonts w:ascii="Times New Roman" w:eastAsia="Times New Roman" w:hAnsi="Times New Roman" w:cs="Times New Roman"/>
              </w:rPr>
              <w:t xml:space="preserve">.0.0 of IHO Publication </w:t>
            </w:r>
            <w:r w:rsidR="00800289">
              <w:rPr>
                <w:rFonts w:ascii="Times New Roman" w:eastAsia="Times New Roman" w:hAnsi="Times New Roman" w:cs="Times New Roman"/>
              </w:rPr>
              <w:t>B-12</w:t>
            </w:r>
            <w:r w:rsidR="00800289" w:rsidRPr="00DB45B4">
              <w:rPr>
                <w:rFonts w:ascii="Times New Roman" w:eastAsia="Times New Roman" w:hAnsi="Times New Roman" w:cs="Times New Roman"/>
              </w:rPr>
              <w:t xml:space="preserve"> - </w:t>
            </w:r>
            <w:r w:rsidR="00800289" w:rsidRPr="00800289">
              <w:rPr>
                <w:rFonts w:ascii="Times New Roman" w:eastAsia="Times New Roman" w:hAnsi="Times New Roman" w:cs="Times New Roman"/>
                <w:i/>
              </w:rPr>
              <w:t xml:space="preserve">IHO Guidelines on </w:t>
            </w:r>
            <w:proofErr w:type="spellStart"/>
            <w:r w:rsidR="00800289" w:rsidRPr="00800289">
              <w:rPr>
                <w:rFonts w:ascii="Times New Roman" w:eastAsia="Times New Roman" w:hAnsi="Times New Roman" w:cs="Times New Roman"/>
                <w:i/>
              </w:rPr>
              <w:t>Crowdsourced</w:t>
            </w:r>
            <w:proofErr w:type="spellEnd"/>
            <w:r w:rsidR="00800289" w:rsidRPr="00800289">
              <w:rPr>
                <w:rFonts w:ascii="Times New Roman" w:eastAsia="Times New Roman" w:hAnsi="Times New Roman" w:cs="Times New Roman"/>
                <w:i/>
              </w:rPr>
              <w:t xml:space="preserve"> Bathymetry</w:t>
            </w:r>
            <w:r w:rsidR="003765FB">
              <w:rPr>
                <w:rFonts w:ascii="Times New Roman" w:eastAsia="Times New Roman" w:hAnsi="Times New Roman" w:cs="Times New Roman"/>
                <w:i/>
              </w:rPr>
              <w:t xml:space="preserve">, </w:t>
            </w:r>
            <w:r w:rsidR="00564204">
              <w:rPr>
                <w:rFonts w:ascii="Times New Roman" w:eastAsia="Times New Roman" w:hAnsi="Times New Roman" w:cs="Times New Roman"/>
                <w:i/>
              </w:rPr>
              <w:t>-</w:t>
            </w:r>
            <w:r w:rsidR="00564204" w:rsidRPr="00564204">
              <w:rPr>
                <w:rFonts w:ascii="Times New Roman" w:eastAsia="Times New Roman" w:hAnsi="Times New Roman" w:cs="Times New Roman"/>
              </w:rPr>
              <w:t>with</w:t>
            </w:r>
            <w:r w:rsidR="00564204">
              <w:rPr>
                <w:rFonts w:ascii="Times New Roman" w:eastAsia="Times New Roman" w:hAnsi="Times New Roman" w:cs="Times New Roman"/>
                <w:i/>
              </w:rPr>
              <w:t xml:space="preserve"> </w:t>
            </w:r>
            <w:r w:rsidR="00564204">
              <w:rPr>
                <w:rFonts w:ascii="Times New Roman" w:eastAsia="Times New Roman" w:hAnsi="Times New Roman" w:cs="Times New Roman"/>
              </w:rPr>
              <w:t>the inclusion of</w:t>
            </w:r>
            <w:r w:rsidR="00564204" w:rsidRPr="00564204">
              <w:rPr>
                <w:rFonts w:ascii="Times New Roman" w:eastAsia="Times New Roman" w:hAnsi="Times New Roman" w:cs="Times New Roman"/>
              </w:rPr>
              <w:t xml:space="preserve"> the caveat</w:t>
            </w:r>
            <w:r w:rsidR="00564204">
              <w:rPr>
                <w:rFonts w:ascii="Times New Roman" w:eastAsia="Times New Roman" w:hAnsi="Times New Roman" w:cs="Times New Roman"/>
              </w:rPr>
              <w:t xml:space="preserve"> agreed at C-2 - </w:t>
            </w:r>
            <w:r w:rsidR="00564204">
              <w:rPr>
                <w:rFonts w:ascii="Times New Roman" w:eastAsia="Times New Roman" w:hAnsi="Times New Roman" w:cs="Times New Roman"/>
                <w:i/>
              </w:rPr>
              <w:t xml:space="preserve"> </w:t>
            </w:r>
            <w:r w:rsidR="003765FB">
              <w:rPr>
                <w:rFonts w:ascii="Times New Roman" w:eastAsia="Times New Roman" w:hAnsi="Times New Roman" w:cs="Times New Roman"/>
              </w:rPr>
              <w:t>but</w:t>
            </w:r>
            <w:r w:rsidR="002309E9" w:rsidRPr="002309E9">
              <w:rPr>
                <w:rFonts w:ascii="Times New Roman" w:eastAsia="Times New Roman" w:hAnsi="Times New Roman" w:cs="Times New Roman"/>
              </w:rPr>
              <w:t xml:space="preserve"> a</w:t>
            </w:r>
            <w:r w:rsidR="00964373">
              <w:rPr>
                <w:rFonts w:ascii="Times New Roman" w:eastAsia="Times New Roman" w:hAnsi="Times New Roman" w:cs="Times New Roman"/>
              </w:rPr>
              <w:t>cknowledged</w:t>
            </w:r>
            <w:r w:rsidR="002309E9" w:rsidRPr="002309E9">
              <w:rPr>
                <w:rFonts w:ascii="Times New Roman" w:eastAsia="Times New Roman" w:hAnsi="Times New Roman" w:cs="Times New Roman"/>
              </w:rPr>
              <w:t xml:space="preserve"> that further work was needed </w:t>
            </w:r>
            <w:r w:rsidR="006B59EE">
              <w:rPr>
                <w:rFonts w:ascii="Times New Roman" w:eastAsia="Times New Roman" w:hAnsi="Times New Roman" w:cs="Times New Roman"/>
              </w:rPr>
              <w:t xml:space="preserve">for </w:t>
            </w:r>
            <w:r w:rsidR="00D5447D">
              <w:rPr>
                <w:rFonts w:ascii="Times New Roman" w:eastAsia="Times New Roman" w:hAnsi="Times New Roman" w:cs="Times New Roman"/>
              </w:rPr>
              <w:t>depicting</w:t>
            </w:r>
            <w:r w:rsidR="006B59EE">
              <w:rPr>
                <w:rFonts w:ascii="Times New Roman" w:eastAsia="Times New Roman" w:hAnsi="Times New Roman" w:cs="Times New Roman"/>
              </w:rPr>
              <w:t xml:space="preserve"> the data flow </w:t>
            </w:r>
            <w:r w:rsidR="00D5447D">
              <w:rPr>
                <w:rFonts w:ascii="Times New Roman" w:eastAsia="Times New Roman" w:hAnsi="Times New Roman" w:cs="Times New Roman"/>
              </w:rPr>
              <w:t>(sensor, coastal States</w:t>
            </w:r>
            <w:r w:rsidR="004A1043">
              <w:rPr>
                <w:rFonts w:ascii="Times New Roman" w:eastAsia="Times New Roman" w:hAnsi="Times New Roman" w:cs="Times New Roman"/>
              </w:rPr>
              <w:t xml:space="preserve"> information</w:t>
            </w:r>
            <w:r w:rsidR="00D5447D">
              <w:rPr>
                <w:rFonts w:ascii="Times New Roman" w:eastAsia="Times New Roman" w:hAnsi="Times New Roman" w:cs="Times New Roman"/>
              </w:rPr>
              <w:t xml:space="preserve">, DCDB) </w:t>
            </w:r>
            <w:r w:rsidR="002309E9" w:rsidRPr="002309E9">
              <w:rPr>
                <w:rFonts w:ascii="Times New Roman" w:eastAsia="Times New Roman" w:hAnsi="Times New Roman" w:cs="Times New Roman"/>
              </w:rPr>
              <w:t xml:space="preserve">before </w:t>
            </w:r>
            <w:r w:rsidR="00CC6994">
              <w:rPr>
                <w:rFonts w:ascii="Times New Roman" w:eastAsia="Times New Roman" w:hAnsi="Times New Roman" w:cs="Times New Roman"/>
              </w:rPr>
              <w:t>these guidelines</w:t>
            </w:r>
            <w:r w:rsidR="002309E9" w:rsidRPr="002309E9">
              <w:rPr>
                <w:rFonts w:ascii="Times New Roman" w:eastAsia="Times New Roman" w:hAnsi="Times New Roman" w:cs="Times New Roman"/>
              </w:rPr>
              <w:t xml:space="preserve"> can come into force</w:t>
            </w:r>
            <w:r w:rsidR="004A47A7">
              <w:rPr>
                <w:rFonts w:ascii="Times New Roman" w:eastAsia="Times New Roman" w:hAnsi="Times New Roman" w:cs="Times New Roman"/>
              </w:rPr>
              <w:t xml:space="preserve"> with full effect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FE31C9">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2309E9"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 xml:space="preserve">B-12 – </w:t>
            </w:r>
            <w:r w:rsidRPr="002309E9">
              <w:rPr>
                <w:rFonts w:ascii="Times New Roman" w:eastAsia="Times New Roman" w:hAnsi="Times New Roman" w:cs="Times New Roman"/>
                <w:i/>
              </w:rPr>
              <w:t xml:space="preserve">IHO Guidelines on </w:t>
            </w:r>
            <w:proofErr w:type="spellStart"/>
            <w:r w:rsidRPr="002309E9">
              <w:rPr>
                <w:rFonts w:ascii="Times New Roman" w:eastAsia="Times New Roman" w:hAnsi="Times New Roman" w:cs="Times New Roman"/>
                <w:i/>
              </w:rPr>
              <w:t>Crowdsourced</w:t>
            </w:r>
            <w:proofErr w:type="spellEnd"/>
            <w:r w:rsidRPr="002309E9">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23</w:t>
            </w:r>
          </w:p>
        </w:tc>
        <w:tc>
          <w:tcPr>
            <w:tcW w:w="3310" w:type="dxa"/>
            <w:tcBorders>
              <w:bottom w:val="single" w:sz="4" w:space="0" w:color="000000"/>
            </w:tcBorders>
            <w:shd w:val="clear" w:color="auto" w:fill="D9D9D9" w:themeFill="background1" w:themeFillShade="D9"/>
          </w:tcPr>
          <w:p w:rsidR="002309E9" w:rsidRDefault="00800289" w:rsidP="002309E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2309E9">
              <w:rPr>
                <w:rFonts w:ascii="Times New Roman" w:eastAsia="Times New Roman" w:hAnsi="Times New Roman" w:cs="Times New Roman"/>
              </w:rPr>
              <w:t xml:space="preserve">to </w:t>
            </w:r>
            <w:r w:rsidR="002309E9">
              <w:rPr>
                <w:rFonts w:ascii="Times New Roman" w:eastAsia="Times New Roman" w:hAnsi="Times New Roman" w:cs="Times New Roman"/>
              </w:rPr>
              <w:t>instruct and provide guidance to</w:t>
            </w:r>
            <w:r w:rsidRPr="002309E9">
              <w:rPr>
                <w:rFonts w:ascii="Times New Roman" w:eastAsia="Times New Roman" w:hAnsi="Times New Roman" w:cs="Times New Roman"/>
              </w:rPr>
              <w:t xml:space="preserve"> </w:t>
            </w:r>
            <w:r w:rsidR="002309E9" w:rsidRPr="002309E9">
              <w:rPr>
                <w:rFonts w:ascii="Times New Roman" w:eastAsia="Times New Roman" w:hAnsi="Times New Roman" w:cs="Times New Roman"/>
              </w:rPr>
              <w:t xml:space="preserve">the </w:t>
            </w:r>
            <w:r w:rsidR="002309E9" w:rsidRPr="002309E9">
              <w:rPr>
                <w:rFonts w:ascii="Times New Roman" w:eastAsia="Times New Roman" w:hAnsi="Times New Roman" w:cs="Times New Roman"/>
                <w:b/>
              </w:rPr>
              <w:t>CSBWG</w:t>
            </w:r>
            <w:r w:rsidR="002309E9" w:rsidRPr="002309E9">
              <w:rPr>
                <w:rFonts w:ascii="Times New Roman" w:eastAsia="Times New Roman" w:hAnsi="Times New Roman" w:cs="Times New Roman"/>
              </w:rPr>
              <w:t xml:space="preserve"> to further develop </w:t>
            </w:r>
            <w:r w:rsidR="006B59EE">
              <w:rPr>
                <w:rFonts w:ascii="Times New Roman" w:eastAsia="Times New Roman" w:hAnsi="Times New Roman" w:cs="Times New Roman"/>
              </w:rPr>
              <w:t>a more detailed paragraph on the data flow in preparation</w:t>
            </w:r>
            <w:r w:rsidR="002309E9" w:rsidRPr="002309E9">
              <w:rPr>
                <w:rFonts w:ascii="Times New Roman" w:eastAsia="Times New Roman" w:hAnsi="Times New Roman" w:cs="Times New Roman"/>
              </w:rPr>
              <w:t xml:space="preserve"> for Ed. 2.0.0. </w:t>
            </w:r>
            <w:proofErr w:type="gramStart"/>
            <w:r w:rsidR="002309E9">
              <w:rPr>
                <w:rFonts w:ascii="Times New Roman" w:eastAsia="Times New Roman" w:hAnsi="Times New Roman" w:cs="Times New Roman"/>
              </w:rPr>
              <w:t>of</w:t>
            </w:r>
            <w:proofErr w:type="gramEnd"/>
            <w:r w:rsidR="002309E9">
              <w:rPr>
                <w:rFonts w:ascii="Times New Roman" w:eastAsia="Times New Roman" w:hAnsi="Times New Roman" w:cs="Times New Roman"/>
              </w:rPr>
              <w:t xml:space="preserve"> B-12.</w:t>
            </w:r>
          </w:p>
          <w:p w:rsidR="002309E9" w:rsidRDefault="002309E9" w:rsidP="002309E9">
            <w:pPr>
              <w:spacing w:after="0" w:line="240" w:lineRule="auto"/>
              <w:rPr>
                <w:rFonts w:ascii="Times New Roman" w:eastAsia="Times New Roman" w:hAnsi="Times New Roman" w:cs="Times New Roman"/>
              </w:rPr>
            </w:pPr>
            <w:r w:rsidRPr="002309E9">
              <w:rPr>
                <w:rFonts w:ascii="Times New Roman" w:eastAsia="Times New Roman" w:hAnsi="Times New Roman" w:cs="Times New Roman"/>
                <w:b/>
              </w:rPr>
              <w:t>IRCC</w:t>
            </w:r>
            <w:r>
              <w:rPr>
                <w:rFonts w:ascii="Times New Roman" w:eastAsia="Times New Roman" w:hAnsi="Times New Roman" w:cs="Times New Roman"/>
              </w:rPr>
              <w:t xml:space="preserve"> to endorse it by correspondence.</w:t>
            </w:r>
          </w:p>
          <w:p w:rsidR="00DB45B4" w:rsidRPr="002309E9" w:rsidRDefault="002309E9" w:rsidP="006B59E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As soon as endorsed by IRCC, </w:t>
            </w: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Ed. 2.0.0 of B-12</w:t>
            </w:r>
            <w:r w:rsidR="004A47A7">
              <w:rPr>
                <w:rFonts w:ascii="Times New Roman" w:eastAsia="Times New Roman" w:hAnsi="Times New Roman" w:cs="Times New Roman"/>
              </w:rPr>
              <w:t xml:space="preserve">, incl. this </w:t>
            </w:r>
            <w:r w:rsidR="006B59EE">
              <w:rPr>
                <w:rFonts w:ascii="Times New Roman" w:eastAsia="Times New Roman" w:hAnsi="Times New Roman" w:cs="Times New Roman"/>
              </w:rPr>
              <w:t>paragraph</w:t>
            </w:r>
          </w:p>
        </w:tc>
        <w:tc>
          <w:tcPr>
            <w:tcW w:w="1647" w:type="dxa"/>
            <w:tcBorders>
              <w:bottom w:val="single" w:sz="4" w:space="0" w:color="000000"/>
            </w:tcBorders>
            <w:shd w:val="clear" w:color="auto" w:fill="D9D9D9" w:themeFill="background1" w:themeFillShade="D9"/>
          </w:tcPr>
          <w:p w:rsidR="00F73BAD" w:rsidRDefault="00F73BAD"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31 Oct 2018</w:t>
            </w:r>
          </w:p>
          <w:p w:rsidR="00F73BAD" w:rsidRDefault="00F73BAD" w:rsidP="00DB45B4">
            <w:pPr>
              <w:spacing w:after="0" w:line="240" w:lineRule="auto"/>
              <w:rPr>
                <w:rFonts w:ascii="Times New Roman" w:eastAsia="Times New Roman" w:hAnsi="Times New Roman" w:cs="Times New Roman"/>
                <w:b/>
              </w:rPr>
            </w:pPr>
          </w:p>
          <w:p w:rsidR="00F73BAD" w:rsidRDefault="00F73BAD" w:rsidP="00DB45B4">
            <w:pPr>
              <w:spacing w:after="0" w:line="240" w:lineRule="auto"/>
              <w:rPr>
                <w:rFonts w:ascii="Times New Roman" w:eastAsia="Times New Roman" w:hAnsi="Times New Roman" w:cs="Times New Roman"/>
                <w:b/>
              </w:rPr>
            </w:pPr>
          </w:p>
          <w:p w:rsidR="00DB45B4" w:rsidRDefault="002309E9"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31 </w:t>
            </w:r>
            <w:r w:rsidRPr="002309E9">
              <w:rPr>
                <w:rFonts w:ascii="Times New Roman" w:eastAsia="Times New Roman" w:hAnsi="Times New Roman" w:cs="Times New Roman"/>
                <w:b/>
              </w:rPr>
              <w:t>Jan 2019</w:t>
            </w:r>
          </w:p>
          <w:p w:rsidR="002309E9" w:rsidRDefault="002309E9" w:rsidP="00DB45B4">
            <w:pPr>
              <w:spacing w:after="0" w:line="240" w:lineRule="auto"/>
              <w:rPr>
                <w:rFonts w:ascii="Times New Roman" w:eastAsia="Times New Roman" w:hAnsi="Times New Roman" w:cs="Times New Roman"/>
                <w:b/>
              </w:rPr>
            </w:pPr>
          </w:p>
          <w:p w:rsidR="002309E9" w:rsidRDefault="00296AA2"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By 31 </w:t>
            </w:r>
            <w:r w:rsidR="002309E9">
              <w:rPr>
                <w:rFonts w:ascii="Times New Roman" w:eastAsia="Times New Roman" w:hAnsi="Times New Roman" w:cs="Times New Roman"/>
                <w:b/>
              </w:rPr>
              <w:t>March 2019</w:t>
            </w:r>
          </w:p>
          <w:p w:rsidR="002309E9" w:rsidRDefault="002309E9" w:rsidP="00DB45B4">
            <w:pPr>
              <w:spacing w:after="0" w:line="240" w:lineRule="auto"/>
              <w:rPr>
                <w:rFonts w:ascii="Times New Roman" w:eastAsia="Times New Roman" w:hAnsi="Times New Roman" w:cs="Times New Roman"/>
                <w:b/>
              </w:rPr>
            </w:pPr>
          </w:p>
          <w:p w:rsidR="002309E9" w:rsidRPr="00DB45B4" w:rsidRDefault="00296AA2" w:rsidP="00DB45B4">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By 15 </w:t>
            </w:r>
            <w:r w:rsidR="002309E9">
              <w:rPr>
                <w:rFonts w:ascii="Times New Roman" w:eastAsia="Times New Roman" w:hAnsi="Times New Roman" w:cs="Times New Roman"/>
                <w:b/>
              </w:rPr>
              <w:t>April 2019</w:t>
            </w:r>
          </w:p>
        </w:tc>
        <w:tc>
          <w:tcPr>
            <w:tcW w:w="1420" w:type="dxa"/>
            <w:tcBorders>
              <w:bottom w:val="single" w:sz="4" w:space="0" w:color="000000"/>
            </w:tcBorders>
            <w:shd w:val="clear" w:color="auto" w:fill="D9D9D9" w:themeFill="background1" w:themeFillShade="D9"/>
          </w:tcPr>
          <w:p w:rsidR="00DB45B4" w:rsidRPr="00D07CD3" w:rsidRDefault="00FE31C9" w:rsidP="00DB45B4">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Done</w:t>
            </w:r>
          </w:p>
          <w:p w:rsidR="00FE31C9" w:rsidRPr="00D07CD3" w:rsidRDefault="00FE31C9" w:rsidP="00DB45B4">
            <w:pPr>
              <w:spacing w:after="0" w:line="240" w:lineRule="auto"/>
              <w:rPr>
                <w:rFonts w:ascii="Times New Roman" w:eastAsia="Times New Roman" w:hAnsi="Times New Roman" w:cs="Times New Roman"/>
              </w:rPr>
            </w:pPr>
          </w:p>
          <w:p w:rsidR="00FE31C9" w:rsidRPr="00D07CD3" w:rsidRDefault="00FE31C9" w:rsidP="00DB45B4">
            <w:pPr>
              <w:spacing w:after="0" w:line="240" w:lineRule="auto"/>
              <w:rPr>
                <w:rFonts w:ascii="Times New Roman" w:eastAsia="Times New Roman" w:hAnsi="Times New Roman" w:cs="Times New Roman"/>
              </w:rPr>
            </w:pPr>
          </w:p>
          <w:p w:rsidR="00FE31C9" w:rsidRPr="00D07CD3" w:rsidRDefault="00FE31C9" w:rsidP="00DB45B4">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Done</w:t>
            </w:r>
          </w:p>
          <w:p w:rsidR="00FE31C9" w:rsidRPr="00D07CD3" w:rsidRDefault="00FE31C9" w:rsidP="00DB45B4">
            <w:pPr>
              <w:spacing w:after="0" w:line="240" w:lineRule="auto"/>
              <w:rPr>
                <w:rFonts w:ascii="Times New Roman" w:eastAsia="Times New Roman" w:hAnsi="Times New Roman" w:cs="Times New Roman"/>
              </w:rPr>
            </w:pPr>
          </w:p>
          <w:p w:rsidR="00FE31C9" w:rsidRPr="00D07CD3" w:rsidRDefault="00FE31C9" w:rsidP="00DB45B4">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Done</w:t>
            </w:r>
          </w:p>
          <w:p w:rsidR="00FE31C9" w:rsidRPr="00D07CD3" w:rsidRDefault="00FE31C9" w:rsidP="00DB45B4">
            <w:pPr>
              <w:spacing w:after="0" w:line="240" w:lineRule="auto"/>
              <w:rPr>
                <w:rFonts w:ascii="Times New Roman" w:eastAsia="Times New Roman" w:hAnsi="Times New Roman" w:cs="Times New Roman"/>
              </w:rPr>
            </w:pPr>
          </w:p>
          <w:p w:rsidR="00FE31C9" w:rsidRPr="00D07CD3" w:rsidRDefault="00FE31C9" w:rsidP="00DB45B4">
            <w:pPr>
              <w:spacing w:after="0" w:line="240" w:lineRule="auto"/>
              <w:rPr>
                <w:rFonts w:ascii="Times New Roman" w:eastAsia="Times New Roman" w:hAnsi="Times New Roman" w:cs="Times New Roman"/>
              </w:rPr>
            </w:pPr>
          </w:p>
          <w:p w:rsidR="00FE31C9" w:rsidRPr="00D07CD3" w:rsidRDefault="00FE31C9" w:rsidP="00DB45B4">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Complete (IHO CL 11/2019)</w:t>
            </w:r>
          </w:p>
          <w:p w:rsidR="00FE31C9" w:rsidRPr="00FE31C9" w:rsidRDefault="00FE31C9" w:rsidP="00DB45B4">
            <w:pPr>
              <w:spacing w:after="0" w:line="240" w:lineRule="auto"/>
              <w:rPr>
                <w:rFonts w:ascii="Times New Roman" w:eastAsia="Times New Roman" w:hAnsi="Times New Roman" w:cs="Times New Roman"/>
                <w:color w:val="FF0000"/>
                <w:highlight w:val="yellow"/>
              </w:rPr>
            </w:pP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AE3CFA"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00DB45B4"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24</w:t>
            </w:r>
          </w:p>
        </w:tc>
        <w:tc>
          <w:tcPr>
            <w:tcW w:w="3310" w:type="dxa"/>
            <w:tcBorders>
              <w:bottom w:val="single" w:sz="4" w:space="0" w:color="000000"/>
            </w:tcBorders>
            <w:shd w:val="clear" w:color="auto" w:fill="D9D9D9" w:themeFill="background1" w:themeFillShade="D9"/>
          </w:tcPr>
          <w:p w:rsidR="00DB45B4" w:rsidRDefault="005C44A1" w:rsidP="005C44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Pr>
                <w:rFonts w:ascii="Times New Roman" w:eastAsia="Times New Roman" w:hAnsi="Times New Roman" w:cs="Times New Roman"/>
              </w:rPr>
              <w:t>IHO Resolution 6/2009</w:t>
            </w:r>
          </w:p>
          <w:p w:rsidR="00564204" w:rsidRDefault="00564204" w:rsidP="005C44A1">
            <w:pPr>
              <w:spacing w:after="0" w:line="240" w:lineRule="auto"/>
              <w:rPr>
                <w:rFonts w:ascii="Times New Roman" w:eastAsia="Times New Roman" w:hAnsi="Times New Roman" w:cs="Times New Roman"/>
              </w:rPr>
            </w:pPr>
          </w:p>
          <w:p w:rsidR="00564204" w:rsidRPr="00DB45B4" w:rsidRDefault="00564204" w:rsidP="005C44A1">
            <w:pPr>
              <w:spacing w:after="0" w:line="240" w:lineRule="auto"/>
              <w:rPr>
                <w:rFonts w:ascii="Times New Roman" w:eastAsia="Times New Roman" w:hAnsi="Times New Roman" w:cs="Times New Roman"/>
                <w:b/>
              </w:rPr>
            </w:pP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the proposed amendments to IHO CL 6/2009</w:t>
            </w:r>
          </w:p>
        </w:tc>
        <w:tc>
          <w:tcPr>
            <w:tcW w:w="1647" w:type="dxa"/>
            <w:tcBorders>
              <w:bottom w:val="single" w:sz="4" w:space="0" w:color="000000"/>
            </w:tcBorders>
            <w:shd w:val="clear" w:color="auto" w:fill="D9D9D9" w:themeFill="background1" w:themeFillShade="D9"/>
          </w:tcPr>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DB45B4" w:rsidRPr="00DB45B4" w:rsidRDefault="00564204" w:rsidP="00DB45B4">
            <w:pPr>
              <w:spacing w:after="0" w:line="240" w:lineRule="auto"/>
              <w:rPr>
                <w:rFonts w:ascii="Times New Roman" w:eastAsia="Times New Roman" w:hAnsi="Times New Roman" w:cs="Times New Roman"/>
                <w:b/>
              </w:rPr>
            </w:pPr>
            <w:r w:rsidRPr="00F73BAD">
              <w:rPr>
                <w:rFonts w:ascii="Times New Roman" w:eastAsia="Times New Roman" w:hAnsi="Times New Roman" w:cs="Times New Roman"/>
                <w:b/>
              </w:rPr>
              <w:t>Dec. 2018</w:t>
            </w:r>
          </w:p>
        </w:tc>
        <w:tc>
          <w:tcPr>
            <w:tcW w:w="1420" w:type="dxa"/>
            <w:tcBorders>
              <w:bottom w:val="single" w:sz="4" w:space="0" w:color="000000"/>
            </w:tcBorders>
            <w:shd w:val="clear" w:color="auto" w:fill="D9D9D9" w:themeFill="background1" w:themeFillShade="D9"/>
          </w:tcPr>
          <w:p w:rsidR="00DB45B4" w:rsidRDefault="00F73BAD"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Pr="00DB45B4" w:rsidRDefault="00C260D0" w:rsidP="00C260D0">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CL56/2018)</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3765FB"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C2/25</w:t>
            </w:r>
          </w:p>
        </w:tc>
        <w:tc>
          <w:tcPr>
            <w:tcW w:w="3310" w:type="dxa"/>
            <w:tcBorders>
              <w:bottom w:val="single" w:sz="4" w:space="0" w:color="000000"/>
            </w:tcBorders>
            <w:shd w:val="clear" w:color="auto" w:fill="D9D9D9" w:themeFill="background1" w:themeFillShade="D9"/>
          </w:tcPr>
          <w:p w:rsidR="003765FB" w:rsidRPr="00DB45B4" w:rsidRDefault="003765FB" w:rsidP="003765F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proposed IRCC key priorities o</w:t>
            </w:r>
            <w:r w:rsidR="00E706A7">
              <w:rPr>
                <w:rFonts w:ascii="Times New Roman" w:eastAsia="Times New Roman" w:hAnsi="Times New Roman" w:cs="Times New Roman"/>
              </w:rPr>
              <w:t>f the IHO Work Programme for 201</w:t>
            </w:r>
            <w:r>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IBSC, RENCs, CSBWG</w:t>
            </w:r>
          </w:p>
        </w:tc>
        <w:tc>
          <w:tcPr>
            <w:tcW w:w="1885" w:type="dxa"/>
            <w:tcBorders>
              <w:bottom w:val="single" w:sz="4" w:space="0" w:color="000000"/>
            </w:tcBorders>
            <w:shd w:val="clear" w:color="auto" w:fill="D9D9D9" w:themeFill="background1" w:themeFillShade="D9"/>
          </w:tcPr>
          <w:p w:rsidR="003765FB"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C2/26</w:t>
            </w:r>
          </w:p>
        </w:tc>
        <w:tc>
          <w:tcPr>
            <w:tcW w:w="3310" w:type="dxa"/>
            <w:tcBorders>
              <w:bottom w:val="single" w:sz="4" w:space="0" w:color="000000"/>
            </w:tcBorders>
            <w:shd w:val="clear" w:color="auto" w:fill="D9D9D9" w:themeFill="background1" w:themeFillShade="D9"/>
          </w:tcPr>
          <w:p w:rsidR="003765FB" w:rsidRPr="00DB45B4" w:rsidRDefault="003765FB" w:rsidP="005642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564204">
              <w:rPr>
                <w:rFonts w:ascii="Times New Roman" w:eastAsia="Times New Roman" w:hAnsi="Times New Roman" w:cs="Times New Roman"/>
              </w:rPr>
              <w:t xml:space="preserve">commended </w:t>
            </w:r>
            <w:r>
              <w:rPr>
                <w:rFonts w:ascii="Times New Roman" w:eastAsia="Times New Roman" w:hAnsi="Times New Roman" w:cs="Times New Roman"/>
              </w:rPr>
              <w:t>the IBSC</w:t>
            </w:r>
            <w:r w:rsidRPr="003C08B4">
              <w:rPr>
                <w:rFonts w:ascii="Times New Roman" w:eastAsia="Times New Roman" w:hAnsi="Times New Roman" w:cs="Times New Roman"/>
              </w:rPr>
              <w:t xml:space="preserve">, the RENCs and the CSBWG for their </w:t>
            </w:r>
            <w:r w:rsidR="00564204">
              <w:rPr>
                <w:rFonts w:ascii="Times New Roman" w:eastAsia="Times New Roman" w:hAnsi="Times New Roman" w:cs="Times New Roman"/>
              </w:rPr>
              <w:t xml:space="preserve">outstanding </w:t>
            </w:r>
            <w:r>
              <w:rPr>
                <w:rFonts w:ascii="Times New Roman" w:eastAsia="Times New Roman" w:hAnsi="Times New Roman" w:cs="Times New Roman"/>
              </w:rPr>
              <w:t xml:space="preserve">respective </w:t>
            </w:r>
            <w:r w:rsidRPr="003C08B4">
              <w:rPr>
                <w:rFonts w:ascii="Times New Roman" w:eastAsia="Times New Roman" w:hAnsi="Times New Roman" w:cs="Times New Roman"/>
              </w:rPr>
              <w:t>achievements</w:t>
            </w:r>
            <w:r w:rsidR="00564204">
              <w:rPr>
                <w:rFonts w:ascii="Times New Roman" w:eastAsia="Times New Roman" w:hAnsi="Times New Roman" w:cs="Times New Roman"/>
              </w:rPr>
              <w:t xml:space="preserve"> since C-1</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251670" w:rsidRPr="00DB45B4" w:rsidTr="00D07CD3">
        <w:trPr>
          <w:cantSplit/>
          <w:jc w:val="center"/>
        </w:trPr>
        <w:tc>
          <w:tcPr>
            <w:tcW w:w="1170" w:type="dxa"/>
            <w:tcBorders>
              <w:bottom w:val="single" w:sz="4" w:space="0" w:color="000000"/>
            </w:tcBorders>
            <w:shd w:val="clear" w:color="auto" w:fill="D9D9D9" w:themeFill="background1" w:themeFillShade="D9"/>
          </w:tcPr>
          <w:p w:rsidR="00251670" w:rsidRPr="00DB45B4" w:rsidRDefault="0025167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251670" w:rsidRPr="00DB45B4" w:rsidRDefault="00251670" w:rsidP="00081689">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D9D9D9" w:themeFill="background1" w:themeFillShade="D9"/>
          </w:tcPr>
          <w:p w:rsidR="00251670"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C2/27</w:t>
            </w:r>
          </w:p>
        </w:tc>
        <w:tc>
          <w:tcPr>
            <w:tcW w:w="3310" w:type="dxa"/>
            <w:tcBorders>
              <w:bottom w:val="single" w:sz="4" w:space="0" w:color="000000"/>
            </w:tcBorders>
            <w:shd w:val="clear" w:color="auto" w:fill="D9D9D9" w:themeFill="background1" w:themeFillShade="D9"/>
          </w:tcPr>
          <w:p w:rsidR="00251670" w:rsidRDefault="003A27E2"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3A27E2">
              <w:rPr>
                <w:rFonts w:ascii="Times New Roman" w:eastAsia="Times New Roman" w:hAnsi="Times New Roman" w:cs="Times New Roman"/>
              </w:rPr>
              <w:t>to instruct the</w:t>
            </w:r>
            <w:r>
              <w:rPr>
                <w:rFonts w:ascii="Times New Roman" w:eastAsia="Times New Roman" w:hAnsi="Times New Roman" w:cs="Times New Roman"/>
                <w:b/>
              </w:rPr>
              <w:t xml:space="preserve"> </w:t>
            </w:r>
            <w:r w:rsidR="00564204">
              <w:rPr>
                <w:rFonts w:ascii="Times New Roman" w:eastAsia="Times New Roman" w:hAnsi="Times New Roman" w:cs="Times New Roman"/>
                <w:b/>
              </w:rPr>
              <w:t xml:space="preserve">WENDWG </w:t>
            </w:r>
            <w:r w:rsidR="00251670">
              <w:rPr>
                <w:rFonts w:ascii="Times New Roman" w:eastAsia="Times New Roman" w:hAnsi="Times New Roman" w:cs="Times New Roman"/>
              </w:rPr>
              <w:t xml:space="preserve">to include in its </w:t>
            </w:r>
            <w:r w:rsidR="00564204">
              <w:rPr>
                <w:rFonts w:ascii="Times New Roman" w:eastAsia="Times New Roman" w:hAnsi="Times New Roman" w:cs="Times New Roman"/>
              </w:rPr>
              <w:t>next meeting agenda,</w:t>
            </w:r>
            <w:r w:rsidR="00251670">
              <w:rPr>
                <w:rFonts w:ascii="Times New Roman" w:eastAsia="Times New Roman" w:hAnsi="Times New Roman" w:cs="Times New Roman"/>
              </w:rPr>
              <w:t xml:space="preserve"> an initial assessment of the lessons learned from the implementation process of the new IHO Resolution 1/2018 since its entry into force. </w:t>
            </w:r>
          </w:p>
          <w:p w:rsidR="00251670" w:rsidRDefault="00251670" w:rsidP="00081689">
            <w:pPr>
              <w:spacing w:after="0" w:line="240" w:lineRule="auto"/>
              <w:rPr>
                <w:rFonts w:ascii="Times New Roman" w:eastAsia="Times New Roman" w:hAnsi="Times New Roman" w:cs="Times New Roman"/>
              </w:rPr>
            </w:pPr>
          </w:p>
          <w:p w:rsidR="00251670" w:rsidRPr="003E444B" w:rsidRDefault="00251670" w:rsidP="0025167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Pr>
                <w:rFonts w:ascii="Times New Roman" w:eastAsia="Times New Roman" w:hAnsi="Times New Roman" w:cs="Times New Roman"/>
                <w:b/>
              </w:rPr>
              <w:t>WENDWG Chair</w:t>
            </w:r>
            <w:r>
              <w:rPr>
                <w:rFonts w:ascii="Times New Roman" w:eastAsia="Times New Roman" w:hAnsi="Times New Roman" w:cs="Times New Roman"/>
              </w:rPr>
              <w:t xml:space="preserve"> to report on this initial evaluation to </w:t>
            </w:r>
            <w:r w:rsidRPr="00251670">
              <w:rPr>
                <w:rFonts w:ascii="Times New Roman" w:eastAsia="Times New Roman" w:hAnsi="Times New Roman" w:cs="Times New Roman"/>
                <w:b/>
              </w:rPr>
              <w:t>IRCC-11</w:t>
            </w:r>
          </w:p>
        </w:tc>
        <w:tc>
          <w:tcPr>
            <w:tcW w:w="1647" w:type="dxa"/>
            <w:tcBorders>
              <w:bottom w:val="single" w:sz="4" w:space="0" w:color="000000"/>
            </w:tcBorders>
            <w:shd w:val="clear" w:color="auto" w:fill="D9D9D9" w:themeFill="background1" w:themeFillShade="D9"/>
          </w:tcPr>
          <w:p w:rsidR="00251670"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Feb 2019</w:t>
            </w: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E35E14" w:rsidRDefault="00E35E14"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Pr="00564204"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End April 2019</w:t>
            </w:r>
          </w:p>
        </w:tc>
        <w:tc>
          <w:tcPr>
            <w:tcW w:w="1420" w:type="dxa"/>
            <w:tcBorders>
              <w:bottom w:val="single" w:sz="4" w:space="0" w:color="000000"/>
            </w:tcBorders>
            <w:shd w:val="clear" w:color="auto" w:fill="D9D9D9" w:themeFill="background1" w:themeFillShade="D9"/>
          </w:tcPr>
          <w:p w:rsidR="00251670" w:rsidRDefault="002E7B11" w:rsidP="00081689">
            <w:pPr>
              <w:spacing w:after="0" w:line="240" w:lineRule="auto"/>
              <w:rPr>
                <w:rFonts w:ascii="Times New Roman" w:eastAsia="Times New Roman" w:hAnsi="Times New Roman" w:cs="Times New Roman"/>
              </w:rPr>
            </w:pPr>
            <w:r w:rsidRPr="00D07CD3">
              <w:rPr>
                <w:rFonts w:ascii="Times New Roman" w:eastAsia="Times New Roman" w:hAnsi="Times New Roman" w:cs="Times New Roman"/>
              </w:rPr>
              <w:t>Done</w:t>
            </w: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Default="00D07CD3" w:rsidP="00081689">
            <w:pPr>
              <w:spacing w:after="0" w:line="240" w:lineRule="auto"/>
              <w:rPr>
                <w:rFonts w:ascii="Times New Roman" w:eastAsia="Times New Roman" w:hAnsi="Times New Roman" w:cs="Times New Roman"/>
              </w:rPr>
            </w:pPr>
          </w:p>
          <w:p w:rsidR="00D07CD3" w:rsidRPr="00DB45B4" w:rsidRDefault="00977F47" w:rsidP="00081689">
            <w:pPr>
              <w:spacing w:after="0" w:line="240" w:lineRule="auto"/>
              <w:rPr>
                <w:rFonts w:ascii="Times New Roman" w:eastAsia="Times New Roman" w:hAnsi="Times New Roman" w:cs="Times New Roman"/>
                <w:highlight w:val="yellow"/>
              </w:rPr>
            </w:pPr>
            <w:r w:rsidRPr="00977F47">
              <w:rPr>
                <w:rFonts w:ascii="Times New Roman" w:eastAsia="Times New Roman" w:hAnsi="Times New Roman" w:cs="Times New Roman"/>
              </w:rPr>
              <w:t>Done</w:t>
            </w:r>
          </w:p>
        </w:tc>
      </w:tr>
      <w:tr w:rsidR="00DB45B4" w:rsidRPr="00DB45B4" w:rsidTr="001601C7">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3E444B"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28</w:t>
            </w:r>
          </w:p>
        </w:tc>
        <w:tc>
          <w:tcPr>
            <w:tcW w:w="3310" w:type="dxa"/>
            <w:tcBorders>
              <w:bottom w:val="single" w:sz="4" w:space="0" w:color="000000"/>
            </w:tcBorders>
            <w:shd w:val="clear" w:color="auto" w:fill="D9D9D9" w:themeFill="background1" w:themeFillShade="D9"/>
          </w:tcPr>
          <w:p w:rsidR="00251670" w:rsidRDefault="000554F0" w:rsidP="003E444B">
            <w:pPr>
              <w:spacing w:after="0" w:line="240" w:lineRule="auto"/>
              <w:rPr>
                <w:rFonts w:ascii="Times New Roman" w:eastAsia="Times New Roman" w:hAnsi="Times New Roman" w:cs="Times New Roman"/>
              </w:rPr>
            </w:pPr>
            <w:r w:rsidRPr="000554F0">
              <w:rPr>
                <w:rFonts w:ascii="Times New Roman" w:eastAsia="Times New Roman" w:hAnsi="Times New Roman" w:cs="Times New Roman"/>
              </w:rPr>
              <w:t>Following this initial evaluation,</w:t>
            </w:r>
            <w:r>
              <w:rPr>
                <w:rFonts w:ascii="Times New Roman" w:eastAsia="Times New Roman" w:hAnsi="Times New Roman" w:cs="Times New Roman"/>
                <w:b/>
              </w:rPr>
              <w:t xml:space="preserve"> </w:t>
            </w:r>
            <w:r w:rsidR="003E444B">
              <w:rPr>
                <w:rFonts w:ascii="Times New Roman" w:eastAsia="Times New Roman" w:hAnsi="Times New Roman" w:cs="Times New Roman"/>
                <w:b/>
              </w:rPr>
              <w:t xml:space="preserve">IRCC </w:t>
            </w:r>
            <w:r w:rsidR="003E444B" w:rsidRPr="002309E9">
              <w:rPr>
                <w:rFonts w:ascii="Times New Roman" w:eastAsia="Times New Roman" w:hAnsi="Times New Roman" w:cs="Times New Roman"/>
              </w:rPr>
              <w:t xml:space="preserve">to </w:t>
            </w:r>
            <w:r w:rsidR="003E444B">
              <w:rPr>
                <w:rFonts w:ascii="Times New Roman" w:eastAsia="Times New Roman" w:hAnsi="Times New Roman" w:cs="Times New Roman"/>
              </w:rPr>
              <w:t>instruct and provide guidance to</w:t>
            </w:r>
            <w:r w:rsidR="003E444B" w:rsidRPr="002309E9">
              <w:rPr>
                <w:rFonts w:ascii="Times New Roman" w:eastAsia="Times New Roman" w:hAnsi="Times New Roman" w:cs="Times New Roman"/>
              </w:rPr>
              <w:t xml:space="preserve"> the </w:t>
            </w:r>
            <w:r w:rsidR="003E444B">
              <w:rPr>
                <w:rFonts w:ascii="Times New Roman" w:eastAsia="Times New Roman" w:hAnsi="Times New Roman" w:cs="Times New Roman"/>
                <w:b/>
              </w:rPr>
              <w:t>WENDWG</w:t>
            </w:r>
            <w:r w:rsidR="00251670">
              <w:rPr>
                <w:rFonts w:ascii="Times New Roman" w:eastAsia="Times New Roman" w:hAnsi="Times New Roman" w:cs="Times New Roman"/>
              </w:rPr>
              <w:t xml:space="preserve"> on how such an evaluation of the effectiveness of IHO Resolution 1/2018 should be conducted, and on the </w:t>
            </w:r>
            <w:r w:rsidR="00EC3282">
              <w:rPr>
                <w:rFonts w:ascii="Times New Roman" w:eastAsia="Times New Roman" w:hAnsi="Times New Roman" w:cs="Times New Roman"/>
              </w:rPr>
              <w:t xml:space="preserve">expected </w:t>
            </w:r>
            <w:r w:rsidR="00251670">
              <w:rPr>
                <w:rFonts w:ascii="Times New Roman" w:eastAsia="Times New Roman" w:hAnsi="Times New Roman" w:cs="Times New Roman"/>
              </w:rPr>
              <w:t>outcomes.</w:t>
            </w:r>
          </w:p>
          <w:p w:rsidR="00251670" w:rsidRDefault="00251670" w:rsidP="003E444B">
            <w:pPr>
              <w:spacing w:after="0" w:line="240" w:lineRule="auto"/>
              <w:rPr>
                <w:rFonts w:ascii="Times New Roman" w:eastAsia="Times New Roman" w:hAnsi="Times New Roman" w:cs="Times New Roman"/>
              </w:rPr>
            </w:pPr>
          </w:p>
          <w:p w:rsidR="003E444B" w:rsidRPr="003E444B" w:rsidRDefault="003E444B" w:rsidP="003651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sidRPr="003E444B">
              <w:rPr>
                <w:rFonts w:ascii="Times New Roman" w:eastAsia="Times New Roman" w:hAnsi="Times New Roman" w:cs="Times New Roman"/>
                <w:b/>
              </w:rPr>
              <w:t>IRCC</w:t>
            </w:r>
            <w:r>
              <w:rPr>
                <w:rFonts w:ascii="Times New Roman" w:eastAsia="Times New Roman" w:hAnsi="Times New Roman" w:cs="Times New Roman"/>
              </w:rPr>
              <w:t xml:space="preserve"> to submit amendments to this Resolution, if appropriate</w:t>
            </w:r>
            <w:r w:rsidR="00251670">
              <w:rPr>
                <w:rFonts w:ascii="Times New Roman" w:eastAsia="Times New Roman" w:hAnsi="Times New Roman" w:cs="Times New Roman"/>
              </w:rPr>
              <w:t>, and report on the outcome of this process across the charting regions</w:t>
            </w:r>
          </w:p>
        </w:tc>
        <w:tc>
          <w:tcPr>
            <w:tcW w:w="1647" w:type="dxa"/>
            <w:tcBorders>
              <w:bottom w:val="single" w:sz="4" w:space="0" w:color="000000"/>
            </w:tcBorders>
            <w:shd w:val="clear" w:color="auto" w:fill="D9D9D9" w:themeFill="background1" w:themeFillShade="D9"/>
          </w:tcPr>
          <w:p w:rsidR="00DB45B4" w:rsidRDefault="00251670"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EC3282" w:rsidRDefault="00EC3282"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3E444B" w:rsidRPr="00DB45B4" w:rsidRDefault="003E444B" w:rsidP="0025167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C-3</w:t>
            </w:r>
            <w:r w:rsidR="00251670">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D9D9D9" w:themeFill="background1" w:themeFillShade="D9"/>
          </w:tcPr>
          <w:p w:rsidR="00DB45B4" w:rsidRPr="00DB45B4" w:rsidRDefault="001601C7" w:rsidP="001601C7">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color w:val="FF0000"/>
              </w:rPr>
              <w:t>Complete.</w:t>
            </w:r>
            <w:r>
              <w:rPr>
                <w:rFonts w:ascii="Times New Roman" w:eastAsia="Times New Roman" w:hAnsi="Times New Roman" w:cs="Times New Roman"/>
                <w:color w:val="FF0000"/>
              </w:rPr>
              <w:br/>
              <w:t>Permanent general monitoring by WENDWG</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w:t>
                  </w:r>
                  <w:r>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rPr>
                    <w:t>Development and future provision of S-100 products</w:t>
                  </w:r>
                </w:p>
              </w:tc>
            </w:tr>
          </w:tbl>
          <w:p w:rsidR="00C7187C" w:rsidRPr="00DB45B4" w:rsidRDefault="00C7187C" w:rsidP="00DE78DF">
            <w:pPr>
              <w:keepNext/>
              <w:keepLines/>
              <w:spacing w:after="0" w:line="240" w:lineRule="auto"/>
              <w:rPr>
                <w:rFonts w:ascii="Times New Roman" w:eastAsia="Times New Roman" w:hAnsi="Times New Roman" w:cs="Times New Roman"/>
                <w:b/>
                <w:sz w:val="20"/>
                <w:szCs w:val="20"/>
              </w:rPr>
            </w:pPr>
          </w:p>
        </w:tc>
      </w:tr>
      <w:tr w:rsidR="00C7187C" w:rsidRPr="00DB45B4" w:rsidTr="002E7B11">
        <w:trPr>
          <w:cantSplit/>
          <w:jc w:val="center"/>
        </w:trPr>
        <w:tc>
          <w:tcPr>
            <w:tcW w:w="1170" w:type="dxa"/>
            <w:tcBorders>
              <w:bottom w:val="single" w:sz="4" w:space="0" w:color="000000"/>
            </w:tcBorders>
            <w:shd w:val="clear" w:color="auto" w:fill="D9D9D9" w:themeFill="background1" w:themeFillShade="D9"/>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7187C" w:rsidRPr="00EC3282" w:rsidRDefault="00775A7B" w:rsidP="00DE78DF">
            <w:pPr>
              <w:spacing w:after="0" w:line="240" w:lineRule="auto"/>
              <w:jc w:val="center"/>
              <w:rPr>
                <w:rFonts w:ascii="Times New Roman" w:eastAsia="Times New Roman" w:hAnsi="Times New Roman" w:cs="Times New Roman"/>
              </w:rPr>
            </w:pPr>
            <w:r w:rsidRPr="00EC3282">
              <w:rPr>
                <w:rFonts w:ascii="Times New Roman" w:eastAsia="Times New Roman" w:hAnsi="Times New Roman" w:cs="Times New Roman"/>
              </w:rPr>
              <w:t>S-100 Products</w:t>
            </w:r>
          </w:p>
        </w:tc>
        <w:tc>
          <w:tcPr>
            <w:tcW w:w="1885" w:type="dxa"/>
            <w:tcBorders>
              <w:bottom w:val="single" w:sz="4" w:space="0" w:color="000000"/>
            </w:tcBorders>
            <w:shd w:val="clear" w:color="auto" w:fill="D9D9D9" w:themeFill="background1" w:themeFillShade="D9"/>
          </w:tcPr>
          <w:p w:rsidR="00C7187C" w:rsidRPr="00EC3282" w:rsidRDefault="00EC3282" w:rsidP="00DE78DF">
            <w:pPr>
              <w:spacing w:after="0" w:line="240" w:lineRule="auto"/>
              <w:jc w:val="center"/>
              <w:rPr>
                <w:rFonts w:ascii="Times New Roman" w:eastAsia="Times New Roman" w:hAnsi="Times New Roman" w:cs="Times New Roman"/>
                <w:lang w:eastAsia="fr-FR"/>
              </w:rPr>
            </w:pPr>
            <w:r w:rsidRPr="00EC3282">
              <w:rPr>
                <w:rFonts w:ascii="Times New Roman" w:eastAsia="Times New Roman" w:hAnsi="Times New Roman" w:cs="Times New Roman"/>
                <w:lang w:eastAsia="fr-FR"/>
              </w:rPr>
              <w:t>C2/29</w:t>
            </w:r>
          </w:p>
        </w:tc>
        <w:tc>
          <w:tcPr>
            <w:tcW w:w="3310" w:type="dxa"/>
            <w:tcBorders>
              <w:bottom w:val="single" w:sz="4" w:space="0" w:color="000000"/>
            </w:tcBorders>
            <w:shd w:val="clear" w:color="auto" w:fill="D9D9D9" w:themeFill="background1" w:themeFillShade="D9"/>
          </w:tcPr>
          <w:p w:rsidR="00C7187C" w:rsidRPr="00EC3282" w:rsidRDefault="00775A7B" w:rsidP="005C0BB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HSSC </w:t>
            </w:r>
            <w:r w:rsidRPr="00EC3282">
              <w:rPr>
                <w:rFonts w:ascii="Times New Roman" w:eastAsia="Times New Roman" w:hAnsi="Times New Roman" w:cs="Times New Roman"/>
              </w:rPr>
              <w:t xml:space="preserve">to consider the possibility </w:t>
            </w:r>
            <w:r w:rsidR="005C0BBF">
              <w:rPr>
                <w:rFonts w:ascii="Times New Roman" w:eastAsia="Times New Roman" w:hAnsi="Times New Roman" w:cs="Times New Roman"/>
              </w:rPr>
              <w:t xml:space="preserve">to organize </w:t>
            </w:r>
            <w:r w:rsidRPr="00EC3282">
              <w:rPr>
                <w:rFonts w:ascii="Times New Roman" w:eastAsia="Times New Roman" w:hAnsi="Times New Roman" w:cs="Times New Roman"/>
              </w:rPr>
              <w:t xml:space="preserve">a </w:t>
            </w:r>
            <w:r w:rsidR="00EC3282" w:rsidRPr="00EC3282">
              <w:rPr>
                <w:rFonts w:ascii="Times New Roman" w:eastAsia="Times New Roman" w:hAnsi="Times New Roman" w:cs="Times New Roman"/>
              </w:rPr>
              <w:t xml:space="preserve">demonstration showcase of </w:t>
            </w:r>
            <w:r w:rsidRPr="00EC3282">
              <w:rPr>
                <w:rFonts w:ascii="Times New Roman" w:eastAsia="Times New Roman" w:hAnsi="Times New Roman" w:cs="Times New Roman"/>
              </w:rPr>
              <w:t xml:space="preserve">S-100 based </w:t>
            </w:r>
            <w:r w:rsidR="00EC3282" w:rsidRPr="00EC3282">
              <w:rPr>
                <w:rFonts w:ascii="Times New Roman" w:eastAsia="Times New Roman" w:hAnsi="Times New Roman" w:cs="Times New Roman"/>
              </w:rPr>
              <w:t xml:space="preserve">products and test beds </w:t>
            </w:r>
            <w:r w:rsidR="005C0BBF">
              <w:rPr>
                <w:rFonts w:ascii="Times New Roman" w:eastAsia="Times New Roman" w:hAnsi="Times New Roman" w:cs="Times New Roman"/>
              </w:rPr>
              <w:t>as an embedded session of C-3</w:t>
            </w:r>
          </w:p>
        </w:tc>
        <w:tc>
          <w:tcPr>
            <w:tcW w:w="1647" w:type="dxa"/>
            <w:tcBorders>
              <w:bottom w:val="single" w:sz="4" w:space="0" w:color="000000"/>
            </w:tcBorders>
            <w:shd w:val="clear" w:color="auto" w:fill="D9D9D9" w:themeFill="background1" w:themeFillShade="D9"/>
          </w:tcPr>
          <w:p w:rsidR="00C7187C" w:rsidRPr="00EC3282" w:rsidRDefault="00775A7B" w:rsidP="00DE78D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HSSC-11</w:t>
            </w: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DB45B4" w:rsidRDefault="00775A7B" w:rsidP="00EC3282">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C-3 </w:t>
            </w:r>
          </w:p>
        </w:tc>
        <w:tc>
          <w:tcPr>
            <w:tcW w:w="1420" w:type="dxa"/>
            <w:tcBorders>
              <w:bottom w:val="single" w:sz="4" w:space="0" w:color="000000"/>
            </w:tcBorders>
            <w:shd w:val="clear" w:color="auto" w:fill="D9D9D9" w:themeFill="background1" w:themeFillShade="D9"/>
          </w:tcPr>
          <w:p w:rsidR="00C7187C" w:rsidRPr="00EE61C8" w:rsidRDefault="002E7B11" w:rsidP="00DE78DF">
            <w:pPr>
              <w:spacing w:after="0" w:line="240" w:lineRule="auto"/>
              <w:rPr>
                <w:rFonts w:ascii="Times New Roman" w:eastAsia="Times New Roman" w:hAnsi="Times New Roman" w:cs="Times New Roman"/>
              </w:rPr>
            </w:pPr>
            <w:r w:rsidRPr="00EE61C8">
              <w:rPr>
                <w:rFonts w:ascii="Times New Roman" w:eastAsia="Times New Roman" w:hAnsi="Times New Roman" w:cs="Times New Roman"/>
              </w:rPr>
              <w:t>Done</w:t>
            </w: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DB45B4" w:rsidRDefault="00775A7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C2/30</w:t>
            </w:r>
          </w:p>
        </w:tc>
        <w:tc>
          <w:tcPr>
            <w:tcW w:w="3310" w:type="dxa"/>
            <w:tcBorders>
              <w:bottom w:val="single" w:sz="4" w:space="0" w:color="000000"/>
            </w:tcBorders>
            <w:shd w:val="clear" w:color="auto" w:fill="auto"/>
          </w:tcPr>
          <w:p w:rsidR="00C7187C" w:rsidRPr="00DB45B4" w:rsidRDefault="00775A7B" w:rsidP="00FA24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775A7B">
              <w:rPr>
                <w:rFonts w:ascii="Times New Roman" w:eastAsia="Times New Roman" w:hAnsi="Times New Roman" w:cs="Times New Roman"/>
              </w:rPr>
              <w:t xml:space="preserve">to instruct and provide guidance to the </w:t>
            </w:r>
            <w:r w:rsidRPr="00775A7B">
              <w:rPr>
                <w:rFonts w:ascii="Times New Roman" w:eastAsia="Times New Roman" w:hAnsi="Times New Roman" w:cs="Times New Roman"/>
                <w:b/>
              </w:rPr>
              <w:t xml:space="preserve">WENDWG </w:t>
            </w:r>
            <w:r w:rsidRPr="00775A7B">
              <w:rPr>
                <w:rFonts w:ascii="Times New Roman" w:eastAsia="Times New Roman" w:hAnsi="Times New Roman" w:cs="Times New Roman"/>
              </w:rPr>
              <w:t xml:space="preserve">in order to </w:t>
            </w:r>
            <w:r w:rsidR="00FA240E">
              <w:rPr>
                <w:rFonts w:ascii="Times New Roman" w:eastAsia="Times New Roman" w:hAnsi="Times New Roman" w:cs="Times New Roman"/>
              </w:rPr>
              <w:t>investigate</w:t>
            </w:r>
            <w:r w:rsidR="00EB1E14">
              <w:rPr>
                <w:rFonts w:ascii="Times New Roman" w:eastAsia="Times New Roman" w:hAnsi="Times New Roman" w:cs="Times New Roman"/>
              </w:rPr>
              <w:t xml:space="preserve"> the applicability of the WEND-like </w:t>
            </w:r>
            <w:r w:rsidR="0083782E">
              <w:rPr>
                <w:rFonts w:ascii="Times New Roman" w:eastAsia="Times New Roman" w:hAnsi="Times New Roman" w:cs="Times New Roman"/>
              </w:rPr>
              <w:t>Principles</w:t>
            </w:r>
            <w:r w:rsidRPr="00775A7B">
              <w:rPr>
                <w:rFonts w:ascii="Times New Roman" w:eastAsia="Times New Roman" w:hAnsi="Times New Roman" w:cs="Times New Roman"/>
              </w:rPr>
              <w:t xml:space="preserve"> </w:t>
            </w:r>
            <w:r w:rsidR="0083782E" w:rsidRPr="0083782E">
              <w:rPr>
                <w:rFonts w:ascii="Times New Roman" w:eastAsia="Times New Roman" w:hAnsi="Times New Roman" w:cs="Times New Roman"/>
              </w:rPr>
              <w:t>to the production and dissemination</w:t>
            </w:r>
            <w:r w:rsidR="00D012A0">
              <w:rPr>
                <w:rFonts w:ascii="Times New Roman" w:eastAsia="Times New Roman" w:hAnsi="Times New Roman" w:cs="Times New Roman"/>
              </w:rPr>
              <w:t xml:space="preserve"> of</w:t>
            </w:r>
            <w:r w:rsidR="0083782E" w:rsidRPr="0083782E">
              <w:rPr>
                <w:rFonts w:ascii="Times New Roman" w:eastAsia="Times New Roman" w:hAnsi="Times New Roman" w:cs="Times New Roman"/>
              </w:rPr>
              <w:t xml:space="preserve"> </w:t>
            </w:r>
            <w:r w:rsidRPr="00775A7B">
              <w:rPr>
                <w:rFonts w:ascii="Times New Roman" w:eastAsia="Times New Roman" w:hAnsi="Times New Roman" w:cs="Times New Roman"/>
              </w:rPr>
              <w:t>S-101 ENCs and the first generation of S-100 based products</w:t>
            </w:r>
            <w:r>
              <w:rPr>
                <w:rFonts w:ascii="Times New Roman" w:eastAsia="Times New Roman" w:hAnsi="Times New Roman" w:cs="Times New Roman"/>
              </w:rPr>
              <w:t xml:space="preserve"> and to report back at C-3</w:t>
            </w:r>
          </w:p>
        </w:tc>
        <w:tc>
          <w:tcPr>
            <w:tcW w:w="1647" w:type="dxa"/>
            <w:tcBorders>
              <w:bottom w:val="single" w:sz="4" w:space="0" w:color="000000"/>
            </w:tcBorders>
            <w:shd w:val="clear" w:color="auto" w:fill="auto"/>
          </w:tcPr>
          <w:p w:rsidR="00C7187C"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w:t>
            </w: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Pr="00DB45B4"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C7187C" w:rsidRDefault="002E7B11" w:rsidP="00DE78DF">
            <w:pPr>
              <w:spacing w:after="0" w:line="240" w:lineRule="auto"/>
              <w:rPr>
                <w:rFonts w:ascii="Times New Roman" w:eastAsia="Times New Roman" w:hAnsi="Times New Roman" w:cs="Times New Roman"/>
              </w:rPr>
            </w:pPr>
            <w:r w:rsidRPr="00EE61C8">
              <w:rPr>
                <w:rFonts w:ascii="Times New Roman" w:eastAsia="Times New Roman" w:hAnsi="Times New Roman" w:cs="Times New Roman"/>
              </w:rPr>
              <w:t>Done</w:t>
            </w:r>
          </w:p>
          <w:p w:rsidR="000B60FA" w:rsidRDefault="000B60FA" w:rsidP="00DE78DF">
            <w:pPr>
              <w:spacing w:after="0" w:line="240" w:lineRule="auto"/>
              <w:rPr>
                <w:rFonts w:ascii="Times New Roman" w:eastAsia="Times New Roman" w:hAnsi="Times New Roman" w:cs="Times New Roman"/>
              </w:rPr>
            </w:pPr>
          </w:p>
          <w:p w:rsidR="000B60FA" w:rsidRDefault="000B60FA" w:rsidP="00DE78DF">
            <w:pPr>
              <w:spacing w:after="0" w:line="240" w:lineRule="auto"/>
              <w:rPr>
                <w:rFonts w:ascii="Times New Roman" w:eastAsia="Times New Roman" w:hAnsi="Times New Roman" w:cs="Times New Roman"/>
              </w:rPr>
            </w:pPr>
          </w:p>
          <w:p w:rsidR="000B60FA" w:rsidRDefault="000B60FA" w:rsidP="00DE78DF">
            <w:pPr>
              <w:spacing w:after="0" w:line="240" w:lineRule="auto"/>
              <w:rPr>
                <w:rFonts w:ascii="Times New Roman" w:eastAsia="Times New Roman" w:hAnsi="Times New Roman" w:cs="Times New Roman"/>
              </w:rPr>
            </w:pPr>
          </w:p>
          <w:p w:rsidR="000B60FA" w:rsidRDefault="000B60FA" w:rsidP="00DE78DF">
            <w:pPr>
              <w:spacing w:after="0" w:line="240" w:lineRule="auto"/>
              <w:rPr>
                <w:rFonts w:ascii="Times New Roman" w:eastAsia="Times New Roman" w:hAnsi="Times New Roman" w:cs="Times New Roman"/>
              </w:rPr>
            </w:pPr>
          </w:p>
          <w:p w:rsidR="000B60FA" w:rsidRDefault="000B60FA" w:rsidP="00DE78DF">
            <w:pPr>
              <w:spacing w:after="0" w:line="240" w:lineRule="auto"/>
              <w:rPr>
                <w:rFonts w:ascii="Times New Roman" w:eastAsia="Times New Roman" w:hAnsi="Times New Roman" w:cs="Times New Roman"/>
              </w:rPr>
            </w:pPr>
          </w:p>
          <w:p w:rsidR="000B60FA" w:rsidRPr="00DB45B4" w:rsidRDefault="000B60FA" w:rsidP="00DE78DF">
            <w:pPr>
              <w:spacing w:after="0" w:line="240" w:lineRule="auto"/>
              <w:rPr>
                <w:rFonts w:ascii="Times New Roman" w:eastAsia="Times New Roman" w:hAnsi="Times New Roman" w:cs="Times New Roman"/>
              </w:rPr>
            </w:pPr>
            <w:r w:rsidRPr="000B60FA">
              <w:rPr>
                <w:rFonts w:ascii="Times New Roman" w:eastAsia="Times New Roman" w:hAnsi="Times New Roman" w:cs="Times New Roman"/>
                <w:color w:val="FF0000"/>
              </w:rPr>
              <w:t>To be discussed</w:t>
            </w:r>
            <w:r>
              <w:rPr>
                <w:rFonts w:ascii="Times New Roman" w:eastAsia="Times New Roman" w:hAnsi="Times New Roman" w:cs="Times New Roman"/>
                <w:color w:val="FF0000"/>
              </w:rPr>
              <w:t xml:space="preserve"> under agenda item 4.2</w:t>
            </w:r>
          </w:p>
        </w:tc>
      </w:tr>
      <w:tr w:rsidR="0096018B" w:rsidRPr="00DB45B4" w:rsidTr="001601C7">
        <w:trPr>
          <w:cantSplit/>
          <w:jc w:val="center"/>
        </w:trPr>
        <w:tc>
          <w:tcPr>
            <w:tcW w:w="1170" w:type="dxa"/>
            <w:tcBorders>
              <w:bottom w:val="single" w:sz="4" w:space="0" w:color="000000"/>
            </w:tcBorders>
            <w:shd w:val="clear" w:color="auto" w:fill="D9D9D9" w:themeFill="background1" w:themeFillShade="D9"/>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96018B" w:rsidRPr="00DB45B4" w:rsidRDefault="0096018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D9D9D9" w:themeFill="background1" w:themeFillShade="D9"/>
          </w:tcPr>
          <w:p w:rsidR="0096018B"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C2/31</w:t>
            </w:r>
          </w:p>
        </w:tc>
        <w:tc>
          <w:tcPr>
            <w:tcW w:w="3310" w:type="dxa"/>
            <w:tcBorders>
              <w:bottom w:val="single" w:sz="4" w:space="0" w:color="000000"/>
            </w:tcBorders>
            <w:shd w:val="clear" w:color="auto" w:fill="D9D9D9" w:themeFill="background1" w:themeFillShade="D9"/>
          </w:tcPr>
          <w:p w:rsidR="0096018B" w:rsidRPr="00DB45B4" w:rsidRDefault="0096018B"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HSSC, IRCC Chairs and </w:t>
            </w:r>
            <w:proofErr w:type="spellStart"/>
            <w:r>
              <w:rPr>
                <w:rFonts w:ascii="Times New Roman" w:eastAsia="Times New Roman" w:hAnsi="Times New Roman" w:cs="Times New Roman"/>
                <w:b/>
              </w:rPr>
              <w:t>SecGen</w:t>
            </w:r>
            <w:proofErr w:type="spellEnd"/>
            <w:r>
              <w:rPr>
                <w:rFonts w:ascii="Times New Roman" w:eastAsia="Times New Roman" w:hAnsi="Times New Roman" w:cs="Times New Roman"/>
                <w:b/>
              </w:rPr>
              <w:t xml:space="preserve"> </w:t>
            </w:r>
            <w:r w:rsidR="009B1AE2">
              <w:rPr>
                <w:rFonts w:ascii="Times New Roman" w:eastAsia="Times New Roman" w:hAnsi="Times New Roman" w:cs="Times New Roman"/>
              </w:rPr>
              <w:t>to draft an implementation strategy</w:t>
            </w:r>
            <w:r w:rsidR="00365D64">
              <w:rPr>
                <w:rFonts w:ascii="Times New Roman" w:eastAsia="Times New Roman" w:hAnsi="Times New Roman" w:cs="Times New Roman"/>
              </w:rPr>
              <w:t>/roadmap</w:t>
            </w:r>
            <w:r w:rsidR="009B1AE2">
              <w:rPr>
                <w:rFonts w:ascii="Times New Roman" w:eastAsia="Times New Roman" w:hAnsi="Times New Roman" w:cs="Times New Roman"/>
              </w:rPr>
              <w:t xml:space="preserve"> for </w:t>
            </w:r>
            <w:r w:rsidR="00BE3BD8">
              <w:rPr>
                <w:rFonts w:ascii="Times New Roman" w:eastAsia="Times New Roman" w:hAnsi="Times New Roman" w:cs="Times New Roman"/>
              </w:rPr>
              <w:t xml:space="preserve">a transition plan aiming to </w:t>
            </w:r>
            <w:r w:rsidR="009B1AE2">
              <w:rPr>
                <w:rFonts w:ascii="Times New Roman" w:eastAsia="Times New Roman" w:hAnsi="Times New Roman" w:cs="Times New Roman"/>
              </w:rPr>
              <w:t xml:space="preserve">the </w:t>
            </w:r>
            <w:r w:rsidRPr="0096018B">
              <w:rPr>
                <w:rFonts w:ascii="Times New Roman" w:eastAsia="Times New Roman" w:hAnsi="Times New Roman" w:cs="Times New Roman"/>
              </w:rPr>
              <w:t xml:space="preserve">regular </w:t>
            </w:r>
            <w:r w:rsidR="00BE3BD8">
              <w:rPr>
                <w:rFonts w:ascii="Times New Roman" w:eastAsia="Times New Roman" w:hAnsi="Times New Roman" w:cs="Times New Roman"/>
              </w:rPr>
              <w:t xml:space="preserve">and harmonized </w:t>
            </w:r>
            <w:r w:rsidRPr="0096018B">
              <w:rPr>
                <w:rFonts w:ascii="Times New Roman" w:eastAsia="Times New Roman" w:hAnsi="Times New Roman" w:cs="Times New Roman"/>
              </w:rPr>
              <w:t>production and dissemination of S-100 based products</w:t>
            </w:r>
            <w:r w:rsidR="00EC3282">
              <w:rPr>
                <w:rFonts w:ascii="Times New Roman" w:eastAsia="Times New Roman" w:hAnsi="Times New Roman" w:cs="Times New Roman"/>
              </w:rPr>
              <w:t xml:space="preserve"> </w:t>
            </w:r>
            <w:r w:rsidR="00947C75">
              <w:rPr>
                <w:rFonts w:ascii="Times New Roman" w:eastAsia="Times New Roman" w:hAnsi="Times New Roman" w:cs="Times New Roman"/>
              </w:rPr>
              <w:t xml:space="preserve">for further discussion at A-2 </w:t>
            </w:r>
            <w:r w:rsidR="00EC3282">
              <w:rPr>
                <w:rFonts w:ascii="Times New Roman" w:eastAsia="Times New Roman" w:hAnsi="Times New Roman" w:cs="Times New Roman"/>
              </w:rPr>
              <w:t xml:space="preserve">and </w:t>
            </w:r>
            <w:r w:rsidR="00947C75">
              <w:rPr>
                <w:rFonts w:ascii="Times New Roman" w:eastAsia="Times New Roman" w:hAnsi="Times New Roman" w:cs="Times New Roman"/>
              </w:rPr>
              <w:t xml:space="preserve">for the </w:t>
            </w:r>
            <w:r w:rsidR="00EC3282">
              <w:rPr>
                <w:rFonts w:ascii="Times New Roman" w:eastAsia="Times New Roman" w:hAnsi="Times New Roman" w:cs="Times New Roman"/>
              </w:rPr>
              <w:t xml:space="preserve">preparation of the </w:t>
            </w:r>
            <w:r w:rsidR="00947C75">
              <w:rPr>
                <w:rFonts w:ascii="Times New Roman" w:eastAsia="Times New Roman" w:hAnsi="Times New Roman" w:cs="Times New Roman"/>
              </w:rPr>
              <w:t>2021-2023 IHO Work Programme</w:t>
            </w:r>
          </w:p>
        </w:tc>
        <w:tc>
          <w:tcPr>
            <w:tcW w:w="1647" w:type="dxa"/>
            <w:tcBorders>
              <w:bottom w:val="single" w:sz="4" w:space="0" w:color="000000"/>
            </w:tcBorders>
            <w:shd w:val="clear" w:color="auto" w:fill="D9D9D9" w:themeFill="background1" w:themeFillShade="D9"/>
          </w:tcPr>
          <w:p w:rsidR="0096018B" w:rsidRPr="00DB45B4" w:rsidRDefault="0096018B" w:rsidP="001601C7">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r w:rsidR="00947C75">
              <w:rPr>
                <w:rFonts w:ascii="Times New Roman" w:eastAsia="Times New Roman" w:hAnsi="Times New Roman" w:cs="Times New Roman"/>
                <w:b/>
              </w:rPr>
              <w:t xml:space="preserve"> in preparation of A-2</w:t>
            </w:r>
            <w:r w:rsidR="001601C7">
              <w:rPr>
                <w:rFonts w:ascii="Times New Roman" w:eastAsia="Times New Roman" w:hAnsi="Times New Roman" w:cs="Times New Roman"/>
                <w:b/>
              </w:rPr>
              <w:t xml:space="preserve"> </w:t>
            </w:r>
            <w:r w:rsidR="001601C7" w:rsidRPr="00977F47">
              <w:rPr>
                <w:rFonts w:ascii="Times New Roman" w:eastAsia="Times New Roman" w:hAnsi="Times New Roman" w:cs="Times New Roman"/>
                <w:b/>
                <w:color w:val="FF0000"/>
              </w:rPr>
              <w:t>(Doc. C3-</w:t>
            </w:r>
            <w:r w:rsidR="001601C7">
              <w:rPr>
                <w:rFonts w:ascii="Times New Roman" w:eastAsia="Times New Roman" w:hAnsi="Times New Roman" w:cs="Times New Roman"/>
                <w:b/>
                <w:color w:val="FF0000"/>
              </w:rPr>
              <w:t>03.6A</w:t>
            </w:r>
            <w:r w:rsidR="001601C7" w:rsidRPr="00977F47">
              <w:rPr>
                <w:rFonts w:ascii="Times New Roman" w:eastAsia="Times New Roman" w:hAnsi="Times New Roman" w:cs="Times New Roman"/>
                <w:b/>
                <w:color w:val="FF0000"/>
              </w:rPr>
              <w:t>)</w:t>
            </w:r>
          </w:p>
        </w:tc>
        <w:tc>
          <w:tcPr>
            <w:tcW w:w="1420" w:type="dxa"/>
            <w:tcBorders>
              <w:bottom w:val="single" w:sz="4" w:space="0" w:color="000000"/>
            </w:tcBorders>
            <w:shd w:val="clear" w:color="auto" w:fill="D9D9D9" w:themeFill="background1" w:themeFillShade="D9"/>
          </w:tcPr>
          <w:p w:rsidR="0096018B" w:rsidRPr="00DB45B4" w:rsidRDefault="001601C7" w:rsidP="00DE78DF">
            <w:pPr>
              <w:spacing w:after="0" w:line="240" w:lineRule="auto"/>
              <w:rPr>
                <w:rFonts w:ascii="Times New Roman" w:eastAsia="Times New Roman" w:hAnsi="Times New Roman" w:cs="Times New Roman"/>
              </w:rPr>
            </w:pPr>
            <w:r w:rsidRPr="001601C7">
              <w:rPr>
                <w:rFonts w:ascii="Times New Roman" w:eastAsia="Times New Roman" w:hAnsi="Times New Roman" w:cs="Times New Roman"/>
                <w:color w:val="FF0000"/>
              </w:rPr>
              <w:t>Complete</w:t>
            </w: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E9514C"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DC0949"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C2/32</w:t>
            </w:r>
          </w:p>
        </w:tc>
        <w:tc>
          <w:tcPr>
            <w:tcW w:w="3310" w:type="dxa"/>
            <w:tcBorders>
              <w:bottom w:val="single" w:sz="4" w:space="0" w:color="000000"/>
            </w:tcBorders>
            <w:shd w:val="clear" w:color="auto" w:fill="auto"/>
          </w:tcPr>
          <w:p w:rsidR="0096018B" w:rsidRPr="00DB45B4" w:rsidRDefault="008C3BBF" w:rsidP="000D728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SecGen</w:t>
            </w:r>
            <w:proofErr w:type="spellEnd"/>
            <w:r w:rsidR="00EC3282">
              <w:rPr>
                <w:rFonts w:ascii="Times New Roman" w:eastAsia="Times New Roman" w:hAnsi="Times New Roman" w:cs="Times New Roman"/>
                <w:b/>
              </w:rPr>
              <w:t xml:space="preserve"> </w:t>
            </w:r>
            <w:r w:rsidR="00DC0949">
              <w:rPr>
                <w:rFonts w:ascii="Times New Roman" w:eastAsia="Times New Roman" w:hAnsi="Times New Roman" w:cs="Times New Roman"/>
              </w:rPr>
              <w:t>to start engaging</w:t>
            </w:r>
            <w:r w:rsidR="00EC3282">
              <w:rPr>
                <w:rFonts w:ascii="Times New Roman" w:eastAsia="Times New Roman" w:hAnsi="Times New Roman" w:cs="Times New Roman"/>
              </w:rPr>
              <w:t xml:space="preserve"> with</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the </w:t>
            </w:r>
            <w:r w:rsidR="00C912ED" w:rsidRPr="00C912ED">
              <w:rPr>
                <w:rFonts w:ascii="Times New Roman" w:eastAsia="Times New Roman" w:hAnsi="Times New Roman" w:cs="Times New Roman"/>
              </w:rPr>
              <w:t>IMO</w:t>
            </w:r>
            <w:r w:rsidR="00D012A0">
              <w:rPr>
                <w:rFonts w:ascii="Times New Roman" w:eastAsia="Times New Roman" w:hAnsi="Times New Roman" w:cs="Times New Roman"/>
              </w:rPr>
              <w:t xml:space="preserve"> Maritime Safety Division</w:t>
            </w:r>
            <w:r w:rsidR="00DC0949">
              <w:rPr>
                <w:rFonts w:ascii="Times New Roman" w:eastAsia="Times New Roman" w:hAnsi="Times New Roman" w:cs="Times New Roman"/>
              </w:rPr>
              <w:t>, on an informal basis</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as appropriate, </w:t>
            </w:r>
            <w:r w:rsidR="000D7283">
              <w:rPr>
                <w:rFonts w:ascii="Times New Roman" w:eastAsia="Times New Roman" w:hAnsi="Times New Roman" w:cs="Times New Roman"/>
              </w:rPr>
              <w:t xml:space="preserve">to update on the current status of </w:t>
            </w:r>
            <w:r w:rsidR="00C912ED" w:rsidRPr="00C912ED">
              <w:rPr>
                <w:rFonts w:ascii="Times New Roman" w:eastAsia="Times New Roman" w:hAnsi="Times New Roman" w:cs="Times New Roman"/>
              </w:rPr>
              <w:t>the S-100 framework</w:t>
            </w:r>
            <w:r w:rsidR="00D012A0">
              <w:rPr>
                <w:rFonts w:ascii="Times New Roman" w:eastAsia="Times New Roman" w:hAnsi="Times New Roman" w:cs="Times New Roman"/>
              </w:rPr>
              <w:t xml:space="preserve"> and potential future impact on IMO instruments</w:t>
            </w:r>
            <w:r w:rsidR="00C912ED" w:rsidRPr="00C912ED">
              <w:rPr>
                <w:rFonts w:ascii="Times New Roman" w:eastAsia="Times New Roman" w:hAnsi="Times New Roman" w:cs="Times New Roman"/>
              </w:rPr>
              <w:t xml:space="preserve"> </w:t>
            </w:r>
          </w:p>
        </w:tc>
        <w:tc>
          <w:tcPr>
            <w:tcW w:w="1647" w:type="dxa"/>
            <w:tcBorders>
              <w:bottom w:val="single" w:sz="4" w:space="0" w:color="000000"/>
            </w:tcBorders>
            <w:shd w:val="clear" w:color="auto" w:fill="auto"/>
          </w:tcPr>
          <w:p w:rsidR="0096018B" w:rsidRPr="00EC3282" w:rsidRDefault="00EC3282"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1420" w:type="dxa"/>
            <w:tcBorders>
              <w:bottom w:val="single" w:sz="4" w:space="0" w:color="000000"/>
            </w:tcBorders>
            <w:shd w:val="clear" w:color="auto" w:fill="auto"/>
          </w:tcPr>
          <w:p w:rsidR="0096018B" w:rsidRPr="00DB45B4" w:rsidRDefault="000B60FA" w:rsidP="00DE78DF">
            <w:pPr>
              <w:spacing w:after="0" w:line="240" w:lineRule="auto"/>
              <w:rPr>
                <w:rFonts w:ascii="Times New Roman" w:eastAsia="Times New Roman" w:hAnsi="Times New Roman" w:cs="Times New Roman"/>
              </w:rPr>
            </w:pPr>
            <w:r w:rsidRPr="000B60FA">
              <w:rPr>
                <w:rFonts w:ascii="Times New Roman" w:eastAsia="Times New Roman" w:hAnsi="Times New Roman" w:cs="Times New Roman"/>
                <w:color w:val="FF0000"/>
              </w:rPr>
              <w:t>To be discussed under agenda item 3.6</w:t>
            </w: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IHO ANNUAL WORK PROGRAMME AND BUDGET</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Current Financial Status of the IHO</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Financial Status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33</w:t>
            </w:r>
          </w:p>
        </w:tc>
        <w:tc>
          <w:tcPr>
            <w:tcW w:w="331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noted the information provided on the current financial status.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F4245D">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 xml:space="preserve">Proposed IHO Work </w:t>
            </w:r>
            <w:proofErr w:type="spellStart"/>
            <w:r w:rsidR="00DB45B4" w:rsidRPr="00DB45B4">
              <w:rPr>
                <w:rFonts w:ascii="Times New Roman" w:eastAsia="Times New Roman" w:hAnsi="Times New Roman" w:cs="Times New Roman"/>
                <w:b/>
                <w:lang w:val="en-US"/>
              </w:rPr>
              <w:t>Programme</w:t>
            </w:r>
            <w:proofErr w:type="spellEnd"/>
            <w:r w:rsidR="00DB45B4" w:rsidRPr="00DB45B4">
              <w:rPr>
                <w:rFonts w:ascii="Times New Roman" w:eastAsia="Times New Roman" w:hAnsi="Times New Roman" w:cs="Times New Roman"/>
                <w:b/>
                <w:lang w:val="en-US"/>
              </w:rPr>
              <w:t xml:space="preserve"> for 201</w:t>
            </w:r>
            <w:r>
              <w:rPr>
                <w:rFonts w:ascii="Times New Roman" w:eastAsia="Times New Roman" w:hAnsi="Times New Roman" w:cs="Times New Roman"/>
                <w:b/>
                <w:lang w:val="en-US"/>
              </w:rPr>
              <w:t>9</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and Priorities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34</w:t>
            </w:r>
          </w:p>
        </w:tc>
        <w:tc>
          <w:tcPr>
            <w:tcW w:w="3310" w:type="dxa"/>
            <w:tcBorders>
              <w:bottom w:val="single" w:sz="4" w:space="0" w:color="000000"/>
            </w:tcBorders>
            <w:shd w:val="clear" w:color="auto" w:fill="D9D9D9" w:themeFill="background1" w:themeFillShade="D9"/>
          </w:tcPr>
          <w:p w:rsidR="00DF766F" w:rsidRPr="00DF766F" w:rsidRDefault="00DB45B4" w:rsidP="007362A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sidR="007362A3">
              <w:rPr>
                <w:rFonts w:ascii="Times New Roman" w:eastAsia="Times New Roman" w:hAnsi="Times New Roman" w:cs="Times New Roman"/>
              </w:rPr>
              <w:t>approved</w:t>
            </w:r>
            <w:r w:rsidRPr="00DB45B4">
              <w:rPr>
                <w:rFonts w:ascii="Times New Roman" w:eastAsia="Times New Roman" w:hAnsi="Times New Roman" w:cs="Times New Roman"/>
              </w:rPr>
              <w:t xml:space="preserve"> the </w:t>
            </w:r>
            <w:r w:rsidR="007362A3" w:rsidRPr="00DB45B4">
              <w:rPr>
                <w:rFonts w:ascii="Times New Roman" w:eastAsia="Times New Roman" w:hAnsi="Times New Roman" w:cs="Times New Roman"/>
              </w:rPr>
              <w:t xml:space="preserve">key priorities </w:t>
            </w:r>
            <w:r w:rsidR="007362A3">
              <w:rPr>
                <w:rFonts w:ascii="Times New Roman" w:eastAsia="Times New Roman" w:hAnsi="Times New Roman" w:cs="Times New Roman"/>
              </w:rPr>
              <w:t>identified</w:t>
            </w:r>
            <w:r w:rsidRPr="00DB45B4">
              <w:rPr>
                <w:rFonts w:ascii="Times New Roman" w:eastAsia="Times New Roman" w:hAnsi="Times New Roman" w:cs="Times New Roman"/>
              </w:rPr>
              <w:t xml:space="preserve"> by the IHO Sec</w:t>
            </w:r>
            <w:r w:rsidR="00F5557D">
              <w:rPr>
                <w:rFonts w:ascii="Times New Roman" w:eastAsia="Times New Roman" w:hAnsi="Times New Roman" w:cs="Times New Roman"/>
              </w:rPr>
              <w:t>retary-General and the</w:t>
            </w:r>
            <w:r w:rsidRPr="00DB45B4">
              <w:rPr>
                <w:rFonts w:ascii="Times New Roman" w:eastAsia="Times New Roman" w:hAnsi="Times New Roman" w:cs="Times New Roman"/>
              </w:rPr>
              <w:t xml:space="preserve"> </w:t>
            </w:r>
            <w:r w:rsidR="00DC7B9C">
              <w:rPr>
                <w:rFonts w:ascii="Times New Roman" w:eastAsia="Times New Roman" w:hAnsi="Times New Roman" w:cs="Times New Roman"/>
              </w:rPr>
              <w:t>HSSC and IRCC Chairs</w:t>
            </w:r>
            <w:r w:rsidR="007362A3">
              <w:rPr>
                <w:rFonts w:ascii="Times New Roman" w:eastAsia="Times New Roman" w:hAnsi="Times New Roman" w:cs="Times New Roman"/>
              </w:rPr>
              <w:t xml:space="preserve"> </w:t>
            </w:r>
            <w:r w:rsidRPr="00DB45B4">
              <w:rPr>
                <w:rFonts w:ascii="Times New Roman" w:eastAsia="Times New Roman" w:hAnsi="Times New Roman" w:cs="Times New Roman"/>
              </w:rPr>
              <w:t xml:space="preserve">and </w:t>
            </w:r>
            <w:r w:rsidR="007362A3">
              <w:rPr>
                <w:rFonts w:ascii="Times New Roman" w:eastAsia="Times New Roman" w:hAnsi="Times New Roman" w:cs="Times New Roman"/>
              </w:rPr>
              <w:t>approved the IHO Work Programme for 2019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824888" w:rsidRPr="00DB45B4" w:rsidTr="002E7B11">
        <w:trPr>
          <w:cantSplit/>
          <w:jc w:val="center"/>
        </w:trPr>
        <w:tc>
          <w:tcPr>
            <w:tcW w:w="1170" w:type="dxa"/>
            <w:tcBorders>
              <w:bottom w:val="single" w:sz="4" w:space="0" w:color="000000"/>
            </w:tcBorders>
            <w:shd w:val="clear" w:color="auto" w:fill="D9D9D9" w:themeFill="background1" w:themeFillShade="D9"/>
          </w:tcPr>
          <w:p w:rsidR="00824888" w:rsidRPr="00DB45B4" w:rsidRDefault="00824888"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824888" w:rsidRPr="00DB45B4" w:rsidRDefault="00824888" w:rsidP="00081689">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D9D9D9" w:themeFill="background1" w:themeFillShade="D9"/>
          </w:tcPr>
          <w:p w:rsidR="00824888" w:rsidRDefault="00824888"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DC0949">
              <w:rPr>
                <w:rFonts w:ascii="Times New Roman" w:eastAsia="Times New Roman" w:hAnsi="Times New Roman" w:cs="Times New Roman"/>
                <w:lang w:eastAsia="fr-FR"/>
              </w:rPr>
              <w:t>2/35</w:t>
            </w:r>
          </w:p>
          <w:p w:rsidR="00824888" w:rsidRPr="00C7187C" w:rsidRDefault="00824888" w:rsidP="00081689">
            <w:pPr>
              <w:spacing w:after="0" w:line="240" w:lineRule="auto"/>
              <w:jc w:val="center"/>
              <w:rPr>
                <w:rFonts w:ascii="Times New Roman" w:eastAsia="Times New Roman" w:hAnsi="Times New Roman" w:cs="Times New Roman"/>
                <w:sz w:val="20"/>
                <w:szCs w:val="20"/>
                <w:lang w:eastAsia="fr-FR"/>
              </w:rPr>
            </w:pPr>
          </w:p>
        </w:tc>
        <w:tc>
          <w:tcPr>
            <w:tcW w:w="3310" w:type="dxa"/>
            <w:tcBorders>
              <w:bottom w:val="single" w:sz="4" w:space="0" w:color="000000"/>
            </w:tcBorders>
            <w:shd w:val="clear" w:color="auto" w:fill="D9D9D9" w:themeFill="background1" w:themeFillShade="D9"/>
          </w:tcPr>
          <w:p w:rsidR="00824888" w:rsidRPr="007362A3" w:rsidRDefault="00824888" w:rsidP="00DC0949">
            <w:pPr>
              <w:spacing w:after="0" w:line="240" w:lineRule="auto"/>
              <w:rPr>
                <w:rFonts w:ascii="Times New Roman" w:eastAsia="Times New Roman" w:hAnsi="Times New Roman" w:cs="Times New Roman"/>
              </w:rPr>
            </w:pPr>
            <w:r>
              <w:rPr>
                <w:rFonts w:ascii="Times New Roman" w:eastAsia="Times New Roman" w:hAnsi="Times New Roman" w:cs="Times New Roman"/>
                <w:b/>
              </w:rPr>
              <w:t>IHO Sec</w:t>
            </w:r>
            <w:r w:rsidRPr="00DB45B4">
              <w:rPr>
                <w:rFonts w:ascii="Times New Roman" w:eastAsia="Times New Roman" w:hAnsi="Times New Roman" w:cs="Times New Roman"/>
              </w:rPr>
              <w:t xml:space="preserve"> to </w:t>
            </w:r>
            <w:r>
              <w:rPr>
                <w:rFonts w:ascii="Times New Roman" w:eastAsia="Times New Roman" w:hAnsi="Times New Roman" w:cs="Times New Roman"/>
              </w:rPr>
              <w:t xml:space="preserve">issue an IHO CL </w:t>
            </w:r>
            <w:r w:rsidR="00D012A0" w:rsidRPr="00D012A0">
              <w:rPr>
                <w:rFonts w:ascii="Times New Roman" w:eastAsia="Times New Roman" w:hAnsi="Times New Roman" w:cs="Times New Roman"/>
              </w:rPr>
              <w:t>making the IHO Work Programme 2019 as approved by the Council available to the IHO MS</w:t>
            </w:r>
            <w:r w:rsidR="00D012A0">
              <w:rPr>
                <w:rFonts w:ascii="Times New Roman" w:eastAsia="Times New Roman" w:hAnsi="Times New Roman" w:cs="Times New Roman"/>
              </w:rPr>
              <w:t xml:space="preserve"> </w:t>
            </w:r>
            <w:r>
              <w:rPr>
                <w:rFonts w:ascii="Times New Roman" w:eastAsia="Times New Roman" w:hAnsi="Times New Roman" w:cs="Times New Roman"/>
              </w:rPr>
              <w:t>[</w:t>
            </w:r>
            <w:r w:rsidR="00541E6A">
              <w:rPr>
                <w:rFonts w:ascii="Times New Roman" w:eastAsia="Times New Roman" w:hAnsi="Times New Roman" w:cs="Times New Roman"/>
              </w:rPr>
              <w:t xml:space="preserve">final version </w:t>
            </w:r>
            <w:r w:rsidR="00DC0949">
              <w:rPr>
                <w:rFonts w:ascii="Times New Roman" w:eastAsia="Times New Roman" w:hAnsi="Times New Roman" w:cs="Times New Roman"/>
              </w:rPr>
              <w:t xml:space="preserve">to </w:t>
            </w:r>
            <w:r>
              <w:rPr>
                <w:rFonts w:ascii="Times New Roman" w:eastAsia="Times New Roman" w:hAnsi="Times New Roman" w:cs="Times New Roman"/>
              </w:rPr>
              <w:t>includ</w:t>
            </w:r>
            <w:r w:rsidR="00DC0949">
              <w:rPr>
                <w:rFonts w:ascii="Times New Roman" w:eastAsia="Times New Roman" w:hAnsi="Times New Roman" w:cs="Times New Roman"/>
              </w:rPr>
              <w:t>e</w:t>
            </w:r>
            <w:r>
              <w:rPr>
                <w:rFonts w:ascii="Times New Roman" w:eastAsia="Times New Roman" w:hAnsi="Times New Roman" w:cs="Times New Roman"/>
              </w:rPr>
              <w:t xml:space="preserve"> the key deliverables/targets of the ARHC].</w:t>
            </w:r>
          </w:p>
        </w:tc>
        <w:tc>
          <w:tcPr>
            <w:tcW w:w="1647" w:type="dxa"/>
            <w:tcBorders>
              <w:bottom w:val="single" w:sz="4" w:space="0" w:color="000000"/>
            </w:tcBorders>
            <w:shd w:val="clear" w:color="auto" w:fill="D9D9D9" w:themeFill="background1" w:themeFillShade="D9"/>
          </w:tcPr>
          <w:p w:rsidR="00824888" w:rsidRPr="00DB45B4" w:rsidRDefault="00824888" w:rsidP="00081689">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D9D9D9" w:themeFill="background1" w:themeFillShade="D9"/>
          </w:tcPr>
          <w:p w:rsidR="00824888" w:rsidRPr="00DB45B4" w:rsidRDefault="002E7B11" w:rsidP="00081689">
            <w:pPr>
              <w:spacing w:after="0" w:line="240" w:lineRule="auto"/>
              <w:rPr>
                <w:rFonts w:ascii="Times New Roman" w:eastAsia="Times New Roman" w:hAnsi="Times New Roman" w:cs="Times New Roman"/>
              </w:rPr>
            </w:pPr>
            <w:r w:rsidRPr="00EE61C8">
              <w:rPr>
                <w:rFonts w:ascii="Times New Roman" w:eastAsia="Times New Roman" w:hAnsi="Times New Roman" w:cs="Times New Roman"/>
              </w:rPr>
              <w:t>Complete (IHO CL 51/2018)</w:t>
            </w:r>
          </w:p>
        </w:tc>
      </w:tr>
      <w:tr w:rsidR="007362A3" w:rsidRPr="00DB45B4" w:rsidTr="00C260D0">
        <w:trPr>
          <w:cantSplit/>
          <w:jc w:val="center"/>
        </w:trPr>
        <w:tc>
          <w:tcPr>
            <w:tcW w:w="117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Theme for the World Hydrographic Day</w:t>
            </w:r>
            <w:r w:rsidR="00824888">
              <w:rPr>
                <w:rFonts w:ascii="Times New Roman" w:eastAsia="Times New Roman" w:hAnsi="Times New Roman" w:cs="Times New Roman"/>
              </w:rPr>
              <w:t xml:space="preserve"> 2019</w:t>
            </w:r>
          </w:p>
        </w:tc>
        <w:tc>
          <w:tcPr>
            <w:tcW w:w="1885" w:type="dxa"/>
            <w:tcBorders>
              <w:bottom w:val="single" w:sz="4" w:space="0" w:color="000000"/>
            </w:tcBorders>
            <w:shd w:val="clear" w:color="auto" w:fill="D9D9D9" w:themeFill="background1" w:themeFillShade="D9"/>
          </w:tcPr>
          <w:p w:rsidR="007362A3" w:rsidRPr="00DB45B4" w:rsidRDefault="00DC0949"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C2/36</w:t>
            </w:r>
          </w:p>
        </w:tc>
        <w:tc>
          <w:tcPr>
            <w:tcW w:w="3310" w:type="dxa"/>
            <w:tcBorders>
              <w:bottom w:val="single" w:sz="4" w:space="0" w:color="000000"/>
            </w:tcBorders>
            <w:shd w:val="clear" w:color="auto" w:fill="D9D9D9" w:themeFill="background1" w:themeFillShade="D9"/>
          </w:tcPr>
          <w:p w:rsidR="007362A3" w:rsidRPr="00DF766F" w:rsidRDefault="007362A3" w:rsidP="00D012A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Pr>
                <w:rFonts w:ascii="Times New Roman" w:eastAsia="Times New Roman" w:hAnsi="Times New Roman" w:cs="Times New Roman"/>
              </w:rPr>
              <w:t xml:space="preserve">noted the theme for </w:t>
            </w:r>
            <w:r w:rsidR="00DC0949">
              <w:rPr>
                <w:rFonts w:ascii="Times New Roman" w:eastAsia="Times New Roman" w:hAnsi="Times New Roman" w:cs="Times New Roman"/>
              </w:rPr>
              <w:t xml:space="preserve">the 2019 </w:t>
            </w:r>
            <w:r>
              <w:rPr>
                <w:rFonts w:ascii="Times New Roman" w:eastAsia="Times New Roman" w:hAnsi="Times New Roman" w:cs="Times New Roman"/>
              </w:rPr>
              <w:t>World Hydrography Day “</w:t>
            </w:r>
            <w:r w:rsidRPr="007362A3">
              <w:rPr>
                <w:rFonts w:ascii="Times New Roman" w:eastAsia="Times New Roman" w:hAnsi="Times New Roman" w:cs="Times New Roman"/>
                <w:i/>
              </w:rPr>
              <w:t>Hydrographic information to drive marine knowledge</w:t>
            </w:r>
            <w:r>
              <w:rPr>
                <w:rFonts w:ascii="Times New Roman" w:eastAsia="Times New Roman" w:hAnsi="Times New Roman" w:cs="Times New Roman"/>
              </w:rPr>
              <w:t>” that will be circulated to the IHO MS by IHO CL</w:t>
            </w:r>
          </w:p>
        </w:tc>
        <w:tc>
          <w:tcPr>
            <w:tcW w:w="1647" w:type="dxa"/>
            <w:tcBorders>
              <w:bottom w:val="single" w:sz="4" w:space="0" w:color="000000"/>
            </w:tcBorders>
            <w:shd w:val="clear" w:color="auto" w:fill="D9D9D9" w:themeFill="background1" w:themeFillShade="D9"/>
          </w:tcPr>
          <w:p w:rsidR="007362A3" w:rsidRPr="00DB45B4" w:rsidRDefault="007362A3"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260D0" w:rsidRPr="002E7B11" w:rsidRDefault="00C260D0" w:rsidP="00C260D0">
            <w:pPr>
              <w:spacing w:after="0" w:line="240" w:lineRule="auto"/>
              <w:rPr>
                <w:rFonts w:ascii="Times New Roman" w:eastAsia="Times New Roman" w:hAnsi="Times New Roman" w:cs="Times New Roman"/>
              </w:rPr>
            </w:pPr>
          </w:p>
          <w:p w:rsidR="00C260D0" w:rsidRPr="002E7B11" w:rsidRDefault="00C260D0" w:rsidP="00C260D0">
            <w:pPr>
              <w:spacing w:after="0" w:line="240" w:lineRule="auto"/>
              <w:rPr>
                <w:rFonts w:ascii="Times New Roman" w:eastAsia="Times New Roman" w:hAnsi="Times New Roman" w:cs="Times New Roman"/>
              </w:rPr>
            </w:pPr>
          </w:p>
          <w:p w:rsidR="00C260D0" w:rsidRPr="002E7B11" w:rsidRDefault="00C260D0" w:rsidP="00C260D0">
            <w:pPr>
              <w:spacing w:after="0" w:line="240" w:lineRule="auto"/>
              <w:rPr>
                <w:rFonts w:ascii="Times New Roman" w:eastAsia="Times New Roman" w:hAnsi="Times New Roman" w:cs="Times New Roman"/>
              </w:rPr>
            </w:pPr>
          </w:p>
          <w:p w:rsidR="007362A3" w:rsidRPr="00DB45B4" w:rsidRDefault="00C260D0" w:rsidP="00C260D0">
            <w:pPr>
              <w:spacing w:after="0" w:line="240" w:lineRule="auto"/>
              <w:rPr>
                <w:rFonts w:ascii="Times New Roman" w:eastAsia="Times New Roman" w:hAnsi="Times New Roman" w:cs="Times New Roman"/>
              </w:rPr>
            </w:pPr>
            <w:r w:rsidRPr="002E7B11">
              <w:rPr>
                <w:rFonts w:ascii="Times New Roman" w:eastAsia="Times New Roman" w:hAnsi="Times New Roman" w:cs="Times New Roman"/>
              </w:rPr>
              <w:t>Complete (IHO CL52/2018)</w:t>
            </w:r>
          </w:p>
        </w:tc>
      </w:tr>
      <w:tr w:rsidR="00DB45B4" w:rsidRPr="00DB45B4" w:rsidTr="001601C7">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D9D9D9" w:themeFill="background1" w:themeFillShade="D9"/>
          </w:tcPr>
          <w:p w:rsid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37</w:t>
            </w:r>
          </w:p>
          <w:p w:rsidR="00C7187C" w:rsidRPr="00C7187C" w:rsidRDefault="00C7187C" w:rsidP="00DB45B4">
            <w:pPr>
              <w:spacing w:after="0" w:line="240" w:lineRule="auto"/>
              <w:jc w:val="center"/>
              <w:rPr>
                <w:rFonts w:ascii="Times New Roman" w:eastAsia="Times New Roman" w:hAnsi="Times New Roman" w:cs="Times New Roman"/>
                <w:sz w:val="20"/>
                <w:szCs w:val="20"/>
                <w:lang w:eastAsia="fr-FR"/>
              </w:rPr>
            </w:pPr>
            <w:r w:rsidRPr="00C7187C">
              <w:rPr>
                <w:rFonts w:ascii="Times New Roman" w:eastAsia="Times New Roman" w:hAnsi="Times New Roman" w:cs="Times New Roman"/>
                <w:sz w:val="20"/>
                <w:szCs w:val="20"/>
                <w:lang w:eastAsia="fr-FR"/>
              </w:rPr>
              <w:t>(former C1/35)</w:t>
            </w:r>
          </w:p>
        </w:tc>
        <w:tc>
          <w:tcPr>
            <w:tcW w:w="331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invited the </w:t>
            </w:r>
            <w:r w:rsidRPr="00DB45B4">
              <w:rPr>
                <w:rFonts w:ascii="Times New Roman" w:eastAsia="Times New Roman" w:hAnsi="Times New Roman" w:cs="Times New Roman"/>
                <w:b/>
              </w:rPr>
              <w:t>Chair/Secretary-General</w:t>
            </w:r>
            <w:r w:rsidRPr="00DB45B4">
              <w:rPr>
                <w:rFonts w:ascii="Times New Roman" w:eastAsia="Times New Roman" w:hAnsi="Times New Roman" w:cs="Times New Roman"/>
              </w:rPr>
              <w:t xml:space="preserve"> to provide IHO Work Programme key priorities in time with the other supporting documents for Council meetings. </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D9D9D9" w:themeFill="background1" w:themeFillShade="D9"/>
          </w:tcPr>
          <w:p w:rsidR="00DB45B4" w:rsidRPr="00DB45B4" w:rsidRDefault="001601C7" w:rsidP="00DB45B4">
            <w:pPr>
              <w:spacing w:after="0" w:line="240" w:lineRule="auto"/>
              <w:rPr>
                <w:rFonts w:ascii="Times New Roman" w:eastAsia="Times New Roman" w:hAnsi="Times New Roman" w:cs="Times New Roman"/>
              </w:rPr>
            </w:pPr>
            <w:r w:rsidRPr="001601C7">
              <w:rPr>
                <w:rFonts w:ascii="Times New Roman" w:eastAsia="Times New Roman" w:hAnsi="Times New Roman" w:cs="Times New Roman"/>
                <w:color w:val="FF0000"/>
              </w:rPr>
              <w:t>Complete</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Proposed IHO Budget for 201</w:t>
            </w:r>
            <w:r>
              <w:rPr>
                <w:rFonts w:ascii="Times New Roman" w:eastAsia="Times New Roman" w:hAnsi="Times New Roman" w:cs="Times New Roman"/>
                <w:b/>
                <w:lang w:val="en-US"/>
              </w:rPr>
              <w:t>9</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Budget</w:t>
            </w:r>
          </w:p>
        </w:tc>
        <w:tc>
          <w:tcPr>
            <w:tcW w:w="1885" w:type="dxa"/>
            <w:tcBorders>
              <w:bottom w:val="single" w:sz="4" w:space="0" w:color="000000"/>
            </w:tcBorders>
            <w:shd w:val="clear" w:color="auto" w:fill="D9D9D9" w:themeFill="background1" w:themeFillShade="D9"/>
          </w:tcPr>
          <w:p w:rsidR="00DB45B4" w:rsidRPr="00DB45B4" w:rsidRDefault="007D4B9A" w:rsidP="00C718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38</w:t>
            </w:r>
          </w:p>
        </w:tc>
        <w:tc>
          <w:tcPr>
            <w:tcW w:w="3310" w:type="dxa"/>
            <w:tcBorders>
              <w:bottom w:val="single" w:sz="4" w:space="0" w:color="000000"/>
            </w:tcBorders>
            <w:shd w:val="clear" w:color="auto" w:fill="D9D9D9" w:themeFill="background1" w:themeFillShade="D9"/>
          </w:tcPr>
          <w:p w:rsidR="00DB45B4" w:rsidRPr="00DB45B4" w:rsidRDefault="00DB45B4" w:rsidP="00DE3B1E">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B31F1D">
              <w:rPr>
                <w:rFonts w:ascii="Times New Roman" w:eastAsia="Times New Roman" w:hAnsi="Times New Roman" w:cs="Times New Roman"/>
              </w:rPr>
              <w:t xml:space="preserve">approved </w:t>
            </w:r>
            <w:r w:rsidRPr="00DB45B4">
              <w:rPr>
                <w:rFonts w:ascii="Times New Roman" w:eastAsia="Times New Roman" w:hAnsi="Times New Roman" w:cs="Times New Roman"/>
              </w:rPr>
              <w:t xml:space="preserve">the </w:t>
            </w:r>
            <w:r w:rsidR="00B31F1D">
              <w:rPr>
                <w:rFonts w:ascii="Times New Roman" w:eastAsia="Times New Roman" w:hAnsi="Times New Roman" w:cs="Times New Roman"/>
              </w:rPr>
              <w:t xml:space="preserve">proposed IHO </w:t>
            </w:r>
            <w:r w:rsidRPr="00DB45B4">
              <w:rPr>
                <w:rFonts w:ascii="Times New Roman" w:eastAsia="Times New Roman" w:hAnsi="Times New Roman" w:cs="Times New Roman"/>
              </w:rPr>
              <w:t>budget for 201</w:t>
            </w:r>
            <w:r w:rsidR="00C7187C">
              <w:rPr>
                <w:rFonts w:ascii="Times New Roman" w:eastAsia="Times New Roman" w:hAnsi="Times New Roman" w:cs="Times New Roman"/>
              </w:rPr>
              <w:t>9</w:t>
            </w:r>
            <w:r w:rsidRPr="00DB45B4">
              <w:rPr>
                <w:rFonts w:ascii="Times New Roman" w:eastAsia="Times New Roman" w:hAnsi="Times New Roman" w:cs="Times New Roman"/>
              </w:rPr>
              <w:t xml:space="preserve"> and</w:t>
            </w:r>
            <w:r w:rsidR="00DE3B1E">
              <w:rPr>
                <w:rFonts w:ascii="Times New Roman" w:eastAsia="Times New Roman" w:hAnsi="Times New Roman" w:cs="Times New Roman"/>
              </w:rPr>
              <w:t xml:space="preserve">, noting the impact of </w:t>
            </w:r>
            <w:r w:rsidR="00DC0949">
              <w:rPr>
                <w:rFonts w:ascii="Times New Roman" w:eastAsia="Times New Roman" w:hAnsi="Times New Roman" w:cs="Times New Roman"/>
              </w:rPr>
              <w:t xml:space="preserve">the </w:t>
            </w:r>
            <w:r w:rsidR="00DE3B1E">
              <w:rPr>
                <w:rFonts w:ascii="Times New Roman" w:eastAsia="Times New Roman" w:hAnsi="Times New Roman" w:cs="Times New Roman"/>
              </w:rPr>
              <w:t>IHO-100 project,</w:t>
            </w:r>
            <w:r w:rsidRPr="00DB45B4">
              <w:rPr>
                <w:rFonts w:ascii="Times New Roman" w:eastAsia="Times New Roman" w:hAnsi="Times New Roman" w:cs="Times New Roman"/>
              </w:rPr>
              <w:t xml:space="preserve"> supported the </w:t>
            </w:r>
            <w:r w:rsidR="00DE3B1E">
              <w:rPr>
                <w:rFonts w:ascii="Times New Roman" w:eastAsia="Times New Roman" w:hAnsi="Times New Roman" w:cs="Times New Roman"/>
              </w:rPr>
              <w:t>request for an additional allocation to the S</w:t>
            </w:r>
            <w:r w:rsidRPr="00DB45B4">
              <w:rPr>
                <w:rFonts w:ascii="Times New Roman" w:eastAsia="Times New Roman" w:hAnsi="Times New Roman" w:cs="Times New Roman"/>
              </w:rPr>
              <w:t>pecial Project Fund for contract support.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fr-FR" w:eastAsia="fr-FR"/>
              </w:rPr>
              <w:t>IHO Strategic plan</w:t>
            </w:r>
            <w:r w:rsidR="00DB45B4" w:rsidRPr="00DB45B4" w:rsidDel="00CD25E6">
              <w:rPr>
                <w:rFonts w:ascii="Times New Roman" w:eastAsia="Times New Roman" w:hAnsi="Times New Roman" w:cs="Times New Roman"/>
                <w:b/>
                <w:lang w:eastAsia="fr-FR"/>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Strategic Plan</w:t>
            </w:r>
          </w:p>
        </w:tc>
      </w:tr>
      <w:tr w:rsidR="00B24C33" w:rsidRPr="00DB45B4" w:rsidTr="001601C7">
        <w:trPr>
          <w:cantSplit/>
          <w:jc w:val="center"/>
        </w:trPr>
        <w:tc>
          <w:tcPr>
            <w:tcW w:w="1170" w:type="dxa"/>
            <w:tcBorders>
              <w:top w:val="single" w:sz="4" w:space="0" w:color="auto"/>
            </w:tcBorders>
            <w:shd w:val="clear" w:color="auto" w:fill="D9D9D9" w:themeFill="background1" w:themeFillShade="D9"/>
          </w:tcPr>
          <w:p w:rsidR="00B24C33" w:rsidRPr="00DB45B4" w:rsidRDefault="00B24C33" w:rsidP="00081689">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B24C33" w:rsidRPr="00DB45B4" w:rsidRDefault="00BE6ADC"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D9D9D9" w:themeFill="background1" w:themeFillShade="D9"/>
          </w:tcPr>
          <w:p w:rsidR="00B24C33" w:rsidRPr="00DB45B4" w:rsidRDefault="00DC0949" w:rsidP="00B24C3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C2/39</w:t>
            </w:r>
          </w:p>
        </w:tc>
        <w:tc>
          <w:tcPr>
            <w:tcW w:w="3310" w:type="dxa"/>
            <w:tcBorders>
              <w:top w:val="single" w:sz="4" w:space="0" w:color="auto"/>
            </w:tcBorders>
            <w:shd w:val="clear" w:color="auto" w:fill="D9D9D9" w:themeFill="background1" w:themeFillShade="D9"/>
          </w:tcPr>
          <w:p w:rsidR="00B24C33" w:rsidRPr="00AE564D" w:rsidRDefault="00D012A0" w:rsidP="00D012A0">
            <w:pPr>
              <w:spacing w:after="0" w:line="240" w:lineRule="auto"/>
              <w:rPr>
                <w:rFonts w:ascii="Times New Roman" w:eastAsia="Times New Roman" w:hAnsi="Times New Roman" w:cs="Times New Roman"/>
              </w:rPr>
            </w:pPr>
            <w:r w:rsidRPr="00D012A0">
              <w:rPr>
                <w:rFonts w:ascii="Times New Roman" w:eastAsia="Times New Roman" w:hAnsi="Times New Roman" w:cs="Times New Roman"/>
              </w:rPr>
              <w:t>Noting the importance of the international context (United Nations Decade of Ocean Science for Sustainable Development, Biodiversity Beyond National Jurisdiction Negotiations, …) and the object of the IHO as stated in the IHO Convention</w:t>
            </w:r>
            <w:r>
              <w:rPr>
                <w:rFonts w:ascii="Times New Roman" w:eastAsia="Times New Roman" w:hAnsi="Times New Roman" w:cs="Times New Roman"/>
              </w:rPr>
              <w:t xml:space="preserve">, </w:t>
            </w:r>
            <w:r w:rsidR="00AE564D">
              <w:rPr>
                <w:rFonts w:ascii="Times New Roman" w:eastAsia="Times New Roman" w:hAnsi="Times New Roman" w:cs="Times New Roman"/>
              </w:rPr>
              <w:t xml:space="preserve">the </w:t>
            </w:r>
            <w:r w:rsidR="00AE564D" w:rsidRPr="00D012A0">
              <w:rPr>
                <w:rFonts w:ascii="Times New Roman" w:eastAsia="Times New Roman" w:hAnsi="Times New Roman" w:cs="Times New Roman"/>
              </w:rPr>
              <w:t>Council</w:t>
            </w:r>
            <w:r>
              <w:rPr>
                <w:rFonts w:ascii="Times New Roman" w:eastAsia="Times New Roman" w:hAnsi="Times New Roman" w:cs="Times New Roman"/>
              </w:rPr>
              <w:t xml:space="preserve"> tasked </w:t>
            </w:r>
            <w:r w:rsidR="00AE564D">
              <w:rPr>
                <w:rFonts w:ascii="Times New Roman" w:eastAsia="Times New Roman" w:hAnsi="Times New Roman" w:cs="Times New Roman"/>
              </w:rPr>
              <w:t xml:space="preserve">the </w:t>
            </w:r>
            <w:r w:rsidR="00B24C33">
              <w:rPr>
                <w:rFonts w:ascii="Times New Roman" w:eastAsia="Times New Roman" w:hAnsi="Times New Roman" w:cs="Times New Roman"/>
                <w:b/>
              </w:rPr>
              <w:t xml:space="preserve">SPRWG </w:t>
            </w:r>
            <w:r w:rsidR="00AE564D" w:rsidRPr="00AE564D">
              <w:rPr>
                <w:rFonts w:ascii="Times New Roman" w:eastAsia="Times New Roman" w:hAnsi="Times New Roman" w:cs="Times New Roman"/>
              </w:rPr>
              <w:t xml:space="preserve">to develop the </w:t>
            </w:r>
            <w:r w:rsidR="00AE564D">
              <w:rPr>
                <w:rFonts w:ascii="Times New Roman" w:eastAsia="Times New Roman" w:hAnsi="Times New Roman" w:cs="Times New Roman"/>
              </w:rPr>
              <w:t>Strategic Plan</w:t>
            </w:r>
            <w:r w:rsidR="00AE564D" w:rsidRPr="00AE564D">
              <w:rPr>
                <w:rFonts w:ascii="Times New Roman" w:eastAsia="Times New Roman" w:hAnsi="Times New Roman" w:cs="Times New Roman"/>
              </w:rPr>
              <w:t xml:space="preserve"> on the basis of </w:t>
            </w:r>
            <w:r w:rsidR="00AE564D">
              <w:rPr>
                <w:rFonts w:ascii="Times New Roman" w:eastAsia="Times New Roman" w:hAnsi="Times New Roman" w:cs="Times New Roman"/>
              </w:rPr>
              <w:t xml:space="preserve">the 3 </w:t>
            </w:r>
            <w:r w:rsidR="00AE564D" w:rsidRPr="00AE564D">
              <w:rPr>
                <w:rFonts w:ascii="Times New Roman" w:eastAsia="Times New Roman" w:hAnsi="Times New Roman" w:cs="Times New Roman"/>
              </w:rPr>
              <w:t>smart goals</w:t>
            </w:r>
            <w:r w:rsidR="00AE564D">
              <w:rPr>
                <w:rFonts w:ascii="Times New Roman" w:eastAsia="Times New Roman" w:hAnsi="Times New Roman" w:cs="Times New Roman"/>
              </w:rPr>
              <w:t xml:space="preserve"> endorsed at C-2</w:t>
            </w:r>
          </w:p>
        </w:tc>
        <w:tc>
          <w:tcPr>
            <w:tcW w:w="1647" w:type="dxa"/>
            <w:tcBorders>
              <w:top w:val="single" w:sz="4" w:space="0" w:color="auto"/>
            </w:tcBorders>
            <w:shd w:val="clear" w:color="auto" w:fill="D9D9D9" w:themeFill="background1" w:themeFillShade="D9"/>
          </w:tcPr>
          <w:p w:rsidR="00B24C33" w:rsidRPr="00DB45B4" w:rsidRDefault="00AE564D" w:rsidP="00FF7786">
            <w:pPr>
              <w:spacing w:after="0" w:line="240" w:lineRule="auto"/>
              <w:rPr>
                <w:rFonts w:ascii="Times New Roman" w:eastAsia="Times New Roman" w:hAnsi="Times New Roman" w:cs="Times New Roman"/>
                <w:b/>
              </w:rPr>
            </w:pPr>
            <w:r>
              <w:rPr>
                <w:rFonts w:ascii="Times New Roman" w:eastAsia="Times New Roman" w:hAnsi="Times New Roman" w:cs="Times New Roman"/>
                <w:b/>
              </w:rPr>
              <w:t>In accordance with the management plan</w:t>
            </w:r>
          </w:p>
        </w:tc>
        <w:tc>
          <w:tcPr>
            <w:tcW w:w="1420" w:type="dxa"/>
            <w:tcBorders>
              <w:top w:val="single" w:sz="4" w:space="0" w:color="auto"/>
            </w:tcBorders>
            <w:shd w:val="clear" w:color="auto" w:fill="D9D9D9" w:themeFill="background1" w:themeFillShade="D9"/>
          </w:tcPr>
          <w:p w:rsidR="00B24C33" w:rsidRPr="00DB45B4" w:rsidRDefault="001601C7" w:rsidP="00081689">
            <w:pPr>
              <w:spacing w:after="0" w:line="240" w:lineRule="auto"/>
              <w:rPr>
                <w:rFonts w:ascii="Times New Roman" w:eastAsia="Times New Roman" w:hAnsi="Times New Roman" w:cs="Times New Roman"/>
              </w:rPr>
            </w:pPr>
            <w:r w:rsidRPr="001601C7">
              <w:rPr>
                <w:rFonts w:ascii="Times New Roman" w:eastAsia="Times New Roman" w:hAnsi="Times New Roman" w:cs="Times New Roman"/>
                <w:color w:val="FF0000"/>
              </w:rPr>
              <w:t>Complete</w:t>
            </w:r>
          </w:p>
        </w:tc>
      </w:tr>
      <w:tr w:rsidR="00DB45B4" w:rsidRPr="00DB45B4" w:rsidTr="001601C7">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BE6AD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40</w:t>
            </w:r>
          </w:p>
        </w:tc>
        <w:tc>
          <w:tcPr>
            <w:tcW w:w="3310" w:type="dxa"/>
            <w:tcBorders>
              <w:bottom w:val="single" w:sz="4" w:space="0" w:color="000000"/>
            </w:tcBorders>
            <w:shd w:val="clear" w:color="auto" w:fill="D9D9D9" w:themeFill="background1" w:themeFillShade="D9"/>
          </w:tcPr>
          <w:p w:rsidR="00DB45B4" w:rsidRPr="00DB45B4" w:rsidRDefault="00B24C33" w:rsidP="00F2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SPRWG Chair </w:t>
            </w:r>
            <w:r w:rsidRPr="00B24C33">
              <w:rPr>
                <w:rFonts w:ascii="Times New Roman" w:eastAsia="Times New Roman" w:hAnsi="Times New Roman" w:cs="Times New Roman"/>
              </w:rPr>
              <w:t xml:space="preserve">to engage with </w:t>
            </w:r>
            <w:r w:rsidRPr="00B24C33">
              <w:rPr>
                <w:rFonts w:ascii="Times New Roman" w:eastAsia="Times New Roman" w:hAnsi="Times New Roman" w:cs="Times New Roman"/>
                <w:b/>
              </w:rPr>
              <w:t>HSSC and IRCC Chairs</w:t>
            </w:r>
            <w:r w:rsidRPr="00B24C33">
              <w:rPr>
                <w:rFonts w:ascii="Times New Roman" w:eastAsia="Times New Roman" w:hAnsi="Times New Roman" w:cs="Times New Roman"/>
              </w:rPr>
              <w:t xml:space="preserve"> and provide them with draft Strategic Targets </w:t>
            </w:r>
            <w:r w:rsidR="00F25CEB">
              <w:rPr>
                <w:rFonts w:ascii="Times New Roman" w:eastAsia="Times New Roman" w:hAnsi="Times New Roman" w:cs="Times New Roman"/>
              </w:rPr>
              <w:t xml:space="preserve">and Performance Indicators </w:t>
            </w:r>
            <w:r w:rsidRPr="00B24C33">
              <w:rPr>
                <w:rFonts w:ascii="Times New Roman" w:eastAsia="Times New Roman" w:hAnsi="Times New Roman" w:cs="Times New Roman"/>
              </w:rPr>
              <w:t>that could be considered at HSSC-11 and IRCC-11</w:t>
            </w:r>
            <w:r>
              <w:rPr>
                <w:rFonts w:ascii="Times New Roman" w:eastAsia="Times New Roman" w:hAnsi="Times New Roman" w:cs="Times New Roman"/>
              </w:rPr>
              <w:t xml:space="preserve"> for </w:t>
            </w:r>
            <w:r w:rsidR="00F25CEB">
              <w:rPr>
                <w:rFonts w:ascii="Times New Roman" w:eastAsia="Times New Roman" w:hAnsi="Times New Roman" w:cs="Times New Roman"/>
              </w:rPr>
              <w:t xml:space="preserve">their initial feedback on the </w:t>
            </w:r>
            <w:r>
              <w:rPr>
                <w:rFonts w:ascii="Times New Roman" w:eastAsia="Times New Roman" w:hAnsi="Times New Roman" w:cs="Times New Roman"/>
              </w:rPr>
              <w:t>possible implementation</w:t>
            </w:r>
            <w:r w:rsidR="00FA240E">
              <w:rPr>
                <w:rFonts w:ascii="Times New Roman" w:eastAsia="Times New Roman" w:hAnsi="Times New Roman" w:cs="Times New Roman"/>
              </w:rPr>
              <w:t xml:space="preserve"> in the future</w:t>
            </w:r>
          </w:p>
        </w:tc>
        <w:tc>
          <w:tcPr>
            <w:tcW w:w="1647" w:type="dxa"/>
            <w:tcBorders>
              <w:bottom w:val="single" w:sz="4" w:space="0" w:color="000000"/>
            </w:tcBorders>
            <w:shd w:val="clear" w:color="auto" w:fill="D9D9D9" w:themeFill="background1" w:themeFillShade="D9"/>
          </w:tcPr>
          <w:p w:rsidR="00DB45B4" w:rsidRPr="00DB45B4" w:rsidRDefault="00B24C33"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2019</w:t>
            </w:r>
            <w:r w:rsidR="00BF017D">
              <w:rPr>
                <w:rFonts w:ascii="Times New Roman" w:eastAsia="Times New Roman" w:hAnsi="Times New Roman" w:cs="Times New Roman"/>
                <w:b/>
              </w:rPr>
              <w:t xml:space="preserve"> (for HSSC), 15 April (for IRCC)</w:t>
            </w:r>
          </w:p>
        </w:tc>
        <w:tc>
          <w:tcPr>
            <w:tcW w:w="1420" w:type="dxa"/>
            <w:tcBorders>
              <w:bottom w:val="single" w:sz="4" w:space="0" w:color="000000"/>
            </w:tcBorders>
            <w:shd w:val="clear" w:color="auto" w:fill="D9D9D9" w:themeFill="background1" w:themeFillShade="D9"/>
          </w:tcPr>
          <w:p w:rsidR="00DB45B4" w:rsidRPr="00DB45B4" w:rsidRDefault="00943C91" w:rsidP="00DB45B4">
            <w:pPr>
              <w:spacing w:after="0" w:line="240" w:lineRule="auto"/>
              <w:rPr>
                <w:rFonts w:ascii="Times New Roman" w:eastAsia="Times New Roman" w:hAnsi="Times New Roman" w:cs="Times New Roman"/>
              </w:rPr>
            </w:pPr>
            <w:r w:rsidRPr="001601C7">
              <w:rPr>
                <w:rFonts w:ascii="Times New Roman" w:eastAsia="Times New Roman" w:hAnsi="Times New Roman" w:cs="Times New Roman"/>
              </w:rPr>
              <w:t>Done at HSSC-11</w:t>
            </w:r>
            <w:r w:rsidR="00EE61C8" w:rsidRPr="001601C7">
              <w:rPr>
                <w:rFonts w:ascii="Times New Roman" w:eastAsia="Times New Roman" w:hAnsi="Times New Roman" w:cs="Times New Roman"/>
              </w:rPr>
              <w:t xml:space="preserve"> and IRCC-11</w:t>
            </w:r>
          </w:p>
        </w:tc>
      </w:tr>
      <w:tr w:rsidR="00BF017D" w:rsidRPr="00DB45B4" w:rsidTr="00E26755">
        <w:trPr>
          <w:cantSplit/>
          <w:jc w:val="center"/>
        </w:trPr>
        <w:tc>
          <w:tcPr>
            <w:tcW w:w="117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C2/41</w:t>
            </w:r>
          </w:p>
        </w:tc>
        <w:tc>
          <w:tcPr>
            <w:tcW w:w="3310" w:type="dxa"/>
            <w:tcBorders>
              <w:top w:val="single" w:sz="4" w:space="0" w:color="auto"/>
            </w:tcBorders>
            <w:shd w:val="clear" w:color="auto" w:fill="D9D9D9" w:themeFill="background1" w:themeFillShade="D9"/>
          </w:tcPr>
          <w:p w:rsidR="00BF017D" w:rsidRPr="00DB45B4" w:rsidRDefault="00BF017D" w:rsidP="00F86CD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BF017D">
              <w:rPr>
                <w:rFonts w:ascii="Times New Roman" w:eastAsia="Times New Roman" w:hAnsi="Times New Roman" w:cs="Times New Roman"/>
              </w:rPr>
              <w:t xml:space="preserve">endorsed the management plan </w:t>
            </w:r>
            <w:r w:rsidR="00FF7786">
              <w:rPr>
                <w:rFonts w:ascii="Times New Roman" w:eastAsia="Times New Roman" w:hAnsi="Times New Roman" w:cs="Times New Roman"/>
              </w:rPr>
              <w:t>for</w:t>
            </w:r>
            <w:r w:rsidRPr="00BF017D">
              <w:rPr>
                <w:rFonts w:ascii="Times New Roman" w:eastAsia="Times New Roman" w:hAnsi="Times New Roman" w:cs="Times New Roman"/>
              </w:rPr>
              <w:t xml:space="preserve"> the drafting phase</w:t>
            </w:r>
            <w:r w:rsidR="00F9612B">
              <w:rPr>
                <w:rFonts w:ascii="Times New Roman" w:eastAsia="Times New Roman" w:hAnsi="Times New Roman" w:cs="Times New Roman"/>
              </w:rPr>
              <w:t xml:space="preserve"> of a complete revised</w:t>
            </w:r>
            <w:r w:rsidR="00D01042">
              <w:rPr>
                <w:rFonts w:ascii="Times New Roman" w:eastAsia="Times New Roman" w:hAnsi="Times New Roman" w:cs="Times New Roman"/>
              </w:rPr>
              <w:t xml:space="preserve"> version</w:t>
            </w:r>
            <w:r w:rsidR="00F9612B">
              <w:rPr>
                <w:rFonts w:ascii="Times New Roman" w:eastAsia="Times New Roman" w:hAnsi="Times New Roman" w:cs="Times New Roman"/>
              </w:rPr>
              <w:t xml:space="preserve"> </w:t>
            </w:r>
            <w:r w:rsidR="00E35E14">
              <w:rPr>
                <w:rFonts w:ascii="Times New Roman" w:eastAsia="Times New Roman" w:hAnsi="Times New Roman" w:cs="Times New Roman"/>
              </w:rPr>
              <w:t xml:space="preserve">of the </w:t>
            </w:r>
            <w:r w:rsidR="00F9612B">
              <w:rPr>
                <w:rFonts w:ascii="Times New Roman" w:eastAsia="Times New Roman" w:hAnsi="Times New Roman" w:cs="Times New Roman"/>
              </w:rPr>
              <w:t>Strategic Plan</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as proposed by the SPRWG</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w:t>
            </w:r>
            <w:r w:rsidR="00F25CEB">
              <w:rPr>
                <w:rFonts w:ascii="Times New Roman" w:eastAsia="Times New Roman" w:hAnsi="Times New Roman" w:cs="Times New Roman"/>
              </w:rPr>
              <w:t>and the inclusion of the Sec</w:t>
            </w:r>
            <w:r w:rsidR="00F86CDD">
              <w:rPr>
                <w:rFonts w:ascii="Times New Roman" w:eastAsia="Times New Roman" w:hAnsi="Times New Roman" w:cs="Times New Roman"/>
              </w:rPr>
              <w:t>retary-General</w:t>
            </w:r>
            <w:r w:rsidR="00F25CEB">
              <w:rPr>
                <w:rFonts w:ascii="Times New Roman" w:eastAsia="Times New Roman" w:hAnsi="Times New Roman" w:cs="Times New Roman"/>
              </w:rPr>
              <w:t xml:space="preserve"> as a Member</w:t>
            </w:r>
          </w:p>
        </w:tc>
        <w:tc>
          <w:tcPr>
            <w:tcW w:w="1647"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OTHER items PROPOSED by a Member state or by THE secretary-general</w:t>
            </w:r>
            <w:r w:rsidR="00DB45B4" w:rsidRPr="00DB45B4" w:rsidDel="002F13D4">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C7187C" w:rsidP="00C7187C">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w:t>
            </w:r>
            <w:r w:rsidR="00DB45B4" w:rsidRPr="00DB45B4">
              <w:rPr>
                <w:rFonts w:ascii="Times New Roman" w:eastAsia="Times New Roman" w:hAnsi="Times New Roman" w:cs="Times New Roman"/>
                <w:b/>
                <w:iCs/>
              </w:rPr>
              <w:t>.1</w:t>
            </w:r>
            <w:r w:rsidR="00DB45B4" w:rsidRPr="00DB45B4">
              <w:rPr>
                <w:rFonts w:ascii="Times New Roman" w:eastAsia="Times New Roman" w:hAnsi="Times New Roman" w:cs="Times New Roman"/>
                <w:b/>
                <w:iCs/>
              </w:rPr>
              <w:tab/>
            </w:r>
            <w:r w:rsidRPr="00C7187C">
              <w:rPr>
                <w:rFonts w:ascii="Times New Roman" w:eastAsia="Times New Roman" w:hAnsi="Times New Roman" w:cs="Times New Roman"/>
                <w:b/>
                <w:iCs/>
                <w:lang w:val="en-US"/>
              </w:rPr>
              <w:t>Preparations for the triennium of IHO centenary celebrations (IHO-100)</w:t>
            </w:r>
          </w:p>
        </w:tc>
      </w:tr>
      <w:tr w:rsidR="00DB45B4" w:rsidRPr="00DB45B4" w:rsidTr="00E26755">
        <w:trPr>
          <w:cantSplit/>
          <w:jc w:val="center"/>
        </w:trPr>
        <w:tc>
          <w:tcPr>
            <w:tcW w:w="1170" w:type="dxa"/>
            <w:tcBorders>
              <w:top w:val="single" w:sz="4" w:space="0" w:color="auto"/>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DB45B4" w:rsidRPr="00DB45B4" w:rsidRDefault="00C36A2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tcBorders>
            <w:shd w:val="clear" w:color="auto" w:fill="D9D9D9" w:themeFill="background1" w:themeFillShade="D9"/>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C2/42</w:t>
            </w:r>
          </w:p>
        </w:tc>
        <w:tc>
          <w:tcPr>
            <w:tcW w:w="3310" w:type="dxa"/>
            <w:tcBorders>
              <w:top w:val="single" w:sz="4" w:space="0" w:color="auto"/>
            </w:tcBorders>
            <w:shd w:val="clear" w:color="auto" w:fill="D9D9D9" w:themeFill="background1" w:themeFillShade="D9"/>
          </w:tcPr>
          <w:p w:rsidR="00C36A2E" w:rsidRPr="00C36A2E" w:rsidRDefault="00C36A2E" w:rsidP="00C36A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w:t>
            </w:r>
            <w:r>
              <w:rPr>
                <w:rFonts w:ascii="Times New Roman" w:eastAsia="Times New Roman" w:hAnsi="Times New Roman" w:cs="Times New Roman"/>
              </w:rPr>
              <w:t xml:space="preserve">(incl. the management and associated budget) </w:t>
            </w:r>
            <w:r w:rsidRPr="00A35FCE">
              <w:rPr>
                <w:rFonts w:ascii="Times New Roman" w:eastAsia="Times New Roman" w:hAnsi="Times New Roman" w:cs="Times New Roman"/>
              </w:rPr>
              <w:t xml:space="preserve">made by the Secretary-General for the </w:t>
            </w:r>
            <w:r>
              <w:rPr>
                <w:rFonts w:ascii="Times New Roman" w:eastAsia="Times New Roman" w:hAnsi="Times New Roman" w:cs="Times New Roman"/>
              </w:rPr>
              <w:t>p</w:t>
            </w:r>
            <w:r w:rsidRPr="00C36A2E">
              <w:rPr>
                <w:rFonts w:ascii="Times New Roman" w:eastAsia="Times New Roman" w:hAnsi="Times New Roman" w:cs="Times New Roman"/>
              </w:rPr>
              <w:t>repar</w:t>
            </w:r>
            <w:r>
              <w:rPr>
                <w:rFonts w:ascii="Times New Roman" w:eastAsia="Times New Roman" w:hAnsi="Times New Roman" w:cs="Times New Roman"/>
              </w:rPr>
              <w:t>ation</w:t>
            </w:r>
            <w:r w:rsidRPr="00C36A2E">
              <w:rPr>
                <w:rFonts w:ascii="Times New Roman" w:eastAsia="Times New Roman" w:hAnsi="Times New Roman" w:cs="Times New Roman"/>
              </w:rPr>
              <w:t xml:space="preserve"> </w:t>
            </w:r>
            <w:r>
              <w:rPr>
                <w:rFonts w:ascii="Times New Roman" w:eastAsia="Times New Roman" w:hAnsi="Times New Roman" w:cs="Times New Roman"/>
              </w:rPr>
              <w:t>of</w:t>
            </w:r>
            <w:r w:rsidRPr="00C36A2E">
              <w:rPr>
                <w:rFonts w:ascii="Times New Roman" w:eastAsia="Times New Roman" w:hAnsi="Times New Roman" w:cs="Times New Roman"/>
              </w:rPr>
              <w:t xml:space="preserve"> the triennium of IHO centenary celebrations</w:t>
            </w:r>
            <w:r w:rsidR="00FF7786">
              <w:rPr>
                <w:rFonts w:ascii="Times New Roman" w:eastAsia="Times New Roman" w:hAnsi="Times New Roman" w:cs="Times New Roman"/>
              </w:rPr>
              <w:t xml:space="preserve"> (IHO-100 Project)</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DB45B4" w:rsidRPr="00DB45B4" w:rsidRDefault="00C36A2E"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1601C7">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2160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bottom w:val="single" w:sz="4" w:space="0" w:color="000000"/>
            </w:tcBorders>
            <w:shd w:val="clear" w:color="auto" w:fill="D9D9D9" w:themeFill="background1" w:themeFillShade="D9"/>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C2/43</w:t>
            </w:r>
          </w:p>
        </w:tc>
        <w:tc>
          <w:tcPr>
            <w:tcW w:w="3310" w:type="dxa"/>
            <w:tcBorders>
              <w:bottom w:val="single" w:sz="4" w:space="0" w:color="000000"/>
            </w:tcBorders>
            <w:shd w:val="clear" w:color="auto" w:fill="D9D9D9" w:themeFill="background1" w:themeFillShade="D9"/>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216074">
              <w:rPr>
                <w:rFonts w:ascii="Times New Roman" w:eastAsia="Times New Roman" w:hAnsi="Times New Roman" w:cs="Times New Roman"/>
              </w:rPr>
              <w:t>to include IHO-100 Project as a standing Council agenda item</w:t>
            </w:r>
          </w:p>
        </w:tc>
        <w:tc>
          <w:tcPr>
            <w:tcW w:w="1647" w:type="dxa"/>
            <w:tcBorders>
              <w:bottom w:val="single" w:sz="4" w:space="0" w:color="000000"/>
            </w:tcBorders>
            <w:shd w:val="clear" w:color="auto" w:fill="D9D9D9" w:themeFill="background1" w:themeFillShade="D9"/>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 C-4, C-5</w:t>
            </w:r>
          </w:p>
        </w:tc>
        <w:tc>
          <w:tcPr>
            <w:tcW w:w="1420" w:type="dxa"/>
            <w:tcBorders>
              <w:bottom w:val="single" w:sz="4" w:space="0" w:color="000000"/>
            </w:tcBorders>
            <w:shd w:val="clear" w:color="auto" w:fill="D9D9D9" w:themeFill="background1" w:themeFillShade="D9"/>
          </w:tcPr>
          <w:p w:rsidR="00DB45B4" w:rsidRPr="00DB45B4" w:rsidRDefault="001601C7" w:rsidP="00DB45B4">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Done (Doc. C3-07.4A)</w:t>
            </w:r>
          </w:p>
        </w:tc>
      </w:tr>
      <w:tr w:rsidR="00DB45B4" w:rsidRPr="00DB45B4" w:rsidTr="00DE78DF">
        <w:trPr>
          <w:cantSplit/>
          <w:jc w:val="center"/>
        </w:trPr>
        <w:tc>
          <w:tcPr>
            <w:tcW w:w="117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bottom w:val="single" w:sz="4" w:space="0" w:color="000000"/>
            </w:tcBorders>
            <w:shd w:val="clear" w:color="auto" w:fill="FFFFFF"/>
          </w:tcPr>
          <w:p w:rsidR="00DB45B4" w:rsidRPr="00DB45B4" w:rsidRDefault="00052E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bottom w:val="single" w:sz="4" w:space="0" w:color="000000"/>
            </w:tcBorders>
            <w:shd w:val="clear" w:color="auto" w:fill="FFFFFF"/>
          </w:tcPr>
          <w:p w:rsidR="00DB45B4" w:rsidRPr="00DB45B4" w:rsidRDefault="00FF7786" w:rsidP="00DB45B4">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C2/44</w:t>
            </w:r>
          </w:p>
        </w:tc>
        <w:tc>
          <w:tcPr>
            <w:tcW w:w="3310" w:type="dxa"/>
            <w:tcBorders>
              <w:top w:val="single" w:sz="4" w:space="0" w:color="auto"/>
              <w:bottom w:val="single" w:sz="4" w:space="0" w:color="000000"/>
            </w:tcBorders>
            <w:shd w:val="clear" w:color="auto" w:fill="FFFFFF"/>
          </w:tcPr>
          <w:p w:rsidR="00DB45B4" w:rsidRPr="00DB45B4" w:rsidRDefault="00052E74" w:rsidP="00F86CDD">
            <w:pPr>
              <w:spacing w:after="0" w:line="240" w:lineRule="auto"/>
              <w:rPr>
                <w:rFonts w:ascii="Times New Roman" w:eastAsia="Times New Roman" w:hAnsi="Times New Roman" w:cs="Times New Roman"/>
              </w:rPr>
            </w:pPr>
            <w:r>
              <w:rPr>
                <w:rFonts w:ascii="Times New Roman" w:eastAsia="Times New Roman" w:hAnsi="Times New Roman" w:cs="Times New Roman"/>
              </w:rPr>
              <w:t>Noting the level of involvement from the IHO Secretariat and the in-kind support expect</w:t>
            </w:r>
            <w:bookmarkStart w:id="0" w:name="_GoBack"/>
            <w:bookmarkEnd w:id="0"/>
            <w:r>
              <w:rPr>
                <w:rFonts w:ascii="Times New Roman" w:eastAsia="Times New Roman" w:hAnsi="Times New Roman" w:cs="Times New Roman"/>
              </w:rPr>
              <w:t xml:space="preserve">ed from Member States, </w:t>
            </w:r>
            <w:r w:rsidRPr="00052E74">
              <w:rPr>
                <w:rFonts w:ascii="Times New Roman" w:eastAsia="Times New Roman" w:hAnsi="Times New Roman" w:cs="Times New Roman"/>
                <w:b/>
              </w:rPr>
              <w:t>Sec</w:t>
            </w:r>
            <w:r w:rsidR="00F86CDD">
              <w:rPr>
                <w:rFonts w:ascii="Times New Roman" w:eastAsia="Times New Roman" w:hAnsi="Times New Roman" w:cs="Times New Roman"/>
                <w:b/>
              </w:rPr>
              <w:t>retary-</w:t>
            </w:r>
            <w:r w:rsidRPr="00052E74">
              <w:rPr>
                <w:rFonts w:ascii="Times New Roman" w:eastAsia="Times New Roman" w:hAnsi="Times New Roman" w:cs="Times New Roman"/>
                <w:b/>
              </w:rPr>
              <w:t>Gen</w:t>
            </w:r>
            <w:r w:rsidR="00F86CDD">
              <w:rPr>
                <w:rFonts w:ascii="Times New Roman" w:eastAsia="Times New Roman" w:hAnsi="Times New Roman" w:cs="Times New Roman"/>
                <w:b/>
              </w:rPr>
              <w:t xml:space="preserve">eral </w:t>
            </w:r>
            <w:r w:rsidRPr="00052E74">
              <w:rPr>
                <w:rFonts w:ascii="Times New Roman" w:eastAsia="Times New Roman" w:hAnsi="Times New Roman" w:cs="Times New Roman"/>
                <w:b/>
              </w:rPr>
              <w:t>and SPRWG Chair</w:t>
            </w:r>
            <w:r>
              <w:rPr>
                <w:rFonts w:ascii="Times New Roman" w:eastAsia="Times New Roman" w:hAnsi="Times New Roman" w:cs="Times New Roman"/>
              </w:rPr>
              <w:t xml:space="preserve"> to consider </w:t>
            </w:r>
            <w:r w:rsidR="00F86CDD" w:rsidRPr="00F86CDD">
              <w:rPr>
                <w:rFonts w:ascii="Times New Roman" w:eastAsia="Times New Roman" w:hAnsi="Times New Roman" w:cs="Times New Roman"/>
              </w:rPr>
              <w:t>how the IHO-100 Project should be reflected in the Strategic Plan</w:t>
            </w:r>
          </w:p>
        </w:tc>
        <w:tc>
          <w:tcPr>
            <w:tcW w:w="1647" w:type="dxa"/>
            <w:tcBorders>
              <w:top w:val="single" w:sz="4" w:space="0" w:color="auto"/>
              <w:bottom w:val="single" w:sz="4" w:space="0" w:color="000000"/>
            </w:tcBorders>
            <w:shd w:val="clear" w:color="auto" w:fill="FFFFFF"/>
          </w:tcPr>
          <w:p w:rsidR="00DB45B4" w:rsidRPr="00DB45B4" w:rsidRDefault="00052E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 and C-3</w:t>
            </w:r>
          </w:p>
        </w:tc>
        <w:tc>
          <w:tcPr>
            <w:tcW w:w="1420" w:type="dxa"/>
            <w:tcBorders>
              <w:top w:val="single" w:sz="4" w:space="0" w:color="auto"/>
              <w:bottom w:val="single" w:sz="4" w:space="0" w:color="000000"/>
            </w:tcBorders>
            <w:shd w:val="clear" w:color="auto" w:fill="FFFFFF"/>
          </w:tcPr>
          <w:p w:rsidR="00DB45B4" w:rsidRPr="00DB45B4" w:rsidRDefault="000B60FA" w:rsidP="00DB45B4">
            <w:pPr>
              <w:spacing w:after="0" w:line="240" w:lineRule="auto"/>
              <w:rPr>
                <w:rFonts w:ascii="Times New Roman" w:eastAsia="Times New Roman" w:hAnsi="Times New Roman" w:cs="Times New Roman"/>
              </w:rPr>
            </w:pPr>
            <w:r w:rsidRPr="000B60FA">
              <w:rPr>
                <w:rFonts w:ascii="Times New Roman" w:eastAsia="Times New Roman" w:hAnsi="Times New Roman" w:cs="Times New Roman"/>
                <w:color w:val="FF0000"/>
              </w:rPr>
              <w:t>To be discussed under agenda items 6.1 and 7.4</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r>
                  <w:r w:rsidRPr="00C7187C">
                    <w:rPr>
                      <w:rFonts w:ascii="Times New Roman" w:eastAsia="Times New Roman" w:hAnsi="Times New Roman" w:cs="Times New Roman"/>
                      <w:b/>
                    </w:rPr>
                    <w:t>Overhaul of all IHO communication means and digital revamp of the International Hydrographic Review</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C2/45</w:t>
            </w:r>
          </w:p>
        </w:tc>
        <w:tc>
          <w:tcPr>
            <w:tcW w:w="3310" w:type="dxa"/>
            <w:tcBorders>
              <w:bottom w:val="single" w:sz="4" w:space="0" w:color="000000"/>
            </w:tcBorders>
            <w:shd w:val="clear" w:color="auto" w:fill="D9D9D9" w:themeFill="background1" w:themeFillShade="D9"/>
          </w:tcPr>
          <w:p w:rsidR="0005494A" w:rsidRPr="008F45E7" w:rsidRDefault="006350B0" w:rsidP="0092469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made by the Secretary-General for the overhaul of all IHO communications </w:t>
            </w:r>
            <w:r w:rsidRPr="00027C68">
              <w:rPr>
                <w:rFonts w:ascii="Times New Roman" w:eastAsia="Times New Roman" w:hAnsi="Times New Roman" w:cs="Times New Roman"/>
              </w:rPr>
              <w:t>means</w:t>
            </w:r>
            <w:r w:rsidR="00924693">
              <w:rPr>
                <w:rFonts w:ascii="Times New Roman" w:eastAsia="Times New Roman" w:hAnsi="Times New Roman" w:cs="Times New Roman"/>
              </w:rPr>
              <w:t xml:space="preserve">, noting that the </w:t>
            </w:r>
            <w:r w:rsidR="00F86CDD">
              <w:rPr>
                <w:rFonts w:ascii="Times New Roman" w:eastAsia="Times New Roman" w:hAnsi="Times New Roman" w:cs="Times New Roman"/>
              </w:rPr>
              <w:t xml:space="preserve">IHO </w:t>
            </w:r>
            <w:r w:rsidR="00924693">
              <w:rPr>
                <w:rFonts w:ascii="Times New Roman" w:eastAsia="Times New Roman" w:hAnsi="Times New Roman" w:cs="Times New Roman"/>
              </w:rPr>
              <w:t>MS can implement the branding changes, within their own timescale</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C2/46</w:t>
            </w:r>
          </w:p>
        </w:tc>
        <w:tc>
          <w:tcPr>
            <w:tcW w:w="3310" w:type="dxa"/>
            <w:tcBorders>
              <w:bottom w:val="single" w:sz="4" w:space="0" w:color="000000"/>
            </w:tcBorders>
            <w:shd w:val="clear" w:color="auto" w:fill="D9D9D9" w:themeFill="background1" w:themeFillShade="D9"/>
          </w:tcPr>
          <w:p w:rsidR="006350B0" w:rsidRPr="00A12365"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endorsed the allocation of additional budget from the Special Projects Fund to cover the costs for the digital IHR revamp</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E35E14" w:rsidRPr="00DB45B4" w:rsidTr="00E26755">
        <w:trPr>
          <w:cantSplit/>
          <w:jc w:val="center"/>
        </w:trPr>
        <w:tc>
          <w:tcPr>
            <w:tcW w:w="117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C2/47</w:t>
            </w:r>
          </w:p>
        </w:tc>
        <w:tc>
          <w:tcPr>
            <w:tcW w:w="3310" w:type="dxa"/>
            <w:tcBorders>
              <w:bottom w:val="single" w:sz="4" w:space="0" w:color="000000"/>
            </w:tcBorders>
            <w:shd w:val="clear" w:color="auto" w:fill="D9D9D9" w:themeFill="background1" w:themeFillShade="D9"/>
          </w:tcPr>
          <w:p w:rsidR="00A12365" w:rsidRPr="00A12365" w:rsidRDefault="00A12365" w:rsidP="00A12365">
            <w:pPr>
              <w:spacing w:after="0" w:line="240" w:lineRule="auto"/>
              <w:rPr>
                <w:rFonts w:ascii="Times New Roman" w:eastAsia="Times New Roman" w:hAnsi="Times New Roman" w:cs="Times New Roman"/>
              </w:rPr>
            </w:pPr>
            <w:r>
              <w:rPr>
                <w:rFonts w:ascii="Times New Roman" w:eastAsia="Times New Roman" w:hAnsi="Times New Roman" w:cs="Times New Roman"/>
                <w:b/>
              </w:rPr>
              <w:t>Sec</w:t>
            </w:r>
            <w:r w:rsidR="00F86CDD">
              <w:rPr>
                <w:rFonts w:ascii="Times New Roman" w:eastAsia="Times New Roman" w:hAnsi="Times New Roman" w:cs="Times New Roman"/>
                <w:b/>
              </w:rPr>
              <w:t>retary-General</w:t>
            </w:r>
            <w:r>
              <w:rPr>
                <w:rFonts w:ascii="Times New Roman" w:eastAsia="Times New Roman" w:hAnsi="Times New Roman" w:cs="Times New Roman"/>
                <w:b/>
              </w:rPr>
              <w:t xml:space="preserve"> </w:t>
            </w:r>
            <w:r w:rsidRPr="00A12365">
              <w:rPr>
                <w:rFonts w:ascii="Times New Roman" w:eastAsia="Times New Roman" w:hAnsi="Times New Roman" w:cs="Times New Roman"/>
              </w:rPr>
              <w:t xml:space="preserve">to </w:t>
            </w:r>
            <w:r>
              <w:rPr>
                <w:rFonts w:ascii="Times New Roman" w:eastAsia="Times New Roman" w:hAnsi="Times New Roman" w:cs="Times New Roman"/>
              </w:rPr>
              <w:t xml:space="preserve">make some </w:t>
            </w:r>
            <w:r w:rsidRPr="00A12365">
              <w:rPr>
                <w:rFonts w:ascii="Times New Roman" w:eastAsia="Times New Roman" w:hAnsi="Times New Roman" w:cs="Times New Roman"/>
              </w:rPr>
              <w:t>investigat</w:t>
            </w:r>
            <w:r>
              <w:rPr>
                <w:rFonts w:ascii="Times New Roman" w:eastAsia="Times New Roman" w:hAnsi="Times New Roman" w:cs="Times New Roman"/>
              </w:rPr>
              <w:t>ions and a cost-benefit analysis for</w:t>
            </w:r>
            <w:r w:rsidRPr="00A12365">
              <w:rPr>
                <w:rFonts w:ascii="Times New Roman" w:eastAsia="Times New Roman" w:hAnsi="Times New Roman" w:cs="Times New Roman"/>
              </w:rPr>
              <w:t xml:space="preserve"> classifying the IHR in the “Scientific Journal Ranking”</w:t>
            </w:r>
          </w:p>
          <w:p w:rsidR="00E35E14" w:rsidRPr="00DB45B4" w:rsidRDefault="00E35E14" w:rsidP="00A12365">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12365"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C2/48</w:t>
            </w:r>
          </w:p>
        </w:tc>
        <w:tc>
          <w:tcPr>
            <w:tcW w:w="331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r w:rsidRPr="00483CFF">
              <w:rPr>
                <w:rFonts w:ascii="Times New Roman" w:eastAsia="Times New Roman" w:hAnsi="Times New Roman" w:cs="Times New Roman"/>
                <w:b/>
              </w:rPr>
              <w:t>The Council</w:t>
            </w:r>
            <w:r>
              <w:rPr>
                <w:rFonts w:ascii="Times New Roman" w:eastAsia="Times New Roman" w:hAnsi="Times New Roman" w:cs="Times New Roman"/>
              </w:rPr>
              <w:t xml:space="preserve"> commended the in-kind support provided by the US</w:t>
            </w:r>
            <w:r w:rsidR="00F86CDD">
              <w:rPr>
                <w:rFonts w:ascii="Times New Roman" w:eastAsia="Times New Roman" w:hAnsi="Times New Roman" w:cs="Times New Roman"/>
              </w:rPr>
              <w:t>A</w:t>
            </w:r>
            <w:r>
              <w:rPr>
                <w:rFonts w:ascii="Times New Roman" w:eastAsia="Times New Roman" w:hAnsi="Times New Roman" w:cs="Times New Roman"/>
              </w:rPr>
              <w:t xml:space="preserve"> (NOAA) and for the nomination of a seconded social media expert</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Establishment and future governance of the Nippon Foundation-General Bathymetric Chart of the Oceans (GEBCO) Seabed 2030 Project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DB45B4" w:rsidRPr="00DB45B4" w:rsidTr="001601C7">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AA601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Seabed 2030</w:t>
            </w:r>
          </w:p>
        </w:tc>
        <w:tc>
          <w:tcPr>
            <w:tcW w:w="1885" w:type="dxa"/>
            <w:tcBorders>
              <w:bottom w:val="single" w:sz="4" w:space="0" w:color="000000"/>
            </w:tcBorders>
            <w:shd w:val="clear" w:color="auto" w:fill="D9D9D9" w:themeFill="background1" w:themeFillShade="D9"/>
          </w:tcPr>
          <w:p w:rsidR="00DB45B4" w:rsidRPr="00DB45B4" w:rsidRDefault="00AA601C"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w:t>
            </w:r>
            <w:r w:rsidR="005B20FE">
              <w:rPr>
                <w:rFonts w:ascii="Times New Roman" w:eastAsia="Times New Roman" w:hAnsi="Times New Roman" w:cs="Times New Roman"/>
                <w:lang w:eastAsia="fr-FR"/>
              </w:rPr>
              <w:t>9</w:t>
            </w:r>
          </w:p>
        </w:tc>
        <w:tc>
          <w:tcPr>
            <w:tcW w:w="3310" w:type="dxa"/>
            <w:tcBorders>
              <w:bottom w:val="single" w:sz="4" w:space="0" w:color="000000"/>
            </w:tcBorders>
            <w:shd w:val="clear" w:color="auto" w:fill="D9D9D9" w:themeFill="background1" w:themeFillShade="D9"/>
          </w:tcPr>
          <w:p w:rsidR="00D02E56" w:rsidRDefault="00AA601C" w:rsidP="008D428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008D4285">
              <w:rPr>
                <w:rFonts w:ascii="Times New Roman" w:eastAsia="Times New Roman" w:hAnsi="Times New Roman" w:cs="Times New Roman"/>
              </w:rPr>
              <w:t>commended Dr Graham Allen for</w:t>
            </w:r>
            <w:r w:rsidRPr="00AA601C">
              <w:rPr>
                <w:rFonts w:ascii="Times New Roman" w:eastAsia="Times New Roman" w:hAnsi="Times New Roman" w:cs="Times New Roman"/>
              </w:rPr>
              <w:t xml:space="preserve"> the presentation given </w:t>
            </w:r>
            <w:r w:rsidR="008D4285">
              <w:rPr>
                <w:rFonts w:ascii="Times New Roman" w:eastAsia="Times New Roman" w:hAnsi="Times New Roman" w:cs="Times New Roman"/>
              </w:rPr>
              <w:t>on</w:t>
            </w:r>
            <w:r w:rsidRPr="00AA601C">
              <w:rPr>
                <w:rFonts w:ascii="Times New Roman" w:eastAsia="Times New Roman" w:hAnsi="Times New Roman" w:cs="Times New Roman"/>
              </w:rPr>
              <w:t xml:space="preserve"> the Seabed 2030 Project</w:t>
            </w:r>
            <w:r>
              <w:rPr>
                <w:rFonts w:ascii="Times New Roman" w:eastAsia="Times New Roman" w:hAnsi="Times New Roman" w:cs="Times New Roman"/>
              </w:rPr>
              <w:t xml:space="preserve"> and noted his “call to action” to the IHO</w:t>
            </w:r>
          </w:p>
          <w:p w:rsidR="005B20FE" w:rsidRDefault="005B20FE" w:rsidP="008D4285">
            <w:pPr>
              <w:spacing w:after="0" w:line="240" w:lineRule="auto"/>
              <w:rPr>
                <w:rFonts w:ascii="Times New Roman" w:eastAsia="Times New Roman" w:hAnsi="Times New Roman" w:cs="Times New Roman"/>
              </w:rPr>
            </w:pPr>
          </w:p>
          <w:p w:rsidR="00D02E56" w:rsidRPr="00D02E56" w:rsidRDefault="005B20FE" w:rsidP="005B20FE">
            <w:pPr>
              <w:spacing w:after="0" w:line="240" w:lineRule="auto"/>
              <w:rPr>
                <w:rFonts w:ascii="Times New Roman" w:eastAsia="Times New Roman" w:hAnsi="Times New Roman" w:cs="Times New Roman"/>
              </w:rPr>
            </w:pPr>
            <w:r w:rsidRPr="005B20FE">
              <w:rPr>
                <w:rFonts w:ascii="Times New Roman" w:eastAsia="Times New Roman" w:hAnsi="Times New Roman" w:cs="Times New Roman"/>
                <w:b/>
              </w:rPr>
              <w:t>The Council</w:t>
            </w:r>
            <w:r w:rsidRPr="005B20FE">
              <w:rPr>
                <w:rFonts w:ascii="Times New Roman" w:eastAsia="Times New Roman" w:hAnsi="Times New Roman" w:cs="Times New Roman"/>
              </w:rPr>
              <w:t xml:space="preserve"> tasked the </w:t>
            </w:r>
            <w:r w:rsidR="00D02E56" w:rsidRPr="005B20FE">
              <w:rPr>
                <w:rFonts w:ascii="Times New Roman" w:eastAsia="Times New Roman" w:hAnsi="Times New Roman" w:cs="Times New Roman"/>
                <w:b/>
              </w:rPr>
              <w:t>SPRWG</w:t>
            </w:r>
            <w:r>
              <w:rPr>
                <w:rFonts w:ascii="Times New Roman" w:eastAsia="Times New Roman" w:hAnsi="Times New Roman" w:cs="Times New Roman"/>
              </w:rPr>
              <w:t xml:space="preserve"> to consider the Seabed 2030 Project </w:t>
            </w:r>
            <w:proofErr w:type="spellStart"/>
            <w:r>
              <w:rPr>
                <w:rFonts w:ascii="Times New Roman" w:eastAsia="Times New Roman" w:hAnsi="Times New Roman" w:cs="Times New Roman"/>
              </w:rPr>
              <w:t>project</w:t>
            </w:r>
            <w:proofErr w:type="spellEnd"/>
            <w:r>
              <w:rPr>
                <w:rFonts w:ascii="Times New Roman" w:eastAsia="Times New Roman" w:hAnsi="Times New Roman" w:cs="Times New Roman"/>
              </w:rPr>
              <w:t xml:space="preserve"> during the revision process of the Strategic Plan</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Pr="00DB45B4" w:rsidRDefault="005B20F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D9D9D9" w:themeFill="background1" w:themeFillShade="D9"/>
          </w:tcPr>
          <w:p w:rsidR="00DB45B4" w:rsidRDefault="00AA601C"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1601C7" w:rsidRDefault="001601C7" w:rsidP="00DB45B4">
            <w:pPr>
              <w:spacing w:after="0" w:line="240" w:lineRule="auto"/>
              <w:rPr>
                <w:rFonts w:ascii="Times New Roman" w:eastAsia="Times New Roman" w:hAnsi="Times New Roman" w:cs="Times New Roman"/>
              </w:rPr>
            </w:pPr>
          </w:p>
          <w:p w:rsidR="001601C7" w:rsidRDefault="001601C7" w:rsidP="00DB45B4">
            <w:pPr>
              <w:spacing w:after="0" w:line="240" w:lineRule="auto"/>
              <w:rPr>
                <w:rFonts w:ascii="Times New Roman" w:eastAsia="Times New Roman" w:hAnsi="Times New Roman" w:cs="Times New Roman"/>
              </w:rPr>
            </w:pPr>
          </w:p>
          <w:p w:rsidR="001601C7" w:rsidRDefault="001601C7" w:rsidP="00DB45B4">
            <w:pPr>
              <w:spacing w:after="0" w:line="240" w:lineRule="auto"/>
              <w:rPr>
                <w:rFonts w:ascii="Times New Roman" w:eastAsia="Times New Roman" w:hAnsi="Times New Roman" w:cs="Times New Roman"/>
              </w:rPr>
            </w:pPr>
          </w:p>
          <w:p w:rsidR="001601C7" w:rsidRDefault="001601C7" w:rsidP="00DB45B4">
            <w:pPr>
              <w:spacing w:after="0" w:line="240" w:lineRule="auto"/>
              <w:rPr>
                <w:rFonts w:ascii="Times New Roman" w:eastAsia="Times New Roman" w:hAnsi="Times New Roman" w:cs="Times New Roman"/>
              </w:rPr>
            </w:pPr>
          </w:p>
          <w:p w:rsidR="001601C7" w:rsidRDefault="001601C7" w:rsidP="00DB45B4">
            <w:pPr>
              <w:spacing w:after="0" w:line="240" w:lineRule="auto"/>
              <w:rPr>
                <w:rFonts w:ascii="Times New Roman" w:eastAsia="Times New Roman" w:hAnsi="Times New Roman" w:cs="Times New Roman"/>
              </w:rPr>
            </w:pPr>
          </w:p>
          <w:p w:rsidR="001601C7" w:rsidRPr="00DB45B4" w:rsidRDefault="001601C7" w:rsidP="00DB45B4">
            <w:pPr>
              <w:spacing w:after="0" w:line="240" w:lineRule="auto"/>
              <w:rPr>
                <w:rFonts w:ascii="Times New Roman" w:eastAsia="Times New Roman" w:hAnsi="Times New Roman" w:cs="Times New Roman"/>
              </w:rPr>
            </w:pPr>
            <w:r w:rsidRPr="001601C7">
              <w:rPr>
                <w:rFonts w:ascii="Times New Roman" w:eastAsia="Times New Roman" w:hAnsi="Times New Roman" w:cs="Times New Roman"/>
                <w:color w:val="FF0000"/>
              </w:rPr>
              <w:t>Done</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.4</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Annex C of C-1 Summary Report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C0225F" w:rsidRPr="00DB45B4" w:rsidTr="001601C7">
        <w:trPr>
          <w:cantSplit/>
          <w:jc w:val="center"/>
        </w:trPr>
        <w:tc>
          <w:tcPr>
            <w:tcW w:w="1170" w:type="dxa"/>
            <w:tcBorders>
              <w:bottom w:val="single" w:sz="4" w:space="0" w:color="000000"/>
            </w:tcBorders>
            <w:shd w:val="clear" w:color="auto" w:fill="D9D9D9" w:themeFill="background1" w:themeFillShade="D9"/>
          </w:tcPr>
          <w:p w:rsidR="00C0225F" w:rsidRPr="00DB45B4" w:rsidRDefault="00C0225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0225F" w:rsidRPr="00DB45B4" w:rsidRDefault="008F0703"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Rules of Procedure of the Council</w:t>
            </w:r>
          </w:p>
        </w:tc>
        <w:tc>
          <w:tcPr>
            <w:tcW w:w="1885" w:type="dxa"/>
            <w:tcBorders>
              <w:bottom w:val="single" w:sz="4" w:space="0" w:color="000000"/>
            </w:tcBorders>
            <w:shd w:val="clear" w:color="auto" w:fill="D9D9D9" w:themeFill="background1" w:themeFillShade="D9"/>
          </w:tcPr>
          <w:p w:rsidR="00C0225F" w:rsidRDefault="005B20F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C2/50</w:t>
            </w:r>
          </w:p>
          <w:p w:rsidR="0076382A" w:rsidRPr="0076382A" w:rsidRDefault="0076382A" w:rsidP="00DE78DF">
            <w:pPr>
              <w:spacing w:after="0" w:line="240" w:lineRule="auto"/>
              <w:jc w:val="center"/>
              <w:rPr>
                <w:rFonts w:ascii="Times New Roman" w:eastAsia="Times New Roman" w:hAnsi="Times New Roman" w:cs="Times New Roman"/>
                <w:sz w:val="20"/>
                <w:szCs w:val="20"/>
                <w:lang w:eastAsia="fr-FR"/>
              </w:rPr>
            </w:pPr>
            <w:r w:rsidRPr="0076382A">
              <w:rPr>
                <w:rFonts w:ascii="Times New Roman" w:eastAsia="Times New Roman" w:hAnsi="Times New Roman" w:cs="Times New Roman"/>
                <w:sz w:val="20"/>
                <w:szCs w:val="20"/>
                <w:lang w:eastAsia="fr-FR"/>
              </w:rPr>
              <w:t>(follow-on of C1/14)</w:t>
            </w:r>
          </w:p>
        </w:tc>
        <w:tc>
          <w:tcPr>
            <w:tcW w:w="3310" w:type="dxa"/>
            <w:tcBorders>
              <w:bottom w:val="single" w:sz="4" w:space="0" w:color="000000"/>
            </w:tcBorders>
            <w:shd w:val="clear" w:color="auto" w:fill="D9D9D9" w:themeFill="background1" w:themeFillShade="D9"/>
          </w:tcPr>
          <w:p w:rsidR="008F0703" w:rsidRPr="008F0703" w:rsidRDefault="008F0703" w:rsidP="008F0703">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The Council</w:t>
            </w:r>
            <w:r>
              <w:rPr>
                <w:rFonts w:ascii="Times New Roman" w:eastAsia="Times New Roman" w:hAnsi="Times New Roman" w:cs="Times New Roman"/>
              </w:rPr>
              <w:t xml:space="preserve"> agreed </w:t>
            </w:r>
            <w:r w:rsidR="00C1210D">
              <w:rPr>
                <w:rFonts w:ascii="Times New Roman" w:eastAsia="Times New Roman" w:hAnsi="Times New Roman" w:cs="Times New Roman"/>
              </w:rPr>
              <w:t xml:space="preserve">to interpret </w:t>
            </w:r>
            <w:r>
              <w:rPr>
                <w:rFonts w:ascii="Times New Roman" w:eastAsia="Times New Roman" w:hAnsi="Times New Roman" w:cs="Times New Roman"/>
              </w:rPr>
              <w:t xml:space="preserve">that </w:t>
            </w:r>
            <w:r w:rsidRPr="008F0703">
              <w:rPr>
                <w:rFonts w:ascii="Times New Roman" w:eastAsia="Times New Roman" w:hAnsi="Times New Roman" w:cs="Times New Roman"/>
              </w:rPr>
              <w:t xml:space="preserve">there is no conflict </w:t>
            </w:r>
            <w:r>
              <w:rPr>
                <w:rFonts w:ascii="Times New Roman" w:eastAsia="Times New Roman" w:hAnsi="Times New Roman" w:cs="Times New Roman"/>
              </w:rPr>
              <w:t>between</w:t>
            </w:r>
            <w:r w:rsidRPr="008F0703">
              <w:rPr>
                <w:rFonts w:ascii="Times New Roman" w:eastAsia="Times New Roman" w:hAnsi="Times New Roman" w:cs="Times New Roman"/>
              </w:rPr>
              <w:t xml:space="preserve"> the </w:t>
            </w:r>
            <w:proofErr w:type="spellStart"/>
            <w:r w:rsidRPr="008F0703">
              <w:rPr>
                <w:rFonts w:ascii="Times New Roman" w:eastAsia="Times New Roman" w:hAnsi="Times New Roman" w:cs="Times New Roman"/>
              </w:rPr>
              <w:t>RoP</w:t>
            </w:r>
            <w:proofErr w:type="spellEnd"/>
            <w:r w:rsidRPr="008F0703">
              <w:rPr>
                <w:rFonts w:ascii="Times New Roman" w:eastAsia="Times New Roman" w:hAnsi="Times New Roman" w:cs="Times New Roman"/>
              </w:rPr>
              <w:t xml:space="preserve"> 8(</w:t>
            </w:r>
            <w:proofErr w:type="spellStart"/>
            <w:r w:rsidRPr="008F0703">
              <w:rPr>
                <w:rFonts w:ascii="Times New Roman" w:eastAsia="Times New Roman" w:hAnsi="Times New Roman" w:cs="Times New Roman"/>
              </w:rPr>
              <w:t>i</w:t>
            </w:r>
            <w:proofErr w:type="spellEnd"/>
            <w:r w:rsidRPr="008F0703">
              <w:rPr>
                <w:rFonts w:ascii="Times New Roman" w:eastAsia="Times New Roman" w:hAnsi="Times New Roman" w:cs="Times New Roman"/>
              </w:rPr>
              <w:t xml:space="preserve">) </w:t>
            </w:r>
            <w:r>
              <w:rPr>
                <w:rFonts w:ascii="Times New Roman" w:eastAsia="Times New Roman" w:hAnsi="Times New Roman" w:cs="Times New Roman"/>
              </w:rPr>
              <w:t xml:space="preserve">of the IHO Council </w:t>
            </w:r>
            <w:r w:rsidRPr="008F0703">
              <w:rPr>
                <w:rFonts w:ascii="Times New Roman" w:eastAsia="Times New Roman" w:hAnsi="Times New Roman" w:cs="Times New Roman"/>
              </w:rPr>
              <w:t>and the</w:t>
            </w:r>
            <w:r>
              <w:rPr>
                <w:rFonts w:ascii="Times New Roman" w:eastAsia="Times New Roman" w:hAnsi="Times New Roman" w:cs="Times New Roman"/>
              </w:rPr>
              <w:t xml:space="preserve"> Convention article VI(g)(vii) and subsequently confirmed that </w:t>
            </w:r>
            <w:r w:rsidRPr="008F0703">
              <w:rPr>
                <w:rFonts w:ascii="Times New Roman" w:eastAsia="Times New Roman" w:hAnsi="Times New Roman" w:cs="Times New Roman"/>
                <w:b/>
              </w:rPr>
              <w:t>the</w:t>
            </w:r>
          </w:p>
          <w:p w:rsidR="008F0703" w:rsidRPr="008F0703" w:rsidRDefault="008F0703" w:rsidP="008F0703">
            <w:pPr>
              <w:spacing w:after="0" w:line="240" w:lineRule="auto"/>
              <w:rPr>
                <w:rFonts w:ascii="Times New Roman" w:eastAsia="Times New Roman" w:hAnsi="Times New Roman" w:cs="Times New Roman"/>
              </w:rPr>
            </w:pPr>
            <w:r w:rsidRPr="008F0703">
              <w:rPr>
                <w:rFonts w:ascii="Times New Roman" w:eastAsia="Times New Roman" w:hAnsi="Times New Roman" w:cs="Times New Roman"/>
                <w:b/>
              </w:rPr>
              <w:t>Council</w:t>
            </w:r>
            <w:r w:rsidRPr="008F0703">
              <w:rPr>
                <w:rFonts w:ascii="Times New Roman" w:eastAsia="Times New Roman" w:hAnsi="Times New Roman" w:cs="Times New Roman"/>
              </w:rPr>
              <w:t xml:space="preserve"> has the authority to consider items proposed by Member States or the Secretary</w:t>
            </w:r>
          </w:p>
          <w:p w:rsidR="00C0225F" w:rsidRDefault="008F0703" w:rsidP="008F0703">
            <w:pPr>
              <w:spacing w:after="0" w:line="240" w:lineRule="auto"/>
              <w:rPr>
                <w:rFonts w:ascii="Times New Roman" w:eastAsia="Times New Roman" w:hAnsi="Times New Roman" w:cs="Times New Roman"/>
              </w:rPr>
            </w:pPr>
            <w:r>
              <w:rPr>
                <w:rFonts w:ascii="Times New Roman" w:eastAsia="Times New Roman" w:hAnsi="Times New Roman" w:cs="Times New Roman"/>
              </w:rPr>
              <w:t>General</w:t>
            </w:r>
          </w:p>
          <w:p w:rsidR="008F0703" w:rsidRDefault="008F0703" w:rsidP="008F0703">
            <w:pPr>
              <w:spacing w:after="0" w:line="240" w:lineRule="auto"/>
              <w:rPr>
                <w:rFonts w:ascii="Times New Roman" w:eastAsia="Times New Roman" w:hAnsi="Times New Roman" w:cs="Times New Roman"/>
              </w:rPr>
            </w:pPr>
          </w:p>
          <w:p w:rsidR="008F0703" w:rsidRPr="00DB45B4" w:rsidRDefault="008F0703" w:rsidP="00F86CDD">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Council Chair</w:t>
            </w:r>
            <w:r>
              <w:rPr>
                <w:rFonts w:ascii="Times New Roman" w:eastAsia="Times New Roman" w:hAnsi="Times New Roman" w:cs="Times New Roman"/>
              </w:rPr>
              <w:t xml:space="preserve"> to report on this to A-2</w:t>
            </w:r>
          </w:p>
        </w:tc>
        <w:tc>
          <w:tcPr>
            <w:tcW w:w="1647" w:type="dxa"/>
            <w:tcBorders>
              <w:bottom w:val="single" w:sz="4" w:space="0" w:color="000000"/>
            </w:tcBorders>
            <w:shd w:val="clear" w:color="auto" w:fill="D9D9D9" w:themeFill="background1" w:themeFillShade="D9"/>
          </w:tcPr>
          <w:p w:rsidR="00C0225F" w:rsidRDefault="00C0225F"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8F0703" w:rsidRPr="00DB45B4" w:rsidRDefault="008F0703"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 in preparation of A-2</w:t>
            </w:r>
            <w:r w:rsidR="00EE61C8">
              <w:rPr>
                <w:rFonts w:ascii="Times New Roman" w:eastAsia="Times New Roman" w:hAnsi="Times New Roman" w:cs="Times New Roman"/>
                <w:b/>
              </w:rPr>
              <w:t xml:space="preserve"> </w:t>
            </w:r>
            <w:r w:rsidR="00EE61C8">
              <w:rPr>
                <w:rFonts w:ascii="Times New Roman" w:eastAsia="Times New Roman" w:hAnsi="Times New Roman" w:cs="Times New Roman"/>
                <w:b/>
                <w:color w:val="FF0000"/>
              </w:rPr>
              <w:t>(Doc. C3-03.7</w:t>
            </w:r>
            <w:r w:rsidR="00EE61C8" w:rsidRPr="00D07CD3">
              <w:rPr>
                <w:rFonts w:ascii="Times New Roman" w:eastAsia="Times New Roman" w:hAnsi="Times New Roman" w:cs="Times New Roman"/>
                <w:b/>
                <w:color w:val="FF0000"/>
              </w:rPr>
              <w:t>A refers)</w:t>
            </w:r>
          </w:p>
        </w:tc>
        <w:tc>
          <w:tcPr>
            <w:tcW w:w="1420" w:type="dxa"/>
            <w:tcBorders>
              <w:bottom w:val="single" w:sz="4" w:space="0" w:color="000000"/>
            </w:tcBorders>
            <w:shd w:val="clear" w:color="auto" w:fill="D9D9D9" w:themeFill="background1" w:themeFillShade="D9"/>
          </w:tcPr>
          <w:p w:rsidR="00C0225F" w:rsidRDefault="008F0703"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Default="00EE61C8" w:rsidP="00DE78DF">
            <w:pPr>
              <w:spacing w:after="0" w:line="240" w:lineRule="auto"/>
              <w:rPr>
                <w:rFonts w:ascii="Times New Roman" w:eastAsia="Times New Roman" w:hAnsi="Times New Roman" w:cs="Times New Roman"/>
              </w:rPr>
            </w:pPr>
          </w:p>
          <w:p w:rsidR="00EE61C8" w:rsidRPr="00DB45B4" w:rsidRDefault="00EE61C8"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Pr>
                      <w:rFonts w:ascii="Times New Roman" w:eastAsia="Times New Roman" w:hAnsi="Times New Roman" w:cs="Times New Roman"/>
                      <w:b/>
                    </w:rPr>
                    <w:t>5</w:t>
                  </w:r>
                  <w:r w:rsidRPr="00DB45B4">
                    <w:rPr>
                      <w:rFonts w:ascii="Times New Roman" w:eastAsia="Times New Roman" w:hAnsi="Times New Roman" w:cs="Times New Roman"/>
                      <w:b/>
                    </w:rPr>
                    <w:tab/>
                  </w:r>
                  <w:r w:rsidRPr="00C7187C">
                    <w:rPr>
                      <w:rFonts w:ascii="Times New Roman" w:eastAsia="Times New Roman" w:hAnsi="Times New Roman" w:cs="Times New Roman"/>
                      <w:b/>
                    </w:rPr>
                    <w:t>Recent Activities Related to Satellite-derived Bathymetry and Hydrographic Remote Sensing</w:t>
                  </w:r>
                </w:p>
              </w:tc>
            </w:tr>
          </w:tbl>
          <w:p w:rsidR="00C7187C" w:rsidRPr="00DB45B4" w:rsidRDefault="00C7187C" w:rsidP="00DE78DF">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0225F" w:rsidP="00C02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NEXT MEETING</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8E7B73" w:rsidP="00C0225F">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C0225F">
              <w:rPr>
                <w:rFonts w:ascii="Times New Roman" w:eastAsia="Times New Roman" w:hAnsi="Times New Roman" w:cs="Times New Roman"/>
                <w:b/>
              </w:rPr>
              <w:t>.1</w:t>
            </w:r>
            <w:r w:rsidR="00C0225F">
              <w:rPr>
                <w:rFonts w:ascii="Times New Roman" w:eastAsia="Times New Roman" w:hAnsi="Times New Roman" w:cs="Times New Roman"/>
                <w:b/>
              </w:rPr>
              <w:tab/>
              <w:t>Dates and venue for the 3rd</w:t>
            </w:r>
            <w:r w:rsidR="00DB45B4" w:rsidRPr="00DB45B4">
              <w:rPr>
                <w:rFonts w:ascii="Times New Roman" w:eastAsia="Times New Roman" w:hAnsi="Times New Roman" w:cs="Times New Roman"/>
                <w:b/>
              </w:rPr>
              <w:t xml:space="preserve"> Meeting of the IHO Council</w:t>
            </w:r>
            <w:r w:rsidR="00DB45B4" w:rsidRPr="00DB45B4" w:rsidDel="008E611E">
              <w:rPr>
                <w:rFonts w:ascii="Times New Roman" w:eastAsia="Times New Roman" w:hAnsi="Times New Roman" w:cs="Times New Roman"/>
                <w:b/>
              </w:rPr>
              <w:t xml:space="preserve"> </w:t>
            </w:r>
          </w:p>
        </w:tc>
      </w:tr>
      <w:tr w:rsidR="00DB45B4" w:rsidRPr="00DB45B4" w:rsidTr="00943C91">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C0225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C-3</w:t>
            </w:r>
          </w:p>
        </w:tc>
        <w:tc>
          <w:tcPr>
            <w:tcW w:w="1885" w:type="dxa"/>
            <w:tcBorders>
              <w:bottom w:val="single" w:sz="4" w:space="0" w:color="000000"/>
            </w:tcBorders>
            <w:shd w:val="clear" w:color="auto" w:fill="D9D9D9" w:themeFill="background1" w:themeFillShade="D9"/>
          </w:tcPr>
          <w:p w:rsidR="00DB45B4" w:rsidRPr="00DB45B4" w:rsidRDefault="007D4B9A" w:rsidP="00C0225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B20FE">
              <w:rPr>
                <w:rFonts w:ascii="Times New Roman" w:eastAsia="Times New Roman" w:hAnsi="Times New Roman" w:cs="Times New Roman"/>
                <w:lang w:eastAsia="fr-FR"/>
              </w:rPr>
              <w:t>51</w:t>
            </w:r>
          </w:p>
        </w:tc>
        <w:tc>
          <w:tcPr>
            <w:tcW w:w="3310" w:type="dxa"/>
            <w:tcBorders>
              <w:bottom w:val="single" w:sz="4" w:space="0" w:color="000000"/>
            </w:tcBorders>
            <w:shd w:val="clear" w:color="auto" w:fill="D9D9D9" w:themeFill="background1" w:themeFillShade="D9"/>
          </w:tcPr>
          <w:p w:rsidR="00DB45B4" w:rsidRPr="00DB45B4" w:rsidRDefault="00DB45B4" w:rsidP="003E551C">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3E551C">
              <w:rPr>
                <w:rFonts w:ascii="Times New Roman" w:eastAsia="Times New Roman" w:hAnsi="Times New Roman" w:cs="Times New Roman"/>
              </w:rPr>
              <w:t>agreed</w:t>
            </w:r>
            <w:r w:rsidR="00AE788E">
              <w:rPr>
                <w:rFonts w:ascii="Times New Roman" w:eastAsia="Times New Roman" w:hAnsi="Times New Roman" w:cs="Times New Roman"/>
              </w:rPr>
              <w:t xml:space="preserve"> to hold </w:t>
            </w:r>
            <w:r w:rsidR="00AE788E" w:rsidRPr="00DB45B4">
              <w:rPr>
                <w:rFonts w:ascii="Times New Roman" w:eastAsia="Times New Roman" w:hAnsi="Times New Roman" w:cs="Times New Roman"/>
              </w:rPr>
              <w:t>C-</w:t>
            </w:r>
            <w:r w:rsidR="00AE788E">
              <w:rPr>
                <w:rFonts w:ascii="Times New Roman" w:eastAsia="Times New Roman" w:hAnsi="Times New Roman" w:cs="Times New Roman"/>
              </w:rPr>
              <w:t>3</w:t>
            </w:r>
            <w:r w:rsidR="00AE788E" w:rsidRPr="00DB45B4">
              <w:rPr>
                <w:rFonts w:ascii="Times New Roman" w:eastAsia="Times New Roman" w:hAnsi="Times New Roman" w:cs="Times New Roman"/>
              </w:rPr>
              <w:t xml:space="preserve"> in </w:t>
            </w:r>
            <w:r w:rsidR="00AE788E">
              <w:rPr>
                <w:rFonts w:ascii="Times New Roman" w:eastAsia="Times New Roman" w:hAnsi="Times New Roman" w:cs="Times New Roman"/>
              </w:rPr>
              <w:t>Monaco</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at the IHO Secretariat, from 15</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 xml:space="preserve">to 17 </w:t>
            </w:r>
            <w:r w:rsidR="00AE788E" w:rsidRPr="00DB45B4">
              <w:rPr>
                <w:rFonts w:ascii="Times New Roman" w:eastAsia="Times New Roman" w:hAnsi="Times New Roman" w:cs="Times New Roman"/>
              </w:rPr>
              <w:t>Oct. 201</w:t>
            </w:r>
            <w:r w:rsidR="00AE788E">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9</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ANY OTHER BUSINESS</w:t>
            </w:r>
          </w:p>
        </w:tc>
      </w:tr>
      <w:tr w:rsidR="00AE788E" w:rsidRPr="00DB45B4" w:rsidTr="00E26755">
        <w:trPr>
          <w:cantSplit/>
          <w:jc w:val="center"/>
        </w:trPr>
        <w:tc>
          <w:tcPr>
            <w:tcW w:w="1170" w:type="dxa"/>
            <w:tcBorders>
              <w:bottom w:val="single" w:sz="4" w:space="0" w:color="000000"/>
            </w:tcBorders>
            <w:shd w:val="clear" w:color="auto" w:fill="D9D9D9" w:themeFill="background1" w:themeFillShade="D9"/>
          </w:tcPr>
          <w:p w:rsidR="00AE788E" w:rsidRPr="00DB45B4" w:rsidRDefault="00AE788E"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E788E" w:rsidRPr="00DB45B4" w:rsidRDefault="00AE788E"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D9D9D9" w:themeFill="background1" w:themeFillShade="D9"/>
          </w:tcPr>
          <w:p w:rsidR="00AE788E"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C2/52</w:t>
            </w:r>
          </w:p>
        </w:tc>
        <w:tc>
          <w:tcPr>
            <w:tcW w:w="3310" w:type="dxa"/>
            <w:tcBorders>
              <w:bottom w:val="single" w:sz="4" w:space="0" w:color="000000"/>
            </w:tcBorders>
            <w:shd w:val="clear" w:color="auto" w:fill="D9D9D9" w:themeFill="background1" w:themeFillShade="D9"/>
          </w:tcPr>
          <w:p w:rsidR="00AE788E" w:rsidRPr="00DB45B4" w:rsidRDefault="00AE788E" w:rsidP="00A4600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F86CDD" w:rsidRPr="00F86CDD">
              <w:rPr>
                <w:rFonts w:ascii="Times New Roman" w:eastAsia="Times New Roman" w:hAnsi="Times New Roman" w:cs="Times New Roman"/>
              </w:rPr>
              <w:t xml:space="preserve">endorsed that the duration of </w:t>
            </w:r>
            <w:r w:rsidR="00F86CDD">
              <w:rPr>
                <w:rFonts w:ascii="Times New Roman" w:eastAsia="Times New Roman" w:hAnsi="Times New Roman" w:cs="Times New Roman"/>
              </w:rPr>
              <w:t xml:space="preserve">the </w:t>
            </w:r>
            <w:r w:rsidR="00F86CDD" w:rsidRPr="00F86CDD">
              <w:rPr>
                <w:rFonts w:ascii="Times New Roman" w:eastAsia="Times New Roman" w:hAnsi="Times New Roman" w:cs="Times New Roman"/>
              </w:rPr>
              <w:t>2</w:t>
            </w:r>
            <w:r w:rsidR="00F86CDD" w:rsidRPr="00F86CDD">
              <w:rPr>
                <w:rFonts w:ascii="Times New Roman" w:eastAsia="Times New Roman" w:hAnsi="Times New Roman" w:cs="Times New Roman"/>
                <w:vertAlign w:val="superscript"/>
              </w:rPr>
              <w:t>nd</w:t>
            </w:r>
            <w:r w:rsidR="00F86CDD" w:rsidRPr="00F86CDD">
              <w:rPr>
                <w:rFonts w:ascii="Times New Roman" w:eastAsia="Times New Roman" w:hAnsi="Times New Roman" w:cs="Times New Roman"/>
              </w:rPr>
              <w:t xml:space="preserve"> Session of the IHO Assembly should be limited to 4 days (rather than 5 days as in the past).</w:t>
            </w:r>
          </w:p>
        </w:tc>
        <w:tc>
          <w:tcPr>
            <w:tcW w:w="1647" w:type="dxa"/>
            <w:tcBorders>
              <w:bottom w:val="single" w:sz="4" w:space="0" w:color="000000"/>
            </w:tcBorders>
            <w:shd w:val="clear" w:color="auto" w:fill="D9D9D9" w:themeFill="background1" w:themeFillShade="D9"/>
          </w:tcPr>
          <w:p w:rsidR="00AE788E" w:rsidRPr="00DB45B4" w:rsidRDefault="00AE788E" w:rsidP="000554F0">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AE788E" w:rsidRDefault="00AE788E" w:rsidP="000554F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AE788E" w:rsidRPr="00DB45B4" w:rsidRDefault="00AE788E" w:rsidP="000554F0">
            <w:pPr>
              <w:spacing w:after="0" w:line="240" w:lineRule="auto"/>
              <w:rPr>
                <w:rFonts w:ascii="Times New Roman" w:eastAsia="Times New Roman" w:hAnsi="Times New Roman" w:cs="Times New Roman"/>
              </w:rPr>
            </w:pPr>
          </w:p>
        </w:tc>
      </w:tr>
      <w:tr w:rsidR="00BF7868" w:rsidRPr="00DB45B4" w:rsidTr="000554F0">
        <w:trPr>
          <w:cantSplit/>
          <w:jc w:val="center"/>
        </w:trPr>
        <w:tc>
          <w:tcPr>
            <w:tcW w:w="117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BF7868"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C2/53</w:t>
            </w:r>
          </w:p>
        </w:tc>
        <w:tc>
          <w:tcPr>
            <w:tcW w:w="3310" w:type="dxa"/>
            <w:tcBorders>
              <w:bottom w:val="single" w:sz="4" w:space="0" w:color="000000"/>
            </w:tcBorders>
            <w:shd w:val="clear" w:color="auto" w:fill="auto"/>
          </w:tcPr>
          <w:p w:rsidR="00BF7868" w:rsidRPr="00DB45B4" w:rsidRDefault="00BF7868" w:rsidP="002C5F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BF7868">
              <w:rPr>
                <w:rFonts w:ascii="Times New Roman" w:eastAsia="Times New Roman" w:hAnsi="Times New Roman" w:cs="Times New Roman"/>
              </w:rPr>
              <w:t xml:space="preserve">to engage with </w:t>
            </w:r>
            <w:r w:rsidRPr="00BF7868">
              <w:rPr>
                <w:rFonts w:ascii="Times New Roman" w:eastAsia="Times New Roman" w:hAnsi="Times New Roman" w:cs="Times New Roman"/>
                <w:b/>
              </w:rPr>
              <w:t>RHCs Chairs</w:t>
            </w:r>
            <w:r w:rsidRPr="00BF7868">
              <w:rPr>
                <w:rFonts w:ascii="Times New Roman" w:eastAsia="Times New Roman" w:hAnsi="Times New Roman" w:cs="Times New Roman"/>
              </w:rPr>
              <w:t xml:space="preserve"> in order to prepare the arrangements for reporting to A-2</w:t>
            </w:r>
            <w:r>
              <w:rPr>
                <w:rFonts w:ascii="Times New Roman" w:eastAsia="Times New Roman" w:hAnsi="Times New Roman" w:cs="Times New Roman"/>
              </w:rPr>
              <w:t xml:space="preserve"> [</w:t>
            </w:r>
            <w:r w:rsidR="00A4600D">
              <w:rPr>
                <w:rFonts w:ascii="Times New Roman" w:eastAsia="Times New Roman" w:hAnsi="Times New Roman" w:cs="Times New Roman"/>
              </w:rPr>
              <w:t xml:space="preserve">and </w:t>
            </w:r>
            <w:r w:rsidRPr="00BF7868">
              <w:rPr>
                <w:rFonts w:ascii="Times New Roman" w:eastAsia="Times New Roman" w:hAnsi="Times New Roman" w:cs="Times New Roman"/>
              </w:rPr>
              <w:t>to avoid duplication with the Council Chair</w:t>
            </w:r>
            <w:r w:rsidR="002C5FCE">
              <w:rPr>
                <w:rFonts w:ascii="Times New Roman" w:eastAsia="Times New Roman" w:hAnsi="Times New Roman" w:cs="Times New Roman"/>
              </w:rPr>
              <w:t>’s</w:t>
            </w:r>
            <w:r w:rsidRPr="00BF7868">
              <w:rPr>
                <w:rFonts w:ascii="Times New Roman" w:eastAsia="Times New Roman" w:hAnsi="Times New Roman" w:cs="Times New Roman"/>
              </w:rPr>
              <w:t xml:space="preserve"> Report which </w:t>
            </w:r>
            <w:r w:rsidR="002C5FCE">
              <w:rPr>
                <w:rFonts w:ascii="Times New Roman" w:eastAsia="Times New Roman" w:hAnsi="Times New Roman" w:cs="Times New Roman"/>
              </w:rPr>
              <w:t>is planned to include the IRCC Report</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auto"/>
          </w:tcPr>
          <w:p w:rsidR="00BF7868" w:rsidRPr="00DB45B4" w:rsidRDefault="00943C91" w:rsidP="000554F0">
            <w:pPr>
              <w:spacing w:after="0" w:line="240" w:lineRule="auto"/>
              <w:rPr>
                <w:rFonts w:ascii="Times New Roman" w:eastAsia="Times New Roman" w:hAnsi="Times New Roman" w:cs="Times New Roman"/>
              </w:rPr>
            </w:pPr>
            <w:r w:rsidRPr="00943C91">
              <w:rPr>
                <w:rFonts w:ascii="Times New Roman" w:eastAsia="Times New Roman" w:hAnsi="Times New Roman" w:cs="Times New Roman"/>
                <w:color w:val="FF0000"/>
              </w:rPr>
              <w:t>In progress</w:t>
            </w:r>
          </w:p>
        </w:tc>
      </w:tr>
      <w:tr w:rsidR="00D02E56" w:rsidRPr="00DB45B4" w:rsidTr="001601C7">
        <w:trPr>
          <w:cantSplit/>
          <w:jc w:val="center"/>
        </w:trPr>
        <w:tc>
          <w:tcPr>
            <w:tcW w:w="1170" w:type="dxa"/>
            <w:tcBorders>
              <w:bottom w:val="single" w:sz="4" w:space="0" w:color="000000"/>
            </w:tcBorders>
            <w:shd w:val="clear" w:color="auto" w:fill="D9D9D9" w:themeFill="background1" w:themeFillShade="D9"/>
          </w:tcPr>
          <w:p w:rsidR="00D02E56" w:rsidRPr="00DB45B4" w:rsidRDefault="00D02E56"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02E56" w:rsidRPr="00DB45B4" w:rsidRDefault="00D02E56"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D9D9D9" w:themeFill="background1" w:themeFillShade="D9"/>
          </w:tcPr>
          <w:p w:rsidR="00D02E56" w:rsidRPr="00DB45B4" w:rsidRDefault="005B20FE"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C2/54</w:t>
            </w:r>
          </w:p>
        </w:tc>
        <w:tc>
          <w:tcPr>
            <w:tcW w:w="3310" w:type="dxa"/>
            <w:tcBorders>
              <w:bottom w:val="single" w:sz="4" w:space="0" w:color="000000"/>
            </w:tcBorders>
            <w:shd w:val="clear" w:color="auto" w:fill="D9D9D9" w:themeFill="background1" w:themeFillShade="D9"/>
          </w:tcPr>
          <w:p w:rsidR="00D02E56" w:rsidRPr="006D06C7" w:rsidRDefault="00D02E56" w:rsidP="005B20F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 Member States, HSSC and IRCC </w:t>
            </w:r>
            <w:r w:rsidRPr="00AE788E">
              <w:rPr>
                <w:rFonts w:ascii="Times New Roman" w:eastAsia="Times New Roman" w:hAnsi="Times New Roman" w:cs="Times New Roman"/>
              </w:rPr>
              <w:t>to pursue</w:t>
            </w:r>
            <w:r>
              <w:rPr>
                <w:rFonts w:ascii="Times New Roman" w:eastAsia="Times New Roman" w:hAnsi="Times New Roman" w:cs="Times New Roman"/>
              </w:rPr>
              <w:t xml:space="preserve">, in accordance </w:t>
            </w:r>
            <w:r w:rsidRPr="004C0140">
              <w:rPr>
                <w:rFonts w:ascii="Times New Roman" w:eastAsia="Times New Roman" w:hAnsi="Times New Roman" w:cs="Times New Roman"/>
                <w:u w:val="single"/>
              </w:rPr>
              <w:t>with the Planning Cycle described in IHO Resolution 12/2002</w:t>
            </w:r>
            <w:r>
              <w:rPr>
                <w:rFonts w:ascii="Times New Roman" w:eastAsia="Times New Roman" w:hAnsi="Times New Roman" w:cs="Times New Roman"/>
              </w:rPr>
              <w:t xml:space="preserve"> as amended (incl. Strategic Plan),</w:t>
            </w:r>
            <w:r w:rsidRPr="00AE788E">
              <w:rPr>
                <w:rFonts w:ascii="Times New Roman" w:eastAsia="Times New Roman" w:hAnsi="Times New Roman" w:cs="Times New Roman"/>
              </w:rPr>
              <w:t xml:space="preserve"> the preparation </w:t>
            </w:r>
            <w:r>
              <w:rPr>
                <w:rFonts w:ascii="Times New Roman" w:eastAsia="Times New Roman" w:hAnsi="Times New Roman" w:cs="Times New Roman"/>
              </w:rPr>
              <w:t>the 3-year IHO Programme of Work and Budget, to be submitted to A-2</w:t>
            </w:r>
          </w:p>
        </w:tc>
        <w:tc>
          <w:tcPr>
            <w:tcW w:w="1647" w:type="dxa"/>
            <w:tcBorders>
              <w:bottom w:val="single" w:sz="4" w:space="0" w:color="000000"/>
            </w:tcBorders>
            <w:shd w:val="clear" w:color="auto" w:fill="D9D9D9" w:themeFill="background1" w:themeFillShade="D9"/>
          </w:tcPr>
          <w:p w:rsidR="00D02E56" w:rsidRDefault="00D02E56" w:rsidP="005B20FE">
            <w:pPr>
              <w:spacing w:after="0" w:line="240" w:lineRule="auto"/>
              <w:rPr>
                <w:rFonts w:ascii="Times New Roman" w:eastAsia="Times New Roman" w:hAnsi="Times New Roman" w:cs="Times New Roman"/>
                <w:b/>
              </w:rPr>
            </w:pPr>
            <w:r>
              <w:rPr>
                <w:rFonts w:ascii="Times New Roman" w:eastAsia="Times New Roman" w:hAnsi="Times New Roman" w:cs="Times New Roman"/>
                <w:b/>
              </w:rPr>
              <w:t>From April 2019 to C-3 in preparation of A-2</w:t>
            </w:r>
          </w:p>
          <w:p w:rsidR="00D02E56" w:rsidRPr="00DB45B4" w:rsidRDefault="00D02E56"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02E56" w:rsidRPr="00DB45B4" w:rsidRDefault="001601C7" w:rsidP="005B20FE">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Done</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02E56"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 Approval Process</w:t>
            </w:r>
          </w:p>
        </w:tc>
        <w:tc>
          <w:tcPr>
            <w:tcW w:w="1885" w:type="dxa"/>
            <w:tcBorders>
              <w:bottom w:val="single" w:sz="4" w:space="0" w:color="000000"/>
            </w:tcBorders>
            <w:shd w:val="clear" w:color="auto" w:fill="D9D9D9" w:themeFill="background1" w:themeFillShade="D9"/>
          </w:tcPr>
          <w:p w:rsidR="00DB45B4" w:rsidRPr="00DB45B4" w:rsidRDefault="005B20FE"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C2/55</w:t>
            </w:r>
          </w:p>
        </w:tc>
        <w:tc>
          <w:tcPr>
            <w:tcW w:w="3310" w:type="dxa"/>
            <w:tcBorders>
              <w:bottom w:val="single" w:sz="4" w:space="0" w:color="000000"/>
            </w:tcBorders>
            <w:shd w:val="clear" w:color="auto" w:fill="D9D9D9" w:themeFill="background1" w:themeFillShade="D9"/>
          </w:tcPr>
          <w:p w:rsidR="006D06C7" w:rsidRPr="006D06C7" w:rsidRDefault="00D02E56" w:rsidP="00D02E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D02E56">
              <w:rPr>
                <w:rFonts w:ascii="Times New Roman" w:eastAsia="Times New Roman" w:hAnsi="Times New Roman" w:cs="Times New Roman"/>
              </w:rPr>
              <w:t>noted the statement made by KHOA on the decision making process in the IHO</w:t>
            </w:r>
          </w:p>
        </w:tc>
        <w:tc>
          <w:tcPr>
            <w:tcW w:w="1647" w:type="dxa"/>
            <w:tcBorders>
              <w:bottom w:val="single" w:sz="4" w:space="0" w:color="000000"/>
            </w:tcBorders>
            <w:shd w:val="clear" w:color="auto" w:fill="D9D9D9" w:themeFill="background1" w:themeFillShade="D9"/>
          </w:tcPr>
          <w:p w:rsidR="006D06C7" w:rsidRPr="00DB45B4" w:rsidRDefault="006D06C7" w:rsidP="00D02E56">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4F079E" w:rsidRPr="00DB45B4" w:rsidRDefault="004F079E" w:rsidP="00C01842">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REVIEW OF ACTIONS AND DECISIONs OF THE MEETING</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DB45B4" w:rsidP="00692E0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sidR="00692E03">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bl>
    <w:p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62" w:rsidRDefault="002D6362" w:rsidP="00DB45B4">
      <w:pPr>
        <w:spacing w:after="0" w:line="240" w:lineRule="auto"/>
      </w:pPr>
      <w:r>
        <w:separator/>
      </w:r>
    </w:p>
  </w:endnote>
  <w:endnote w:type="continuationSeparator" w:id="0">
    <w:p w:rsidR="002D6362" w:rsidRDefault="002D6362"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62" w:rsidRDefault="002D6362" w:rsidP="00DB45B4">
      <w:pPr>
        <w:spacing w:after="0" w:line="240" w:lineRule="auto"/>
      </w:pPr>
      <w:r>
        <w:separator/>
      </w:r>
    </w:p>
  </w:footnote>
  <w:footnote w:type="continuationSeparator" w:id="0">
    <w:p w:rsidR="002D6362" w:rsidRDefault="002D6362" w:rsidP="00DB45B4">
      <w:pPr>
        <w:spacing w:after="0" w:line="240" w:lineRule="auto"/>
      </w:pPr>
      <w:r>
        <w:continuationSeparator/>
      </w:r>
    </w:p>
  </w:footnote>
  <w:footnote w:id="1">
    <w:p w:rsidR="00977F47" w:rsidRPr="004A52FF" w:rsidRDefault="00977F47">
      <w:pPr>
        <w:pStyle w:val="FootnoteText"/>
        <w:rPr>
          <w:lang w:val="en-US"/>
        </w:rPr>
      </w:pPr>
      <w:r>
        <w:rPr>
          <w:rStyle w:val="FootnoteReference"/>
        </w:rPr>
        <w:footnoteRef/>
      </w:r>
      <w:r>
        <w:t xml:space="preserve"> </w:t>
      </w:r>
      <w:r w:rsidRPr="004A52FF">
        <w:rPr>
          <w:lang w:val="en-US"/>
        </w:rPr>
        <w:t xml:space="preserve">Due to the Appendix to the IHO Resolution 2/2007 which includes </w:t>
      </w:r>
      <w:r>
        <w:rPr>
          <w:lang w:val="en-US"/>
        </w:rPr>
        <w:t>Publications under the remit of IRCC.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47" w:rsidRPr="008D73C4" w:rsidRDefault="00977F47" w:rsidP="008D73C4">
    <w:pPr>
      <w:pStyle w:val="Header"/>
      <w:jc w:val="right"/>
      <w:rPr>
        <w:b/>
        <w:lang w:val="fr-FR"/>
      </w:rPr>
    </w:pPr>
    <w:r w:rsidRPr="008D73C4">
      <w:rPr>
        <w:b/>
        <w:bdr w:val="single" w:sz="4" w:space="0" w:color="auto"/>
        <w:lang w:val="fr-FR"/>
      </w:rPr>
      <w:t>C3-03.1A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46294"/>
    <w:rsid w:val="00052E74"/>
    <w:rsid w:val="0005494A"/>
    <w:rsid w:val="000554F0"/>
    <w:rsid w:val="00060963"/>
    <w:rsid w:val="00081689"/>
    <w:rsid w:val="000B60FA"/>
    <w:rsid w:val="000C15E7"/>
    <w:rsid w:val="000D7283"/>
    <w:rsid w:val="000F335F"/>
    <w:rsid w:val="00104D0C"/>
    <w:rsid w:val="00122C9A"/>
    <w:rsid w:val="00136A0A"/>
    <w:rsid w:val="001601C7"/>
    <w:rsid w:val="0016100C"/>
    <w:rsid w:val="001773F0"/>
    <w:rsid w:val="001F2A78"/>
    <w:rsid w:val="00215238"/>
    <w:rsid w:val="00216074"/>
    <w:rsid w:val="002309E9"/>
    <w:rsid w:val="00251670"/>
    <w:rsid w:val="00281771"/>
    <w:rsid w:val="00296AA2"/>
    <w:rsid w:val="002A0B7A"/>
    <w:rsid w:val="002A56DD"/>
    <w:rsid w:val="002C5FCE"/>
    <w:rsid w:val="002D2839"/>
    <w:rsid w:val="002D6362"/>
    <w:rsid w:val="002E7B11"/>
    <w:rsid w:val="00301869"/>
    <w:rsid w:val="00307B55"/>
    <w:rsid w:val="003236AF"/>
    <w:rsid w:val="003517DC"/>
    <w:rsid w:val="003651BE"/>
    <w:rsid w:val="00365616"/>
    <w:rsid w:val="00365D64"/>
    <w:rsid w:val="0036634B"/>
    <w:rsid w:val="003765FB"/>
    <w:rsid w:val="003A0716"/>
    <w:rsid w:val="003A27E2"/>
    <w:rsid w:val="003B5745"/>
    <w:rsid w:val="003C08B4"/>
    <w:rsid w:val="003C3F3D"/>
    <w:rsid w:val="003D1967"/>
    <w:rsid w:val="003E444B"/>
    <w:rsid w:val="003E551C"/>
    <w:rsid w:val="003E5E17"/>
    <w:rsid w:val="003E63A1"/>
    <w:rsid w:val="004005F7"/>
    <w:rsid w:val="0044703E"/>
    <w:rsid w:val="00466594"/>
    <w:rsid w:val="00480C30"/>
    <w:rsid w:val="00480F33"/>
    <w:rsid w:val="00485FDD"/>
    <w:rsid w:val="004A1043"/>
    <w:rsid w:val="004A47A7"/>
    <w:rsid w:val="004A52FF"/>
    <w:rsid w:val="004C0140"/>
    <w:rsid w:val="004D01F1"/>
    <w:rsid w:val="004F079E"/>
    <w:rsid w:val="004F7C39"/>
    <w:rsid w:val="0052412B"/>
    <w:rsid w:val="00541E6A"/>
    <w:rsid w:val="0055729E"/>
    <w:rsid w:val="00564204"/>
    <w:rsid w:val="005829F8"/>
    <w:rsid w:val="005B20FE"/>
    <w:rsid w:val="005C0BBF"/>
    <w:rsid w:val="005C44A1"/>
    <w:rsid w:val="005E6E80"/>
    <w:rsid w:val="00615B91"/>
    <w:rsid w:val="006172B4"/>
    <w:rsid w:val="006350B0"/>
    <w:rsid w:val="00640CB2"/>
    <w:rsid w:val="00692E03"/>
    <w:rsid w:val="006B59EE"/>
    <w:rsid w:val="006B778D"/>
    <w:rsid w:val="006D06C7"/>
    <w:rsid w:val="006E29BD"/>
    <w:rsid w:val="006F23DE"/>
    <w:rsid w:val="0071055E"/>
    <w:rsid w:val="00721D78"/>
    <w:rsid w:val="00730B84"/>
    <w:rsid w:val="007362A3"/>
    <w:rsid w:val="00742850"/>
    <w:rsid w:val="00756C6E"/>
    <w:rsid w:val="0076382A"/>
    <w:rsid w:val="00775A7B"/>
    <w:rsid w:val="0079634D"/>
    <w:rsid w:val="007A4251"/>
    <w:rsid w:val="007C303F"/>
    <w:rsid w:val="007D4B9A"/>
    <w:rsid w:val="007E608C"/>
    <w:rsid w:val="007F1C67"/>
    <w:rsid w:val="00800289"/>
    <w:rsid w:val="00824888"/>
    <w:rsid w:val="0083782E"/>
    <w:rsid w:val="008540E7"/>
    <w:rsid w:val="00865907"/>
    <w:rsid w:val="00881E90"/>
    <w:rsid w:val="008C3BBF"/>
    <w:rsid w:val="008C504F"/>
    <w:rsid w:val="008D4285"/>
    <w:rsid w:val="008D73C4"/>
    <w:rsid w:val="008E7B73"/>
    <w:rsid w:val="008F0703"/>
    <w:rsid w:val="008F2016"/>
    <w:rsid w:val="00902FD4"/>
    <w:rsid w:val="009108EB"/>
    <w:rsid w:val="00924693"/>
    <w:rsid w:val="00943C91"/>
    <w:rsid w:val="00947C75"/>
    <w:rsid w:val="0096018B"/>
    <w:rsid w:val="00964373"/>
    <w:rsid w:val="00977F47"/>
    <w:rsid w:val="009A3694"/>
    <w:rsid w:val="009B1AE2"/>
    <w:rsid w:val="009C20F4"/>
    <w:rsid w:val="009F64BD"/>
    <w:rsid w:val="00A12365"/>
    <w:rsid w:val="00A264C9"/>
    <w:rsid w:val="00A35FCE"/>
    <w:rsid w:val="00A4600D"/>
    <w:rsid w:val="00A9611C"/>
    <w:rsid w:val="00AA2FE4"/>
    <w:rsid w:val="00AA601C"/>
    <w:rsid w:val="00AC42CC"/>
    <w:rsid w:val="00AE3CFA"/>
    <w:rsid w:val="00AE564D"/>
    <w:rsid w:val="00AE788E"/>
    <w:rsid w:val="00B00A07"/>
    <w:rsid w:val="00B24C33"/>
    <w:rsid w:val="00B31F1D"/>
    <w:rsid w:val="00B35ABE"/>
    <w:rsid w:val="00B636D5"/>
    <w:rsid w:val="00BE3BD8"/>
    <w:rsid w:val="00BE6ADC"/>
    <w:rsid w:val="00BF017D"/>
    <w:rsid w:val="00BF282D"/>
    <w:rsid w:val="00BF7868"/>
    <w:rsid w:val="00C01842"/>
    <w:rsid w:val="00C0225F"/>
    <w:rsid w:val="00C1210D"/>
    <w:rsid w:val="00C260D0"/>
    <w:rsid w:val="00C309EC"/>
    <w:rsid w:val="00C35FBF"/>
    <w:rsid w:val="00C36A2E"/>
    <w:rsid w:val="00C7187C"/>
    <w:rsid w:val="00C7290A"/>
    <w:rsid w:val="00C76445"/>
    <w:rsid w:val="00C77963"/>
    <w:rsid w:val="00C912ED"/>
    <w:rsid w:val="00CB4F62"/>
    <w:rsid w:val="00CB698C"/>
    <w:rsid w:val="00CC26B4"/>
    <w:rsid w:val="00CC6994"/>
    <w:rsid w:val="00CF74C4"/>
    <w:rsid w:val="00D01042"/>
    <w:rsid w:val="00D012A0"/>
    <w:rsid w:val="00D025BF"/>
    <w:rsid w:val="00D02E56"/>
    <w:rsid w:val="00D07CD3"/>
    <w:rsid w:val="00D154A2"/>
    <w:rsid w:val="00D3228E"/>
    <w:rsid w:val="00D53101"/>
    <w:rsid w:val="00D5447D"/>
    <w:rsid w:val="00D661AE"/>
    <w:rsid w:val="00D927ED"/>
    <w:rsid w:val="00DA57B3"/>
    <w:rsid w:val="00DB45B4"/>
    <w:rsid w:val="00DC0949"/>
    <w:rsid w:val="00DC1E2C"/>
    <w:rsid w:val="00DC7B9C"/>
    <w:rsid w:val="00DE3B1E"/>
    <w:rsid w:val="00DE78DF"/>
    <w:rsid w:val="00DF766F"/>
    <w:rsid w:val="00E2253D"/>
    <w:rsid w:val="00E26755"/>
    <w:rsid w:val="00E31E92"/>
    <w:rsid w:val="00E35E14"/>
    <w:rsid w:val="00E37072"/>
    <w:rsid w:val="00E65697"/>
    <w:rsid w:val="00E706A7"/>
    <w:rsid w:val="00E9514C"/>
    <w:rsid w:val="00EB1E14"/>
    <w:rsid w:val="00EB3721"/>
    <w:rsid w:val="00EB7F28"/>
    <w:rsid w:val="00EC3282"/>
    <w:rsid w:val="00EE61C8"/>
    <w:rsid w:val="00EF7488"/>
    <w:rsid w:val="00F22DF5"/>
    <w:rsid w:val="00F25CEB"/>
    <w:rsid w:val="00F40260"/>
    <w:rsid w:val="00F4245D"/>
    <w:rsid w:val="00F5557D"/>
    <w:rsid w:val="00F73BAD"/>
    <w:rsid w:val="00F751FB"/>
    <w:rsid w:val="00F7597A"/>
    <w:rsid w:val="00F86CDD"/>
    <w:rsid w:val="00F909BB"/>
    <w:rsid w:val="00F9612B"/>
    <w:rsid w:val="00FA240E"/>
    <w:rsid w:val="00FA50D5"/>
    <w:rsid w:val="00FE31C9"/>
    <w:rsid w:val="00FF6D44"/>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7AB4-2A7C-4050-AABF-8B89C9A5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YG</cp:lastModifiedBy>
  <cp:revision>3</cp:revision>
  <cp:lastPrinted>2018-11-12T12:55:00Z</cp:lastPrinted>
  <dcterms:created xsi:type="dcterms:W3CDTF">2019-09-25T09:35:00Z</dcterms:created>
  <dcterms:modified xsi:type="dcterms:W3CDTF">2019-09-25T09:39:00Z</dcterms:modified>
</cp:coreProperties>
</file>